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3255E" w14:textId="3ECBF64B" w:rsidR="00BD5FED" w:rsidRPr="007B46F1" w:rsidRDefault="00BD5FED" w:rsidP="00D21D88">
      <w:pPr>
        <w:pStyle w:val="Title1"/>
        <w:rPr>
          <w:rFonts w:ascii="Calibri" w:hAnsi="Calibri" w:cs="Calibri"/>
        </w:rPr>
      </w:pPr>
      <w:r w:rsidRPr="007B46F1">
        <w:rPr>
          <w:rFonts w:ascii="Calibri" w:hAnsi="Calibri" w:cs="Calibri"/>
        </w:rPr>
        <w:t xml:space="preserve">KENT AND MEDWAY </w:t>
      </w:r>
      <w:r w:rsidR="00D21D88" w:rsidRPr="007B46F1">
        <w:rPr>
          <w:rFonts w:ascii="Calibri" w:hAnsi="Calibri" w:cs="Calibri"/>
        </w:rPr>
        <w:br/>
      </w:r>
      <w:r w:rsidRPr="007B46F1">
        <w:rPr>
          <w:rFonts w:ascii="Calibri" w:hAnsi="Calibri" w:cs="Calibri"/>
        </w:rPr>
        <w:t>ENERGY AND LOW EMISSIONS STRATEGY</w:t>
      </w:r>
    </w:p>
    <w:p w14:paraId="4758FB51" w14:textId="77777777" w:rsidR="00BD5FED" w:rsidRPr="007B46F1" w:rsidRDefault="00BD5FED" w:rsidP="00BD5FED">
      <w:pPr>
        <w:rPr>
          <w:rFonts w:ascii="Calibri" w:hAnsi="Calibri" w:cs="Calibri"/>
        </w:rPr>
      </w:pPr>
    </w:p>
    <w:p w14:paraId="3BAE3A34" w14:textId="77777777" w:rsidR="00BD5FED" w:rsidRPr="007B46F1" w:rsidRDefault="00BD5FED" w:rsidP="00BD5FED">
      <w:pPr>
        <w:rPr>
          <w:rFonts w:ascii="Calibri" w:hAnsi="Calibri" w:cs="Calibri"/>
        </w:rPr>
      </w:pPr>
    </w:p>
    <w:p w14:paraId="25FBA653" w14:textId="77777777" w:rsidR="00BD5FED" w:rsidRPr="007B46F1" w:rsidRDefault="00BD5FED" w:rsidP="00BD5FED">
      <w:pPr>
        <w:rPr>
          <w:rFonts w:ascii="Calibri" w:hAnsi="Calibri" w:cs="Calibri"/>
        </w:rPr>
      </w:pPr>
    </w:p>
    <w:p w14:paraId="422871EE" w14:textId="77777777" w:rsidR="00BD5FED" w:rsidRPr="007B46F1" w:rsidRDefault="00BD5FED" w:rsidP="00BD5FED">
      <w:pPr>
        <w:rPr>
          <w:rFonts w:ascii="Calibri" w:hAnsi="Calibri" w:cs="Calibri"/>
        </w:rPr>
      </w:pPr>
    </w:p>
    <w:p w14:paraId="24A77EA5" w14:textId="77777777" w:rsidR="00BD5FED" w:rsidRPr="007B46F1" w:rsidRDefault="00BD5FED" w:rsidP="00BD5FED">
      <w:pPr>
        <w:rPr>
          <w:rFonts w:ascii="Calibri" w:hAnsi="Calibri" w:cs="Calibri"/>
        </w:rPr>
      </w:pPr>
    </w:p>
    <w:p w14:paraId="48B248D9" w14:textId="77777777" w:rsidR="00BD5FED" w:rsidRPr="007B46F1" w:rsidRDefault="00BD5FED" w:rsidP="00BD5FED">
      <w:pPr>
        <w:rPr>
          <w:rFonts w:ascii="Calibri" w:hAnsi="Calibri" w:cs="Calibri"/>
        </w:rPr>
      </w:pPr>
      <w:r w:rsidRPr="007B46F1">
        <w:rPr>
          <w:rFonts w:ascii="Calibri" w:hAnsi="Calibri" w:cs="Calibri"/>
        </w:rPr>
        <w:tab/>
      </w:r>
      <w:r w:rsidRPr="007B46F1">
        <w:rPr>
          <w:rFonts w:ascii="Calibri" w:hAnsi="Calibri" w:cs="Calibri"/>
        </w:rPr>
        <w:tab/>
      </w:r>
    </w:p>
    <w:p w14:paraId="433851C4" w14:textId="77777777" w:rsidR="00BD5FED" w:rsidRPr="007B46F1" w:rsidRDefault="00BD5FED" w:rsidP="00BD5FED">
      <w:pPr>
        <w:pStyle w:val="Title2"/>
        <w:rPr>
          <w:rFonts w:ascii="Calibri" w:hAnsi="Calibri" w:cs="Calibri"/>
        </w:rPr>
      </w:pPr>
    </w:p>
    <w:p w14:paraId="071F2E56" w14:textId="77777777" w:rsidR="00BD5FED" w:rsidRPr="007B46F1" w:rsidRDefault="00BD5FED" w:rsidP="00BD5FED">
      <w:pPr>
        <w:pStyle w:val="Title2"/>
        <w:rPr>
          <w:rFonts w:ascii="Calibri" w:hAnsi="Calibri" w:cs="Calibri"/>
        </w:rPr>
      </w:pPr>
    </w:p>
    <w:p w14:paraId="2F3A143B" w14:textId="77777777" w:rsidR="00BD5FED" w:rsidRPr="007B46F1" w:rsidRDefault="00BD5FED" w:rsidP="00BD5FED">
      <w:pPr>
        <w:pStyle w:val="Title2"/>
        <w:rPr>
          <w:rFonts w:ascii="Calibri" w:hAnsi="Calibri" w:cs="Calibri"/>
        </w:rPr>
      </w:pPr>
    </w:p>
    <w:p w14:paraId="0A5D3E76" w14:textId="77777777" w:rsidR="00BD5FED" w:rsidRPr="007B46F1" w:rsidRDefault="00BD5FED" w:rsidP="00BD5FED">
      <w:pPr>
        <w:pStyle w:val="Title2"/>
        <w:rPr>
          <w:rFonts w:ascii="Calibri" w:hAnsi="Calibri" w:cs="Calibri"/>
        </w:rPr>
      </w:pPr>
    </w:p>
    <w:p w14:paraId="6EC96C31" w14:textId="77777777" w:rsidR="00BD5FED" w:rsidRPr="007B46F1" w:rsidRDefault="00BD5FED" w:rsidP="00BD5FED">
      <w:pPr>
        <w:pStyle w:val="Title2"/>
        <w:rPr>
          <w:rFonts w:ascii="Calibri" w:hAnsi="Calibri" w:cs="Calibri"/>
        </w:rPr>
      </w:pPr>
    </w:p>
    <w:p w14:paraId="3A09CBA1" w14:textId="77777777" w:rsidR="00BD5FED" w:rsidRPr="007B46F1" w:rsidRDefault="00BD5FED" w:rsidP="00BD5FED">
      <w:pPr>
        <w:pStyle w:val="Title2"/>
        <w:rPr>
          <w:rFonts w:ascii="Calibri" w:hAnsi="Calibri" w:cs="Calibri"/>
        </w:rPr>
      </w:pPr>
    </w:p>
    <w:p w14:paraId="368CB92E" w14:textId="77777777" w:rsidR="00BD5FED" w:rsidRPr="007B46F1" w:rsidRDefault="00BD5FED" w:rsidP="00BD5FED">
      <w:pPr>
        <w:pStyle w:val="Title2"/>
        <w:rPr>
          <w:rFonts w:ascii="Calibri" w:hAnsi="Calibri" w:cs="Calibri"/>
        </w:rPr>
      </w:pPr>
    </w:p>
    <w:p w14:paraId="11BD756F" w14:textId="20E66630" w:rsidR="00BD5FED" w:rsidRDefault="00BD5FED" w:rsidP="00BD5FED">
      <w:pPr>
        <w:pStyle w:val="Title2"/>
        <w:rPr>
          <w:rFonts w:ascii="Calibri" w:hAnsi="Calibri" w:cs="Calibri"/>
        </w:rPr>
      </w:pPr>
    </w:p>
    <w:p w14:paraId="41EAF9A8" w14:textId="77777777" w:rsidR="00AF523B" w:rsidRPr="007B46F1" w:rsidRDefault="00AF523B" w:rsidP="00BD5FED">
      <w:pPr>
        <w:pStyle w:val="Title2"/>
        <w:rPr>
          <w:rFonts w:ascii="Calibri" w:hAnsi="Calibri" w:cs="Calibri"/>
        </w:rPr>
      </w:pPr>
    </w:p>
    <w:p w14:paraId="0BA0A76A" w14:textId="77777777" w:rsidR="00BD5FED" w:rsidRPr="007B46F1" w:rsidRDefault="00BD5FED" w:rsidP="00BD5FED">
      <w:pPr>
        <w:pStyle w:val="Title2"/>
        <w:rPr>
          <w:rFonts w:ascii="Calibri" w:hAnsi="Calibri" w:cs="Calibri"/>
        </w:rPr>
      </w:pPr>
    </w:p>
    <w:p w14:paraId="7AA17C8D" w14:textId="01C9CC78" w:rsidR="00BD5FED" w:rsidRPr="007B46F1" w:rsidRDefault="00314574" w:rsidP="463D32E4">
      <w:pPr>
        <w:pStyle w:val="Title2"/>
        <w:rPr>
          <w:rFonts w:ascii="Calibri" w:hAnsi="Calibri" w:cs="Calibri"/>
          <w:bCs/>
          <w:szCs w:val="32"/>
        </w:rPr>
      </w:pPr>
      <w:r w:rsidRPr="463D32E4">
        <w:rPr>
          <w:rFonts w:ascii="Calibri" w:hAnsi="Calibri" w:cs="Calibri"/>
          <w:bCs/>
          <w:szCs w:val="32"/>
        </w:rPr>
        <w:t>MEETING THE CLIMATE CHANGE CHALLENGE</w:t>
      </w:r>
    </w:p>
    <w:p w14:paraId="76574C31" w14:textId="69E36CA7" w:rsidR="00BD5FED" w:rsidRPr="007B46F1" w:rsidRDefault="00661055" w:rsidP="463D32E4">
      <w:pPr>
        <w:rPr>
          <w:rFonts w:ascii="Calibri" w:hAnsi="Calibri" w:cs="Calibri"/>
          <w:b/>
          <w:bCs/>
          <w:szCs w:val="24"/>
        </w:rPr>
      </w:pPr>
      <w:r w:rsidRPr="007B46F1">
        <w:rPr>
          <w:rFonts w:ascii="Calibri" w:hAnsi="Calibri" w:cs="Calibri"/>
          <w:noProof/>
        </w:rPr>
        <w:drawing>
          <wp:anchor distT="0" distB="0" distL="114300" distR="114300" simplePos="0" relativeHeight="251631104" behindDoc="0" locked="0" layoutInCell="1" allowOverlap="1" wp14:anchorId="47D3B073" wp14:editId="52539C1B">
            <wp:simplePos x="0" y="0"/>
            <wp:positionH relativeFrom="margin">
              <wp:posOffset>4615287</wp:posOffset>
            </wp:positionH>
            <wp:positionV relativeFrom="margin">
              <wp:posOffset>7267261</wp:posOffset>
            </wp:positionV>
            <wp:extent cx="1016635" cy="672465"/>
            <wp:effectExtent l="0" t="0" r="0" b="0"/>
            <wp:wrapNone/>
            <wp:docPr id="5" name="Picture 5" descr="Logo: Supporting the Kent Environmen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ES_Stamp_clear_mediu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635" cy="672465"/>
                    </a:xfrm>
                    <a:prstGeom prst="rect">
                      <a:avLst/>
                    </a:prstGeom>
                  </pic:spPr>
                </pic:pic>
              </a:graphicData>
            </a:graphic>
            <wp14:sizeRelH relativeFrom="margin">
              <wp14:pctWidth>0</wp14:pctWidth>
            </wp14:sizeRelH>
            <wp14:sizeRelV relativeFrom="margin">
              <wp14:pctHeight>0</wp14:pctHeight>
            </wp14:sizeRelV>
          </wp:anchor>
        </w:drawing>
      </w:r>
      <w:r w:rsidR="00A03E0F">
        <w:rPr>
          <w:rFonts w:ascii="Calibri" w:hAnsi="Calibri" w:cs="Calibri"/>
          <w:b/>
          <w:bCs/>
          <w:szCs w:val="24"/>
        </w:rPr>
        <w:t>June</w:t>
      </w:r>
      <w:r w:rsidR="77ED9582" w:rsidRPr="463D32E4">
        <w:rPr>
          <w:rFonts w:ascii="Calibri" w:hAnsi="Calibri" w:cs="Calibri"/>
          <w:b/>
          <w:bCs/>
          <w:szCs w:val="24"/>
        </w:rPr>
        <w:t xml:space="preserve"> </w:t>
      </w:r>
      <w:r w:rsidR="00042126" w:rsidRPr="463D32E4">
        <w:rPr>
          <w:rFonts w:ascii="Calibri" w:hAnsi="Calibri" w:cs="Calibri"/>
          <w:b/>
          <w:bCs/>
          <w:szCs w:val="24"/>
        </w:rPr>
        <w:t>2020</w:t>
      </w:r>
    </w:p>
    <w:p w14:paraId="0E12FA13" w14:textId="77777777" w:rsidR="00BD5FED" w:rsidRPr="007B46F1" w:rsidRDefault="00BD5FED" w:rsidP="00BD5FED">
      <w:pPr>
        <w:rPr>
          <w:rFonts w:ascii="Calibri" w:hAnsi="Calibri" w:cs="Calibri"/>
        </w:rPr>
      </w:pPr>
      <w:r w:rsidRPr="007B46F1">
        <w:rPr>
          <w:rFonts w:ascii="Calibri" w:hAnsi="Calibri" w:cs="Calibri"/>
        </w:rPr>
        <w:t xml:space="preserve"> </w:t>
      </w:r>
    </w:p>
    <w:p w14:paraId="630F6620" w14:textId="284D0662" w:rsidR="00BD5FED" w:rsidRPr="007B46F1" w:rsidRDefault="00BD5FED" w:rsidP="00BD5FED">
      <w:pPr>
        <w:pStyle w:val="Title2"/>
        <w:rPr>
          <w:rFonts w:ascii="Calibri" w:hAnsi="Calibri" w:cs="Calibri"/>
        </w:rPr>
      </w:pPr>
      <w:r w:rsidRPr="007B46F1">
        <w:rPr>
          <w:rFonts w:ascii="Calibri" w:hAnsi="Calibri" w:cs="Calibri"/>
        </w:rPr>
        <w:br w:type="page"/>
      </w:r>
      <w:r w:rsidRPr="007B46F1">
        <w:rPr>
          <w:rFonts w:ascii="Calibri" w:hAnsi="Calibri" w:cs="Calibri"/>
        </w:rPr>
        <w:lastRenderedPageBreak/>
        <w:t>CONTENTS</w:t>
      </w:r>
    </w:p>
    <w:p w14:paraId="7DCE0D45" w14:textId="3917A006" w:rsidR="00BD5FED" w:rsidRPr="007067AB" w:rsidRDefault="00BD5FED" w:rsidP="00BD5FED">
      <w:pPr>
        <w:tabs>
          <w:tab w:val="left" w:pos="7797"/>
        </w:tabs>
        <w:rPr>
          <w:rFonts w:ascii="Calibri" w:hAnsi="Calibri" w:cs="Calibri"/>
        </w:rPr>
      </w:pPr>
      <w:r w:rsidRPr="007B46F1">
        <w:rPr>
          <w:rFonts w:ascii="Calibri" w:hAnsi="Calibri" w:cs="Calibri"/>
        </w:rPr>
        <w:t>Foreword</w:t>
      </w:r>
      <w:r w:rsidRPr="007B46F1">
        <w:rPr>
          <w:rFonts w:ascii="Calibri" w:hAnsi="Calibri" w:cs="Calibri"/>
        </w:rPr>
        <w:tab/>
      </w:r>
      <w:r w:rsidRPr="007067AB">
        <w:rPr>
          <w:rFonts w:ascii="Calibri" w:hAnsi="Calibri" w:cs="Calibri"/>
        </w:rPr>
        <w:tab/>
      </w:r>
      <w:r w:rsidR="00B57FD3">
        <w:rPr>
          <w:rFonts w:ascii="Calibri" w:hAnsi="Calibri" w:cs="Calibri"/>
        </w:rPr>
        <w:t>3</w:t>
      </w:r>
    </w:p>
    <w:p w14:paraId="64E01E47" w14:textId="1B4AB33F" w:rsidR="00BD5FED" w:rsidRPr="007067AB" w:rsidRDefault="00BD5FED" w:rsidP="00BD5FED">
      <w:pPr>
        <w:tabs>
          <w:tab w:val="left" w:pos="7938"/>
        </w:tabs>
        <w:rPr>
          <w:rFonts w:ascii="Calibri" w:hAnsi="Calibri" w:cs="Calibri"/>
        </w:rPr>
      </w:pPr>
      <w:r w:rsidRPr="007067AB">
        <w:rPr>
          <w:rFonts w:ascii="Calibri" w:hAnsi="Calibri" w:cs="Calibri"/>
        </w:rPr>
        <w:t>Vision</w:t>
      </w:r>
      <w:r w:rsidRPr="007067AB">
        <w:rPr>
          <w:rFonts w:ascii="Calibri" w:hAnsi="Calibri" w:cs="Calibri"/>
        </w:rPr>
        <w:tab/>
      </w:r>
      <w:r w:rsidR="00B57FD3">
        <w:rPr>
          <w:rFonts w:ascii="Calibri" w:hAnsi="Calibri" w:cs="Calibri"/>
        </w:rPr>
        <w:t>4</w:t>
      </w:r>
    </w:p>
    <w:p w14:paraId="04F680B5" w14:textId="5C70BEC6" w:rsidR="00BD5FED" w:rsidRPr="007067AB" w:rsidRDefault="00BD5FED" w:rsidP="00BD5FED">
      <w:pPr>
        <w:tabs>
          <w:tab w:val="left" w:pos="7938"/>
        </w:tabs>
        <w:rPr>
          <w:rFonts w:ascii="Calibri" w:hAnsi="Calibri" w:cs="Calibri"/>
        </w:rPr>
      </w:pPr>
      <w:r w:rsidRPr="007067AB">
        <w:rPr>
          <w:rFonts w:ascii="Calibri" w:hAnsi="Calibri" w:cs="Calibri"/>
        </w:rPr>
        <w:t>Introduction</w:t>
      </w:r>
      <w:r w:rsidRPr="007067AB">
        <w:rPr>
          <w:rFonts w:ascii="Calibri" w:hAnsi="Calibri" w:cs="Calibri"/>
        </w:rPr>
        <w:tab/>
      </w:r>
      <w:r w:rsidR="00B57FD3">
        <w:rPr>
          <w:rFonts w:ascii="Calibri" w:hAnsi="Calibri" w:cs="Calibri"/>
        </w:rPr>
        <w:t>4</w:t>
      </w:r>
    </w:p>
    <w:p w14:paraId="7FB45D57" w14:textId="5F8CCF0D" w:rsidR="00BD5FED" w:rsidRPr="007067AB" w:rsidRDefault="00BD5FED" w:rsidP="00BD5FED">
      <w:pPr>
        <w:tabs>
          <w:tab w:val="left" w:pos="7938"/>
        </w:tabs>
        <w:rPr>
          <w:rFonts w:ascii="Calibri" w:hAnsi="Calibri" w:cs="Calibri"/>
        </w:rPr>
      </w:pPr>
      <w:r w:rsidRPr="007067AB">
        <w:rPr>
          <w:rFonts w:ascii="Calibri" w:hAnsi="Calibri" w:cs="Calibri"/>
        </w:rPr>
        <w:t>Purpose of this strategy</w:t>
      </w:r>
      <w:r w:rsidRPr="007067AB">
        <w:rPr>
          <w:rFonts w:ascii="Calibri" w:hAnsi="Calibri" w:cs="Calibri"/>
        </w:rPr>
        <w:tab/>
      </w:r>
      <w:r w:rsidR="00B57FD3">
        <w:rPr>
          <w:rFonts w:ascii="Calibri" w:hAnsi="Calibri" w:cs="Calibri"/>
        </w:rPr>
        <w:t>7</w:t>
      </w:r>
    </w:p>
    <w:p w14:paraId="456DDEA5" w14:textId="0FB5ABC3" w:rsidR="00BD5FED" w:rsidRPr="007067AB" w:rsidRDefault="00BD5FED" w:rsidP="00BD5FED">
      <w:pPr>
        <w:tabs>
          <w:tab w:val="left" w:pos="7938"/>
        </w:tabs>
        <w:rPr>
          <w:rFonts w:ascii="Calibri" w:hAnsi="Calibri" w:cs="Calibri"/>
        </w:rPr>
      </w:pPr>
      <w:r w:rsidRPr="007067AB">
        <w:rPr>
          <w:rFonts w:ascii="Calibri" w:hAnsi="Calibri" w:cs="Calibri"/>
        </w:rPr>
        <w:t xml:space="preserve">Policy </w:t>
      </w:r>
      <w:r w:rsidR="00D269D9">
        <w:rPr>
          <w:rFonts w:ascii="Calibri" w:hAnsi="Calibri" w:cs="Calibri"/>
        </w:rPr>
        <w:t>context</w:t>
      </w:r>
      <w:r w:rsidRPr="007067AB">
        <w:rPr>
          <w:rFonts w:ascii="Calibri" w:hAnsi="Calibri" w:cs="Calibri"/>
        </w:rPr>
        <w:tab/>
      </w:r>
      <w:r w:rsidR="00B57FD3">
        <w:rPr>
          <w:rFonts w:ascii="Calibri" w:hAnsi="Calibri" w:cs="Calibri"/>
        </w:rPr>
        <w:t>9</w:t>
      </w:r>
    </w:p>
    <w:p w14:paraId="23034C84" w14:textId="6F1504A7" w:rsidR="00BD5FED" w:rsidRPr="007067AB" w:rsidRDefault="00BD5FED" w:rsidP="00BD5FED">
      <w:pPr>
        <w:tabs>
          <w:tab w:val="left" w:pos="7938"/>
        </w:tabs>
        <w:rPr>
          <w:rFonts w:ascii="Calibri" w:hAnsi="Calibri" w:cs="Calibri"/>
        </w:rPr>
      </w:pPr>
      <w:r w:rsidRPr="007067AB">
        <w:rPr>
          <w:rFonts w:ascii="Calibri" w:hAnsi="Calibri" w:cs="Calibri"/>
        </w:rPr>
        <w:t>Examples of activities and achievements in Kent and Medway</w:t>
      </w:r>
      <w:r w:rsidRPr="007067AB">
        <w:rPr>
          <w:rFonts w:ascii="Calibri" w:hAnsi="Calibri" w:cs="Calibri"/>
        </w:rPr>
        <w:tab/>
      </w:r>
      <w:r w:rsidR="00B57FD3">
        <w:rPr>
          <w:rFonts w:ascii="Calibri" w:hAnsi="Calibri" w:cs="Calibri"/>
        </w:rPr>
        <w:t>10</w:t>
      </w:r>
    </w:p>
    <w:p w14:paraId="509B1EFF" w14:textId="1C543CD8" w:rsidR="00BD5FED" w:rsidRPr="007067AB" w:rsidRDefault="00BD5FED" w:rsidP="00BD5FED">
      <w:pPr>
        <w:tabs>
          <w:tab w:val="left" w:pos="7938"/>
        </w:tabs>
        <w:rPr>
          <w:rFonts w:ascii="Calibri" w:hAnsi="Calibri" w:cs="Calibri"/>
        </w:rPr>
      </w:pPr>
      <w:r w:rsidRPr="007067AB">
        <w:rPr>
          <w:rFonts w:ascii="Calibri" w:hAnsi="Calibri" w:cs="Calibri"/>
        </w:rPr>
        <w:t>Kent and Medway key facts and figures</w:t>
      </w:r>
      <w:r w:rsidRPr="007067AB">
        <w:rPr>
          <w:rFonts w:ascii="Calibri" w:hAnsi="Calibri" w:cs="Calibri"/>
        </w:rPr>
        <w:tab/>
      </w:r>
      <w:r w:rsidR="00B57FD3">
        <w:rPr>
          <w:rFonts w:ascii="Calibri" w:hAnsi="Calibri" w:cs="Calibri"/>
        </w:rPr>
        <w:t>11</w:t>
      </w:r>
    </w:p>
    <w:p w14:paraId="6A00FB92" w14:textId="667D6049" w:rsidR="00BD5FED" w:rsidRPr="007067AB" w:rsidRDefault="00BD5FED" w:rsidP="00BD5FED">
      <w:pPr>
        <w:tabs>
          <w:tab w:val="left" w:pos="7938"/>
        </w:tabs>
        <w:rPr>
          <w:rFonts w:ascii="Calibri" w:hAnsi="Calibri" w:cs="Calibri"/>
        </w:rPr>
      </w:pPr>
      <w:r w:rsidRPr="007067AB">
        <w:rPr>
          <w:rFonts w:ascii="Calibri" w:hAnsi="Calibri" w:cs="Calibri"/>
        </w:rPr>
        <w:t>Our challenges</w:t>
      </w:r>
      <w:r w:rsidRPr="007067AB">
        <w:rPr>
          <w:rFonts w:ascii="Calibri" w:hAnsi="Calibri" w:cs="Calibri"/>
        </w:rPr>
        <w:tab/>
      </w:r>
      <w:r w:rsidR="00B57FD3">
        <w:rPr>
          <w:rFonts w:ascii="Calibri" w:hAnsi="Calibri" w:cs="Calibri"/>
        </w:rPr>
        <w:t>12</w:t>
      </w:r>
    </w:p>
    <w:p w14:paraId="42BFEF33" w14:textId="6BEF662D" w:rsidR="00BD5FED" w:rsidRPr="007067AB" w:rsidRDefault="00BD5FED" w:rsidP="00BD5FED">
      <w:pPr>
        <w:tabs>
          <w:tab w:val="left" w:pos="7938"/>
        </w:tabs>
        <w:rPr>
          <w:rFonts w:ascii="Calibri" w:hAnsi="Calibri" w:cs="Calibri"/>
        </w:rPr>
      </w:pPr>
      <w:r w:rsidRPr="007067AB">
        <w:rPr>
          <w:rFonts w:ascii="Calibri" w:hAnsi="Calibri" w:cs="Calibri"/>
        </w:rPr>
        <w:t xml:space="preserve">How we developed </w:t>
      </w:r>
      <w:r w:rsidR="005508E7">
        <w:rPr>
          <w:rFonts w:ascii="Calibri" w:hAnsi="Calibri" w:cs="Calibri"/>
        </w:rPr>
        <w:t>this</w:t>
      </w:r>
      <w:r w:rsidRPr="007067AB">
        <w:rPr>
          <w:rFonts w:ascii="Calibri" w:hAnsi="Calibri" w:cs="Calibri"/>
        </w:rPr>
        <w:t xml:space="preserve"> </w:t>
      </w:r>
      <w:r w:rsidR="00E67709">
        <w:rPr>
          <w:rFonts w:ascii="Calibri" w:hAnsi="Calibri" w:cs="Calibri"/>
        </w:rPr>
        <w:t>s</w:t>
      </w:r>
      <w:r w:rsidRPr="007067AB">
        <w:rPr>
          <w:rFonts w:ascii="Calibri" w:hAnsi="Calibri" w:cs="Calibri"/>
        </w:rPr>
        <w:t>trategy</w:t>
      </w:r>
      <w:r w:rsidRPr="007067AB">
        <w:rPr>
          <w:rFonts w:ascii="Calibri" w:hAnsi="Calibri" w:cs="Calibri"/>
        </w:rPr>
        <w:tab/>
      </w:r>
      <w:r w:rsidR="00B57FD3">
        <w:rPr>
          <w:rFonts w:ascii="Calibri" w:hAnsi="Calibri" w:cs="Calibri"/>
        </w:rPr>
        <w:t>17</w:t>
      </w:r>
    </w:p>
    <w:p w14:paraId="5C58F836" w14:textId="795CF1C9" w:rsidR="00E67709" w:rsidRDefault="00E67709" w:rsidP="00BD5FED">
      <w:pPr>
        <w:rPr>
          <w:rFonts w:ascii="Calibri" w:hAnsi="Calibri" w:cs="Calibri"/>
        </w:rPr>
      </w:pPr>
      <w:r>
        <w:rPr>
          <w:rFonts w:ascii="Calibri" w:hAnsi="Calibri" w:cs="Calibri"/>
        </w:rPr>
        <w:t>Energy South to East: Towards a low carbon economy</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B57FD3">
        <w:rPr>
          <w:rFonts w:ascii="Calibri" w:hAnsi="Calibri" w:cs="Calibri"/>
        </w:rPr>
        <w:t>1</w:t>
      </w:r>
      <w:r w:rsidR="001F7D23">
        <w:rPr>
          <w:rFonts w:ascii="Calibri" w:hAnsi="Calibri" w:cs="Calibri"/>
        </w:rPr>
        <w:t>8</w:t>
      </w:r>
    </w:p>
    <w:p w14:paraId="6B6B05C7" w14:textId="0E66A072" w:rsidR="005508E7" w:rsidRDefault="002E0F7E" w:rsidP="00BD5FED">
      <w:pPr>
        <w:rPr>
          <w:rFonts w:ascii="Calibri" w:hAnsi="Calibri" w:cs="Calibri"/>
        </w:rPr>
      </w:pPr>
      <w:r>
        <w:rPr>
          <w:rFonts w:ascii="Calibri" w:hAnsi="Calibri" w:cs="Calibri"/>
        </w:rPr>
        <w:t>Our ten priorities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5508E7">
        <w:rPr>
          <w:rFonts w:ascii="Calibri" w:hAnsi="Calibri" w:cs="Calibri"/>
        </w:rPr>
        <w:tab/>
      </w:r>
      <w:r w:rsidR="005508E7">
        <w:rPr>
          <w:rFonts w:ascii="Calibri" w:hAnsi="Calibri" w:cs="Calibri"/>
        </w:rPr>
        <w:tab/>
      </w:r>
      <w:r w:rsidR="00B57FD3">
        <w:rPr>
          <w:rFonts w:ascii="Calibri" w:hAnsi="Calibri" w:cs="Calibri"/>
        </w:rPr>
        <w:t>2</w:t>
      </w:r>
      <w:r w:rsidR="001F7D23">
        <w:rPr>
          <w:rFonts w:ascii="Calibri" w:hAnsi="Calibri" w:cs="Calibri"/>
        </w:rPr>
        <w:t>0</w:t>
      </w:r>
    </w:p>
    <w:p w14:paraId="71578196" w14:textId="17739621" w:rsidR="00BD5FED" w:rsidRPr="007067AB" w:rsidRDefault="00BD5FED" w:rsidP="00BD5FED">
      <w:pPr>
        <w:rPr>
          <w:rFonts w:ascii="Calibri" w:hAnsi="Calibri" w:cs="Calibri"/>
        </w:rPr>
      </w:pPr>
      <w:r w:rsidRPr="007067AB">
        <w:rPr>
          <w:rFonts w:ascii="Calibri" w:hAnsi="Calibri" w:cs="Calibri"/>
        </w:rPr>
        <w:t xml:space="preserve">How we will deliver </w:t>
      </w:r>
      <w:r w:rsidR="00E2306C">
        <w:rPr>
          <w:rFonts w:ascii="Calibri" w:hAnsi="Calibri" w:cs="Calibri"/>
        </w:rPr>
        <w:t>this</w:t>
      </w:r>
      <w:r w:rsidRPr="007067AB">
        <w:rPr>
          <w:rFonts w:ascii="Calibri" w:hAnsi="Calibri" w:cs="Calibri"/>
        </w:rPr>
        <w:t xml:space="preserve"> </w:t>
      </w:r>
      <w:r w:rsidR="00E2306C">
        <w:rPr>
          <w:rFonts w:ascii="Calibri" w:hAnsi="Calibri" w:cs="Calibri"/>
        </w:rPr>
        <w:t>s</w:t>
      </w:r>
      <w:r w:rsidRPr="007067AB">
        <w:rPr>
          <w:rFonts w:ascii="Calibri" w:hAnsi="Calibri" w:cs="Calibri"/>
        </w:rPr>
        <w:t>trategy</w:t>
      </w:r>
      <w:r w:rsidRPr="007067AB">
        <w:rPr>
          <w:rFonts w:ascii="Calibri" w:hAnsi="Calibri" w:cs="Calibri"/>
        </w:rPr>
        <w:tab/>
      </w:r>
      <w:r w:rsidRPr="007067AB">
        <w:rPr>
          <w:rFonts w:ascii="Calibri" w:hAnsi="Calibri" w:cs="Calibri"/>
        </w:rPr>
        <w:tab/>
      </w:r>
      <w:r w:rsidR="00E2306C">
        <w:rPr>
          <w:rFonts w:ascii="Calibri" w:hAnsi="Calibri" w:cs="Calibri"/>
        </w:rPr>
        <w:tab/>
      </w:r>
      <w:r w:rsidR="00E2306C">
        <w:rPr>
          <w:rFonts w:ascii="Calibri" w:hAnsi="Calibri" w:cs="Calibri"/>
        </w:rPr>
        <w:tab/>
      </w:r>
      <w:r w:rsidR="00E2306C">
        <w:rPr>
          <w:rFonts w:ascii="Calibri" w:hAnsi="Calibri" w:cs="Calibri"/>
        </w:rPr>
        <w:tab/>
      </w:r>
      <w:r w:rsidRPr="007067AB">
        <w:rPr>
          <w:rFonts w:ascii="Calibri" w:hAnsi="Calibri" w:cs="Calibri"/>
        </w:rPr>
        <w:tab/>
      </w:r>
      <w:r w:rsidRPr="007067AB">
        <w:rPr>
          <w:rFonts w:ascii="Calibri" w:hAnsi="Calibri" w:cs="Calibri"/>
        </w:rPr>
        <w:tab/>
      </w:r>
      <w:r w:rsidR="001F7D23">
        <w:rPr>
          <w:rFonts w:ascii="Calibri" w:hAnsi="Calibri" w:cs="Calibri"/>
        </w:rPr>
        <w:t>37</w:t>
      </w:r>
    </w:p>
    <w:p w14:paraId="6B45F1F7" w14:textId="7C64043E" w:rsidR="00F73D2C" w:rsidRPr="007067AB" w:rsidRDefault="00BD5FED" w:rsidP="00BD5FED">
      <w:pPr>
        <w:rPr>
          <w:rFonts w:ascii="Calibri" w:hAnsi="Calibri" w:cs="Calibri"/>
        </w:rPr>
      </w:pPr>
      <w:r w:rsidRPr="007067AB">
        <w:rPr>
          <w:rFonts w:ascii="Calibri" w:hAnsi="Calibri" w:cs="Calibri"/>
        </w:rPr>
        <w:t xml:space="preserve">Measuring </w:t>
      </w:r>
      <w:r w:rsidR="00E2306C">
        <w:rPr>
          <w:rFonts w:ascii="Calibri" w:hAnsi="Calibri" w:cs="Calibri"/>
        </w:rPr>
        <w:t>progress</w:t>
      </w:r>
      <w:r w:rsidRPr="007067AB">
        <w:rPr>
          <w:rFonts w:ascii="Calibri" w:hAnsi="Calibri" w:cs="Calibri"/>
        </w:rPr>
        <w:t xml:space="preserve"> - our indicators</w:t>
      </w:r>
      <w:r w:rsidR="00E2306C">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001B75B6">
        <w:rPr>
          <w:rFonts w:ascii="Calibri" w:hAnsi="Calibri" w:cs="Calibri"/>
        </w:rPr>
        <w:t>39</w:t>
      </w:r>
    </w:p>
    <w:p w14:paraId="0F3DFA43" w14:textId="1D511BB3" w:rsidR="00BD5FED" w:rsidRPr="007067AB" w:rsidRDefault="00BD5FED" w:rsidP="00BD5FED">
      <w:pPr>
        <w:rPr>
          <w:rFonts w:ascii="Calibri" w:hAnsi="Calibri" w:cs="Calibri"/>
        </w:rPr>
      </w:pPr>
      <w:r w:rsidRPr="007067AB">
        <w:rPr>
          <w:rFonts w:ascii="Calibri" w:hAnsi="Calibri" w:cs="Calibri"/>
        </w:rPr>
        <w:t>Glossary</w:t>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Pr="007067AB">
        <w:rPr>
          <w:rFonts w:ascii="Calibri" w:hAnsi="Calibri" w:cs="Calibri"/>
        </w:rPr>
        <w:tab/>
      </w:r>
      <w:r w:rsidR="001B75B6">
        <w:rPr>
          <w:rFonts w:ascii="Calibri" w:hAnsi="Calibri" w:cs="Calibri"/>
        </w:rPr>
        <w:t>41</w:t>
      </w:r>
    </w:p>
    <w:p w14:paraId="57B6A146" w14:textId="77777777" w:rsidR="00BD5FED" w:rsidRPr="007B46F1" w:rsidRDefault="00BD5FED" w:rsidP="00BD5FED">
      <w:pPr>
        <w:rPr>
          <w:rFonts w:ascii="Calibri" w:hAnsi="Calibri" w:cs="Calibri"/>
        </w:rPr>
      </w:pPr>
      <w:r w:rsidRPr="007B46F1">
        <w:rPr>
          <w:rFonts w:ascii="Calibri" w:hAnsi="Calibri" w:cs="Calibri"/>
        </w:rPr>
        <w:t xml:space="preserve"> </w:t>
      </w:r>
    </w:p>
    <w:p w14:paraId="2F38D77C" w14:textId="77777777" w:rsidR="00BD5FED" w:rsidRPr="007B46F1" w:rsidRDefault="00BD5FED">
      <w:pPr>
        <w:pBdr>
          <w:top w:val="nil"/>
          <w:left w:val="nil"/>
          <w:bottom w:val="nil"/>
          <w:right w:val="nil"/>
          <w:between w:val="nil"/>
          <w:bar w:val="nil"/>
        </w:pBdr>
        <w:rPr>
          <w:rFonts w:ascii="Calibri" w:hAnsi="Calibri" w:cs="Calibri"/>
        </w:rPr>
      </w:pPr>
      <w:r w:rsidRPr="007B46F1">
        <w:rPr>
          <w:rFonts w:ascii="Calibri" w:hAnsi="Calibri" w:cs="Calibri"/>
        </w:rPr>
        <w:br w:type="page"/>
      </w:r>
    </w:p>
    <w:p w14:paraId="1455D878" w14:textId="775912F2" w:rsidR="00BD5FED" w:rsidRPr="007B46F1" w:rsidRDefault="00BD5FED" w:rsidP="00BD5FED">
      <w:pPr>
        <w:pStyle w:val="Title2"/>
        <w:rPr>
          <w:rFonts w:ascii="Calibri" w:hAnsi="Calibri" w:cs="Calibri"/>
        </w:rPr>
      </w:pPr>
      <w:r w:rsidRPr="007B46F1">
        <w:rPr>
          <w:rFonts w:ascii="Calibri" w:hAnsi="Calibri" w:cs="Calibri"/>
        </w:rPr>
        <w:lastRenderedPageBreak/>
        <w:t>FOREWORD</w:t>
      </w:r>
    </w:p>
    <w:p w14:paraId="58A7BB6A" w14:textId="77777777" w:rsidR="00576688" w:rsidRPr="00576688" w:rsidRDefault="00576688" w:rsidP="00576688">
      <w:pPr>
        <w:rPr>
          <w:rFonts w:ascii="Calibri" w:hAnsi="Calibri" w:cs="Calibri"/>
        </w:rPr>
      </w:pPr>
      <w:r w:rsidRPr="00576688">
        <w:rPr>
          <w:rFonts w:ascii="Calibri" w:hAnsi="Calibri" w:cs="Calibri"/>
        </w:rPr>
        <w:t>We’ve only got one world. Just one. And it’s changing.</w:t>
      </w:r>
    </w:p>
    <w:p w14:paraId="35CDAD12" w14:textId="34096EE6" w:rsidR="00576688" w:rsidRPr="00576688" w:rsidRDefault="00576688" w:rsidP="00576688">
      <w:pPr>
        <w:rPr>
          <w:rFonts w:ascii="Calibri" w:hAnsi="Calibri" w:cs="Calibri"/>
        </w:rPr>
      </w:pPr>
      <w:r w:rsidRPr="00576688">
        <w:rPr>
          <w:rFonts w:ascii="Calibri" w:hAnsi="Calibri" w:cs="Calibri"/>
        </w:rPr>
        <w:t>Some will say "</w:t>
      </w:r>
      <w:r>
        <w:rPr>
          <w:rFonts w:ascii="Calibri" w:hAnsi="Calibri" w:cs="Calibri"/>
        </w:rPr>
        <w:t>i</w:t>
      </w:r>
      <w:r w:rsidRPr="00576688">
        <w:rPr>
          <w:rFonts w:ascii="Calibri" w:hAnsi="Calibri" w:cs="Calibri"/>
        </w:rPr>
        <w:t>t’s always changed” but this time around humans are responsible. The decisions we make today set the course for our planet’s future. We must do the right thing.</w:t>
      </w:r>
    </w:p>
    <w:p w14:paraId="2E756408" w14:textId="77777777" w:rsidR="00576688" w:rsidRPr="00576688" w:rsidRDefault="00576688" w:rsidP="00576688">
      <w:pPr>
        <w:rPr>
          <w:rFonts w:ascii="Calibri" w:hAnsi="Calibri" w:cs="Calibri"/>
        </w:rPr>
      </w:pPr>
      <w:r w:rsidRPr="00576688">
        <w:rPr>
          <w:rFonts w:ascii="Calibri" w:hAnsi="Calibri" w:cs="Calibri"/>
        </w:rPr>
        <w:t>Our Energy and Low Emissions Strategy is a big document with a single, simple goal - to ensure that every resident, neighbourhood and business in the county takes some simple steps to care for this beautiful, productive yet fragile part of the world – the bit we call Kent.</w:t>
      </w:r>
    </w:p>
    <w:p w14:paraId="688B4E3C" w14:textId="77777777" w:rsidR="00576688" w:rsidRPr="00576688" w:rsidRDefault="00576688" w:rsidP="00576688">
      <w:pPr>
        <w:rPr>
          <w:rFonts w:ascii="Calibri" w:hAnsi="Calibri" w:cs="Calibri"/>
        </w:rPr>
      </w:pPr>
      <w:r w:rsidRPr="00576688">
        <w:rPr>
          <w:rFonts w:ascii="Calibri" w:hAnsi="Calibri" w:cs="Calibri"/>
        </w:rPr>
        <w:t>It is part of Kent’s wider Environment Strategy and offers you an invitation - an invitation to come with us and find something you can do for your world. Get involved. Join in.</w:t>
      </w:r>
    </w:p>
    <w:p w14:paraId="43455101" w14:textId="77777777" w:rsidR="00576688" w:rsidRPr="00576688" w:rsidRDefault="00576688" w:rsidP="00576688">
      <w:pPr>
        <w:rPr>
          <w:rFonts w:ascii="Calibri" w:hAnsi="Calibri" w:cs="Calibri"/>
        </w:rPr>
      </w:pPr>
      <w:r w:rsidRPr="00576688">
        <w:rPr>
          <w:rFonts w:ascii="Calibri" w:hAnsi="Calibri" w:cs="Calibri"/>
        </w:rPr>
        <w:t>The first step is to recognise this climate emergency and the second is to commit to the change we need to rescue and sustain our world. There is huge pressure for growth in our county and we need to find new ways to ensure it is GOOD growth. It matters to our environment, our economy and our health. As the gateway to Europe we are well placed to take a lead on energy and emissions and our contribution could have positive impacts far beyond our county boundaries.</w:t>
      </w:r>
    </w:p>
    <w:p w14:paraId="55415AD8" w14:textId="77777777" w:rsidR="00576688" w:rsidRPr="00576688" w:rsidRDefault="00576688" w:rsidP="00576688">
      <w:pPr>
        <w:rPr>
          <w:rFonts w:ascii="Calibri" w:hAnsi="Calibri" w:cs="Calibri"/>
        </w:rPr>
      </w:pPr>
      <w:r w:rsidRPr="00576688">
        <w:rPr>
          <w:rFonts w:ascii="Calibri" w:hAnsi="Calibri" w:cs="Calibri"/>
        </w:rPr>
        <w:t>The call to action is all around us. We see a growing number of severe weather events and nature’s response of flooding and then water shortages, icy winters and then rising temperatures. Kent is a wonderful county full of opportunity, but the truth is that some of our people live in places where air quality is low or where fuel poverty is high.</w:t>
      </w:r>
    </w:p>
    <w:p w14:paraId="4746F53F" w14:textId="77777777" w:rsidR="00576688" w:rsidRPr="00576688" w:rsidRDefault="00576688" w:rsidP="00576688">
      <w:pPr>
        <w:rPr>
          <w:rFonts w:ascii="Calibri" w:hAnsi="Calibri" w:cs="Calibri"/>
        </w:rPr>
      </w:pPr>
      <w:r w:rsidRPr="00576688">
        <w:rPr>
          <w:rFonts w:ascii="Calibri" w:hAnsi="Calibri" w:cs="Calibri"/>
        </w:rPr>
        <w:t>We can all make better choices - when we travel, when we invest, where and when developers plan new homes, when we choose a vehicle or when we insulate our homes. Those decisions are better when advice and learning is shared and when private and public sectors work together.</w:t>
      </w:r>
    </w:p>
    <w:p w14:paraId="083B577E" w14:textId="77777777" w:rsidR="00576688" w:rsidRPr="00576688" w:rsidRDefault="00576688" w:rsidP="00576688">
      <w:pPr>
        <w:rPr>
          <w:rFonts w:ascii="Calibri" w:hAnsi="Calibri" w:cs="Calibri"/>
        </w:rPr>
      </w:pPr>
      <w:r w:rsidRPr="00576688">
        <w:rPr>
          <w:rFonts w:ascii="Calibri" w:hAnsi="Calibri" w:cs="Calibri"/>
        </w:rPr>
        <w:t>Please take a look at this Strategy and commit yourself to be part of it.</w:t>
      </w:r>
    </w:p>
    <w:p w14:paraId="345F8272" w14:textId="2535D014" w:rsidR="00576688" w:rsidRPr="00576688" w:rsidRDefault="00576688" w:rsidP="00576688">
      <w:pPr>
        <w:rPr>
          <w:rFonts w:ascii="Calibri" w:hAnsi="Calibri" w:cs="Calibri"/>
        </w:rPr>
      </w:pPr>
      <w:r w:rsidRPr="00576688">
        <w:rPr>
          <w:rFonts w:ascii="Calibri" w:hAnsi="Calibri" w:cs="Calibri"/>
        </w:rPr>
        <w:t>It means the world to us.</w:t>
      </w:r>
    </w:p>
    <w:p w14:paraId="79EE6820" w14:textId="52CE8E7F" w:rsidR="00C9215E" w:rsidRDefault="00671CDE" w:rsidP="00BD5FED">
      <w:pPr>
        <w:rPr>
          <w:rFonts w:ascii="Calibri" w:hAnsi="Calibri" w:cs="Calibri"/>
        </w:rPr>
      </w:pPr>
      <w:r>
        <w:rPr>
          <w:rFonts w:ascii="Calibri" w:hAnsi="Calibri" w:cs="Calibri"/>
          <w:noProof/>
          <w:bdr w:val="nil"/>
        </w:rPr>
        <mc:AlternateContent>
          <mc:Choice Requires="wpg">
            <w:drawing>
              <wp:anchor distT="0" distB="0" distL="114300" distR="114300" simplePos="0" relativeHeight="251659264" behindDoc="0" locked="0" layoutInCell="1" allowOverlap="1" wp14:anchorId="593D7640" wp14:editId="13A15070">
                <wp:simplePos x="0" y="0"/>
                <wp:positionH relativeFrom="column">
                  <wp:posOffset>3048000</wp:posOffset>
                </wp:positionH>
                <wp:positionV relativeFrom="paragraph">
                  <wp:posOffset>109855</wp:posOffset>
                </wp:positionV>
                <wp:extent cx="2032000" cy="2033905"/>
                <wp:effectExtent l="0" t="0" r="0" b="0"/>
                <wp:wrapNone/>
                <wp:docPr id="13" name="Group 13" descr="Photo of Alan Jarrett, Leader of Medway Council"/>
                <wp:cNvGraphicFramePr/>
                <a:graphic xmlns:a="http://schemas.openxmlformats.org/drawingml/2006/main">
                  <a:graphicData uri="http://schemas.microsoft.com/office/word/2010/wordprocessingGroup">
                    <wpg:wgp>
                      <wpg:cNvGrpSpPr/>
                      <wpg:grpSpPr>
                        <a:xfrm>
                          <a:off x="0" y="0"/>
                          <a:ext cx="2032000" cy="2033905"/>
                          <a:chOff x="0" y="0"/>
                          <a:chExt cx="2032000" cy="2033905"/>
                        </a:xfrm>
                      </wpg:grpSpPr>
                      <pic:pic xmlns:pic="http://schemas.openxmlformats.org/drawingml/2006/picture">
                        <pic:nvPicPr>
                          <pic:cNvPr id="11" name="image6.jpeg" descr="Photo of Alan Jarret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6005" cy="1424940"/>
                          </a:xfrm>
                          <a:prstGeom prst="rect">
                            <a:avLst/>
                          </a:prstGeom>
                        </pic:spPr>
                      </pic:pic>
                      <wps:wsp>
                        <wps:cNvPr id="1" name="Text Box 1"/>
                        <wps:cNvSpPr txBox="1"/>
                        <wps:spPr>
                          <a:xfrm>
                            <a:off x="0" y="1435100"/>
                            <a:ext cx="2032000" cy="598805"/>
                          </a:xfrm>
                          <a:prstGeom prst="rect">
                            <a:avLst/>
                          </a:prstGeom>
                          <a:noFill/>
                          <a:ln w="6350">
                            <a:noFill/>
                          </a:ln>
                        </wps:spPr>
                        <wps:txbx>
                          <w:txbxContent>
                            <w:p w14:paraId="02D044F5" w14:textId="77777777" w:rsidR="00A03E0F" w:rsidRDefault="00A03E0F" w:rsidP="00620351">
                              <w:pPr>
                                <w:spacing w:before="120" w:after="120"/>
                                <w:rPr>
                                  <w:rFonts w:ascii="Calibri" w:hAnsi="Calibri" w:cs="Calibri"/>
                                  <w:b/>
                                </w:rPr>
                              </w:pPr>
                              <w:r w:rsidRPr="007067AB">
                                <w:rPr>
                                  <w:rFonts w:ascii="Calibri" w:hAnsi="Calibri" w:cs="Calibri"/>
                                  <w:b/>
                                </w:rPr>
                                <w:t>Alan Jarrett</w:t>
                              </w:r>
                            </w:p>
                            <w:p w14:paraId="61DAD724" w14:textId="1B2C0533" w:rsidR="00A03E0F" w:rsidRDefault="00A03E0F" w:rsidP="00620351">
                              <w:pPr>
                                <w:spacing w:before="120" w:after="120"/>
                              </w:pPr>
                              <w:r w:rsidRPr="007B46F1">
                                <w:rPr>
                                  <w:rFonts w:ascii="Calibri" w:hAnsi="Calibri" w:cs="Calibri"/>
                                </w:rPr>
                                <w:t>Leader of Medway Council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93D7640" id="Group 13" o:spid="_x0000_s1026" alt="Photo of Alan Jarrett, Leader of Medway Council" style="position:absolute;margin-left:240pt;margin-top:8.65pt;width:160pt;height:160.15pt;z-index:251659264" coordsize="20320,20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7" type="#_x0000_t75" alt="Photo of Alan Jarrett" style="position:absolute;width:10560;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">
                  <v:imagedata r:id="rId13" o:title="Photo of Alan Jarrett"/>
                </v:shape>
                <v:shapetype id="_x0000_t202" coordsize="21600,21600" o:spt="202" path="m,l,21600r21600,l21600,xe">
                  <v:stroke joinstyle="miter"/>
                  <v:path gradientshapeok="t" o:connecttype="rect"/>
                </v:shapetype>
                <v:shape id="Text Box 1" o:spid="_x0000_s1028" type="#_x0000_t202" style="position:absolute;top:14351;width:2032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" filled="f" stroked="f" strokeweight=".5pt">
                  <v:textbox inset="1mm,1mm,1mm,1mm">
                    <w:txbxContent>
                      <w:p w14:paraId="02D044F5" w14:textId="77777777" w:rsidR="00A03E0F" w:rsidRDefault="00A03E0F" w:rsidP="00620351">
                        <w:pPr>
                          <w:spacing w:before="120" w:after="120"/>
                          <w:rPr>
                            <w:rFonts w:ascii="Calibri" w:hAnsi="Calibri" w:cs="Calibri"/>
                            <w:b/>
                          </w:rPr>
                        </w:pPr>
                        <w:r w:rsidRPr="007067AB">
                          <w:rPr>
                            <w:rFonts w:ascii="Calibri" w:hAnsi="Calibri" w:cs="Calibri"/>
                            <w:b/>
                          </w:rPr>
                          <w:t>Alan Jarrett</w:t>
                        </w:r>
                      </w:p>
                      <w:p w14:paraId="61DAD724" w14:textId="1B2C0533" w:rsidR="00A03E0F" w:rsidRDefault="00A03E0F" w:rsidP="00620351">
                        <w:pPr>
                          <w:spacing w:before="120" w:after="120"/>
                        </w:pPr>
                        <w:r w:rsidRPr="007B46F1">
                          <w:rPr>
                            <w:rFonts w:ascii="Calibri" w:hAnsi="Calibri" w:cs="Calibri"/>
                          </w:rPr>
                          <w:t>Leader of Medway Council</w:t>
                        </w:r>
                      </w:p>
                    </w:txbxContent>
                  </v:textbox>
                </v:shape>
              </v:group>
            </w:pict>
          </mc:Fallback>
        </mc:AlternateContent>
      </w:r>
      <w:r>
        <w:rPr>
          <w:rFonts w:ascii="Calibri" w:hAnsi="Calibri" w:cs="Calibri"/>
          <w:noProof/>
          <w:bdr w:val="nil"/>
        </w:rPr>
        <mc:AlternateContent>
          <mc:Choice Requires="wpg">
            <w:drawing>
              <wp:anchor distT="0" distB="0" distL="114300" distR="114300" simplePos="0" relativeHeight="251684352" behindDoc="0" locked="0" layoutInCell="1" allowOverlap="1" wp14:anchorId="5C06F0B4" wp14:editId="3BBD2EBB">
                <wp:simplePos x="0" y="0"/>
                <wp:positionH relativeFrom="column">
                  <wp:posOffset>0</wp:posOffset>
                </wp:positionH>
                <wp:positionV relativeFrom="paragraph">
                  <wp:posOffset>84455</wp:posOffset>
                </wp:positionV>
                <wp:extent cx="2059940" cy="2214880"/>
                <wp:effectExtent l="0" t="0" r="0" b="0"/>
                <wp:wrapNone/>
                <wp:docPr id="12" name="Group 12" descr="Photo of Roger Gough, Leader of Kent County Council"/>
                <wp:cNvGraphicFramePr/>
                <a:graphic xmlns:a="http://schemas.openxmlformats.org/drawingml/2006/main">
                  <a:graphicData uri="http://schemas.microsoft.com/office/word/2010/wordprocessingGroup">
                    <wpg:wgp>
                      <wpg:cNvGrpSpPr/>
                      <wpg:grpSpPr>
                        <a:xfrm>
                          <a:off x="0" y="0"/>
                          <a:ext cx="2059940" cy="2214880"/>
                          <a:chOff x="0" y="0"/>
                          <a:chExt cx="2059940" cy="2214880"/>
                        </a:xfrm>
                      </wpg:grpSpPr>
                      <wps:wsp>
                        <wps:cNvPr id="8" name="Text Box 8"/>
                        <wps:cNvSpPr txBox="1"/>
                        <wps:spPr>
                          <a:xfrm>
                            <a:off x="0" y="1460500"/>
                            <a:ext cx="2059940" cy="754380"/>
                          </a:xfrm>
                          <a:prstGeom prst="rect">
                            <a:avLst/>
                          </a:prstGeom>
                          <a:noFill/>
                          <a:ln w="6350">
                            <a:noFill/>
                          </a:ln>
                        </wps:spPr>
                        <wps:txbx>
                          <w:txbxContent>
                            <w:p w14:paraId="3B4495F7" w14:textId="77777777" w:rsidR="00A03E0F" w:rsidRPr="007067AB" w:rsidRDefault="00A03E0F" w:rsidP="00620351">
                              <w:pPr>
                                <w:spacing w:before="120" w:after="120"/>
                                <w:rPr>
                                  <w:rFonts w:ascii="Calibri" w:hAnsi="Calibri" w:cs="Calibri"/>
                                  <w:b/>
                                </w:rPr>
                              </w:pPr>
                              <w:r w:rsidRPr="007067AB">
                                <w:rPr>
                                  <w:rFonts w:ascii="Calibri" w:hAnsi="Calibri" w:cs="Calibri"/>
                                  <w:b/>
                                </w:rPr>
                                <w:t>Roger Gough</w:t>
                              </w:r>
                            </w:p>
                            <w:p w14:paraId="5139FA99" w14:textId="77777777" w:rsidR="00A03E0F" w:rsidRPr="00D271F1" w:rsidRDefault="00A03E0F" w:rsidP="00656710">
                              <w:pPr>
                                <w:spacing w:before="120" w:after="120"/>
                                <w:rPr>
                                  <w:rFonts w:ascii="Calibri" w:hAnsi="Calibri" w:cs="Calibri"/>
                                  <w:sz w:val="20"/>
                                </w:rPr>
                              </w:pPr>
                              <w:r w:rsidRPr="007067AB">
                                <w:rPr>
                                  <w:rFonts w:ascii="Calibri" w:hAnsi="Calibri" w:cs="Calibri"/>
                                </w:rPr>
                                <w:t>Leader of Kent County Council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6" name="Picture 6" descr="Photo of Roger Gough, Leader of Kent County Council"/>
                          <pic:cNvPicPr>
                            <a:picLocks noChangeAspect="1"/>
                          </pic:cNvPicPr>
                        </pic:nvPicPr>
                        <pic:blipFill rotWithShape="1">
                          <a:blip r:embed="rId14" cstate="print">
                            <a:extLst>
                              <a:ext uri="{28A0092B-C50C-407E-A947-70E740481C1C}">
                                <a14:useLocalDpi xmlns:a14="http://schemas.microsoft.com/office/drawing/2010/main" val="0"/>
                              </a:ext>
                            </a:extLst>
                          </a:blip>
                          <a:srcRect l="37662" t="17384" r="29020" b="19026"/>
                          <a:stretch/>
                        </pic:blipFill>
                        <pic:spPr bwMode="auto">
                          <a:xfrm>
                            <a:off x="38100" y="0"/>
                            <a:ext cx="1144270" cy="14503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C06F0B4" id="Group 12" o:spid="_x0000_s1029" alt="Photo of Roger Gough, Leader of Kent County Council" style="position:absolute;margin-left:0;margin-top:6.65pt;width:162.2pt;height:174.4pt;z-index:251684352" coordsize="20599,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">
                <v:shape id="Text Box 8" o:spid="_x0000_s1030" type="#_x0000_t202" style="position:absolute;top:14605;width:20599;height:7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" filled="f" stroked="f" strokeweight=".5pt">
                  <v:textbox style="mso-fit-shape-to-text:t">
                    <w:txbxContent>
                      <w:p w14:paraId="3B4495F7" w14:textId="77777777" w:rsidR="00A03E0F" w:rsidRPr="007067AB" w:rsidRDefault="00A03E0F" w:rsidP="00620351">
                        <w:pPr>
                          <w:spacing w:before="120" w:after="120"/>
                          <w:rPr>
                            <w:rFonts w:ascii="Calibri" w:hAnsi="Calibri" w:cs="Calibri"/>
                            <w:b/>
                          </w:rPr>
                        </w:pPr>
                        <w:r w:rsidRPr="007067AB">
                          <w:rPr>
                            <w:rFonts w:ascii="Calibri" w:hAnsi="Calibri" w:cs="Calibri"/>
                            <w:b/>
                          </w:rPr>
                          <w:t>Roger Gough</w:t>
                        </w:r>
                      </w:p>
                      <w:p w14:paraId="5139FA99" w14:textId="77777777" w:rsidR="00A03E0F" w:rsidRPr="00D271F1" w:rsidRDefault="00A03E0F" w:rsidP="00656710">
                        <w:pPr>
                          <w:spacing w:before="120" w:after="120"/>
                          <w:rPr>
                            <w:rFonts w:ascii="Calibri" w:hAnsi="Calibri" w:cs="Calibri"/>
                            <w:sz w:val="20"/>
                          </w:rPr>
                        </w:pPr>
                        <w:r w:rsidRPr="007067AB">
                          <w:rPr>
                            <w:rFonts w:ascii="Calibri" w:hAnsi="Calibri" w:cs="Calibri"/>
                          </w:rPr>
                          <w:t>Leader of Kent County Council</w:t>
                        </w:r>
                      </w:p>
                    </w:txbxContent>
                  </v:textbox>
                </v:shape>
                <v:shape id="Picture 6" o:spid="_x0000_s1031" type="#_x0000_t75" alt="Photo of Roger Gough, Leader of Kent County Council" style="position:absolute;left:381;width:11442;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">
                  <v:imagedata r:id="rId15" o:title="Photo of Roger Gough, Leader of Kent County Council" croptop="11393f" cropbottom="12469f" cropleft="24682f" cropright="19019f"/>
                </v:shape>
              </v:group>
            </w:pict>
          </mc:Fallback>
        </mc:AlternateContent>
      </w:r>
      <w:r w:rsidR="00BD5FED" w:rsidRPr="007067AB">
        <w:rPr>
          <w:rFonts w:ascii="Calibri" w:hAnsi="Calibri" w:cs="Calibri"/>
        </w:rPr>
        <w:t xml:space="preserve"> </w:t>
      </w:r>
    </w:p>
    <w:p w14:paraId="5720BB42" w14:textId="49E4EFA7" w:rsidR="00BD5FED" w:rsidRPr="007067AB" w:rsidRDefault="00BD5FED" w:rsidP="00BD5FED">
      <w:pPr>
        <w:rPr>
          <w:rFonts w:ascii="Calibri" w:hAnsi="Calibri" w:cs="Calibri"/>
        </w:rPr>
      </w:pPr>
    </w:p>
    <w:p w14:paraId="65698E40" w14:textId="26327719" w:rsidR="00042126" w:rsidRPr="007B46F1" w:rsidRDefault="00042126" w:rsidP="004B45A8">
      <w:pPr>
        <w:rPr>
          <w:rFonts w:ascii="Calibri" w:hAnsi="Calibri" w:cs="Calibri"/>
          <w:b/>
          <w:sz w:val="28"/>
          <w:szCs w:val="26"/>
          <w:bdr w:val="nil"/>
        </w:rPr>
      </w:pPr>
      <w:r w:rsidRPr="007B46F1">
        <w:rPr>
          <w:rFonts w:ascii="Calibri" w:hAnsi="Calibri" w:cs="Calibri"/>
          <w:sz w:val="28"/>
        </w:rPr>
        <w:br w:type="page"/>
      </w:r>
    </w:p>
    <w:p w14:paraId="28BB4FFD" w14:textId="2A21954E" w:rsidR="003404AB" w:rsidRPr="007B46F1" w:rsidRDefault="003404AB" w:rsidP="00FE2513">
      <w:pPr>
        <w:pStyle w:val="Title2"/>
        <w:rPr>
          <w:rFonts w:ascii="Calibri" w:hAnsi="Calibri" w:cs="Calibri"/>
        </w:rPr>
      </w:pPr>
      <w:r w:rsidRPr="007B46F1">
        <w:rPr>
          <w:rFonts w:ascii="Calibri" w:hAnsi="Calibri" w:cs="Calibri"/>
        </w:rPr>
        <w:lastRenderedPageBreak/>
        <w:t>VISION</w:t>
      </w:r>
    </w:p>
    <w:p w14:paraId="5F6417D3" w14:textId="2E97A5B7" w:rsidR="003404AB" w:rsidRPr="00671CDE" w:rsidRDefault="003404AB" w:rsidP="00671CDE">
      <w:pPr>
        <w:spacing w:after="360"/>
        <w:rPr>
          <w:rFonts w:ascii="Calibri" w:hAnsi="Calibri" w:cs="Calibri"/>
          <w:b/>
          <w:sz w:val="28"/>
          <w:szCs w:val="28"/>
        </w:rPr>
      </w:pPr>
      <w:r w:rsidRPr="00671CDE">
        <w:rPr>
          <w:rFonts w:ascii="Calibri" w:hAnsi="Calibri" w:cs="Calibri"/>
          <w:b/>
          <w:sz w:val="28"/>
          <w:szCs w:val="28"/>
        </w:rPr>
        <w:t xml:space="preserve">By 2050 the county of Kent has reduced emissions to </w:t>
      </w:r>
      <w:r w:rsidR="00FE2513" w:rsidRPr="00671CDE">
        <w:rPr>
          <w:rFonts w:ascii="Calibri" w:hAnsi="Calibri" w:cs="Calibri"/>
          <w:b/>
          <w:sz w:val="28"/>
          <w:szCs w:val="28"/>
        </w:rPr>
        <w:t>n</w:t>
      </w:r>
      <w:r w:rsidRPr="00671CDE">
        <w:rPr>
          <w:rFonts w:ascii="Calibri" w:hAnsi="Calibri" w:cs="Calibri"/>
          <w:b/>
          <w:sz w:val="28"/>
          <w:szCs w:val="28"/>
        </w:rPr>
        <w:t>et-</w:t>
      </w:r>
      <w:r w:rsidR="00FE2513" w:rsidRPr="00671CDE">
        <w:rPr>
          <w:rFonts w:ascii="Calibri" w:hAnsi="Calibri" w:cs="Calibri"/>
          <w:b/>
          <w:sz w:val="28"/>
          <w:szCs w:val="28"/>
        </w:rPr>
        <w:t>z</w:t>
      </w:r>
      <w:r w:rsidRPr="00671CDE">
        <w:rPr>
          <w:rFonts w:ascii="Calibri" w:hAnsi="Calibri" w:cs="Calibri"/>
          <w:b/>
          <w:sz w:val="28"/>
          <w:szCs w:val="28"/>
        </w:rPr>
        <w:t>ero and is benefiting from a competitive, innovative and resilient low carbon economy, where no deaths are associated with poor air quality.</w:t>
      </w:r>
    </w:p>
    <w:p w14:paraId="59C4D9E0" w14:textId="523BE8F0" w:rsidR="00BD5FED" w:rsidRPr="007B46F1" w:rsidRDefault="00BD5FED" w:rsidP="00BD5FED">
      <w:pPr>
        <w:pStyle w:val="Title2"/>
        <w:rPr>
          <w:rFonts w:ascii="Calibri" w:hAnsi="Calibri" w:cs="Calibri"/>
        </w:rPr>
      </w:pPr>
      <w:r w:rsidRPr="007B46F1">
        <w:rPr>
          <w:rFonts w:ascii="Calibri" w:hAnsi="Calibri" w:cs="Calibri"/>
        </w:rPr>
        <w:t>INTRODUCTION</w:t>
      </w:r>
    </w:p>
    <w:p w14:paraId="5F444654" w14:textId="39B90010" w:rsidR="00FC7BC5" w:rsidRDefault="00F560DB" w:rsidP="00BD5FED">
      <w:pPr>
        <w:rPr>
          <w:rFonts w:ascii="Calibri" w:hAnsi="Calibri" w:cs="Calibri"/>
        </w:rPr>
      </w:pPr>
      <w:r w:rsidRPr="00DE7F27">
        <w:rPr>
          <w:rFonts w:ascii="Calibri" w:hAnsi="Calibri" w:cs="Calibri"/>
        </w:rPr>
        <w:t xml:space="preserve">The </w:t>
      </w:r>
      <w:r w:rsidRPr="00FC7BC5">
        <w:rPr>
          <w:rFonts w:ascii="Calibri" w:hAnsi="Calibri" w:cs="Calibri"/>
          <w:b/>
          <w:bCs/>
        </w:rPr>
        <w:t xml:space="preserve">coronavirus pandemic </w:t>
      </w:r>
      <w:r w:rsidR="000D2250" w:rsidRPr="00FC7BC5">
        <w:rPr>
          <w:rFonts w:ascii="Calibri" w:hAnsi="Calibri" w:cs="Calibri"/>
          <w:b/>
          <w:bCs/>
        </w:rPr>
        <w:t>has cha</w:t>
      </w:r>
      <w:r w:rsidR="000D2250" w:rsidRPr="00991E46">
        <w:rPr>
          <w:rFonts w:ascii="Calibri" w:hAnsi="Calibri" w:cs="Calibri"/>
          <w:b/>
          <w:bCs/>
        </w:rPr>
        <w:t>nged the world</w:t>
      </w:r>
      <w:r>
        <w:rPr>
          <w:rFonts w:ascii="Calibri" w:hAnsi="Calibri" w:cs="Calibri"/>
        </w:rPr>
        <w:t>, but presents an opportunity to rebuild the county stronger, cleaner and more resilient.</w:t>
      </w:r>
      <w:r w:rsidR="00FC7BC5">
        <w:rPr>
          <w:rFonts w:ascii="Calibri" w:hAnsi="Calibri" w:cs="Calibri"/>
        </w:rPr>
        <w:t xml:space="preserve"> At the same time, </w:t>
      </w:r>
      <w:r w:rsidR="00FC7BC5">
        <w:rPr>
          <w:rFonts w:ascii="Calibri" w:hAnsi="Calibri" w:cs="Calibri"/>
          <w:b/>
          <w:bCs/>
        </w:rPr>
        <w:t>o</w:t>
      </w:r>
      <w:r w:rsidR="0019763A" w:rsidRPr="007067AB">
        <w:rPr>
          <w:rFonts w:ascii="Calibri" w:hAnsi="Calibri" w:cs="Calibri"/>
          <w:b/>
          <w:bCs/>
        </w:rPr>
        <w:t xml:space="preserve">ur climate is </w:t>
      </w:r>
      <w:proofErr w:type="gramStart"/>
      <w:r w:rsidR="00C55C7F" w:rsidRPr="007067AB">
        <w:rPr>
          <w:rFonts w:ascii="Calibri" w:hAnsi="Calibri" w:cs="Calibri"/>
          <w:b/>
          <w:bCs/>
        </w:rPr>
        <w:t>changing</w:t>
      </w:r>
      <w:proofErr w:type="gramEnd"/>
      <w:r w:rsidR="00C55C7F" w:rsidRPr="007067AB">
        <w:rPr>
          <w:rFonts w:ascii="Calibri" w:hAnsi="Calibri" w:cs="Calibri"/>
        </w:rPr>
        <w:t xml:space="preserve"> and the effects are already being felt in Kent and Medway. Limiting our contribution to global warming</w:t>
      </w:r>
      <w:r w:rsidR="00FC7BC5">
        <w:rPr>
          <w:rFonts w:ascii="Calibri" w:hAnsi="Calibri" w:cs="Calibri"/>
        </w:rPr>
        <w:t xml:space="preserve"> and driving </w:t>
      </w:r>
      <w:r w:rsidR="00991E46">
        <w:rPr>
          <w:rFonts w:ascii="Calibri" w:hAnsi="Calibri" w:cs="Calibri"/>
        </w:rPr>
        <w:t xml:space="preserve">low carbon </w:t>
      </w:r>
      <w:r w:rsidR="00FC7BC5">
        <w:rPr>
          <w:rFonts w:ascii="Calibri" w:hAnsi="Calibri" w:cs="Calibri"/>
        </w:rPr>
        <w:t>economic recovery</w:t>
      </w:r>
      <w:r w:rsidR="00C55C7F" w:rsidRPr="007067AB">
        <w:rPr>
          <w:rFonts w:ascii="Calibri" w:hAnsi="Calibri" w:cs="Calibri"/>
        </w:rPr>
        <w:t xml:space="preserve"> </w:t>
      </w:r>
      <w:r w:rsidR="00FC7BC5">
        <w:rPr>
          <w:rFonts w:ascii="Calibri" w:hAnsi="Calibri" w:cs="Calibri"/>
        </w:rPr>
        <w:t>will</w:t>
      </w:r>
      <w:r w:rsidR="00C55C7F" w:rsidRPr="007067AB">
        <w:rPr>
          <w:rFonts w:ascii="Calibri" w:hAnsi="Calibri" w:cs="Calibri"/>
        </w:rPr>
        <w:t xml:space="preserve"> undoubtedly </w:t>
      </w:r>
      <w:r w:rsidR="00FC7BC5">
        <w:rPr>
          <w:rFonts w:ascii="Calibri" w:hAnsi="Calibri" w:cs="Calibri"/>
        </w:rPr>
        <w:t xml:space="preserve">be </w:t>
      </w:r>
      <w:r w:rsidR="00C55C7F" w:rsidRPr="007067AB">
        <w:rPr>
          <w:rFonts w:ascii="Calibri" w:hAnsi="Calibri" w:cs="Calibri"/>
        </w:rPr>
        <w:t xml:space="preserve">the most urgent issues of this decade. </w:t>
      </w:r>
    </w:p>
    <w:p w14:paraId="4DA0A189" w14:textId="62046FDC" w:rsidR="005E2878" w:rsidRPr="007067AB" w:rsidRDefault="005E2878" w:rsidP="00BD5FED">
      <w:pPr>
        <w:rPr>
          <w:rFonts w:ascii="Calibri" w:hAnsi="Calibri" w:cs="Calibri"/>
        </w:rPr>
      </w:pPr>
      <w:r w:rsidRPr="007067AB">
        <w:rPr>
          <w:rFonts w:ascii="Calibri" w:hAnsi="Calibri" w:cs="Calibri"/>
        </w:rPr>
        <w:t xml:space="preserve">In recognition of the UK </w:t>
      </w:r>
      <w:r w:rsidRPr="00A03E0F">
        <w:rPr>
          <w:rFonts w:ascii="Calibri" w:hAnsi="Calibri" w:cs="Calibri"/>
          <w:b/>
          <w:bCs/>
        </w:rPr>
        <w:t>environment and climate emergency</w:t>
      </w:r>
      <w:r w:rsidRPr="005A4C04">
        <w:rPr>
          <w:rFonts w:ascii="Calibri" w:hAnsi="Calibri" w:cs="Calibri"/>
        </w:rPr>
        <w:t>,</w:t>
      </w:r>
      <w:r w:rsidRPr="007067AB">
        <w:rPr>
          <w:rFonts w:ascii="Calibri" w:hAnsi="Calibri" w:cs="Calibri"/>
        </w:rPr>
        <w:t xml:space="preserve"> all 14 local authorities in Kent and Medway have committed</w:t>
      </w:r>
      <w:r w:rsidR="0019763A" w:rsidRPr="007067AB">
        <w:rPr>
          <w:rFonts w:ascii="Calibri" w:hAnsi="Calibri" w:cs="Calibri"/>
        </w:rPr>
        <w:t xml:space="preserve"> to</w:t>
      </w:r>
      <w:r w:rsidR="00F2732A" w:rsidRPr="007067AB">
        <w:rPr>
          <w:rFonts w:ascii="Calibri" w:hAnsi="Calibri" w:cs="Calibri"/>
        </w:rPr>
        <w:t xml:space="preserve"> </w:t>
      </w:r>
      <w:r w:rsidR="0019763A" w:rsidRPr="007067AB">
        <w:rPr>
          <w:rFonts w:ascii="Calibri" w:hAnsi="Calibri" w:cs="Calibri"/>
        </w:rPr>
        <w:t>ambitious target</w:t>
      </w:r>
      <w:r w:rsidRPr="007067AB">
        <w:rPr>
          <w:rFonts w:ascii="Calibri" w:hAnsi="Calibri" w:cs="Calibri"/>
        </w:rPr>
        <w:t>s</w:t>
      </w:r>
      <w:r w:rsidR="0019763A" w:rsidRPr="007067AB">
        <w:rPr>
          <w:rFonts w:ascii="Calibri" w:hAnsi="Calibri" w:cs="Calibri"/>
        </w:rPr>
        <w:t xml:space="preserve"> to reduce greenhouse gas emissions to net-zero by 2050</w:t>
      </w:r>
      <w:r w:rsidRPr="007067AB">
        <w:rPr>
          <w:rFonts w:ascii="Calibri" w:hAnsi="Calibri" w:cs="Calibri"/>
        </w:rPr>
        <w:t xml:space="preserve"> at the latest</w:t>
      </w:r>
      <w:r w:rsidR="0019763A" w:rsidRPr="007067AB">
        <w:rPr>
          <w:rFonts w:ascii="Calibri" w:hAnsi="Calibri" w:cs="Calibri"/>
        </w:rPr>
        <w:t xml:space="preserve">. </w:t>
      </w:r>
      <w:r w:rsidR="00F2732A" w:rsidRPr="007067AB">
        <w:rPr>
          <w:rFonts w:ascii="Calibri" w:hAnsi="Calibri" w:cs="Calibri"/>
        </w:rPr>
        <w:t>Our joint action has already seen carbon dioxide emissions in the area fall by 3</w:t>
      </w:r>
      <w:r w:rsidR="00BF6262" w:rsidRPr="007067AB">
        <w:rPr>
          <w:rFonts w:ascii="Calibri" w:hAnsi="Calibri" w:cs="Calibri"/>
        </w:rPr>
        <w:t>7</w:t>
      </w:r>
      <w:r w:rsidR="00F2732A" w:rsidRPr="007067AB">
        <w:rPr>
          <w:rFonts w:ascii="Calibri" w:hAnsi="Calibri" w:cs="Calibri"/>
        </w:rPr>
        <w:t xml:space="preserve">% since 2005, but </w:t>
      </w:r>
      <w:r w:rsidR="00BF6262" w:rsidRPr="007067AB">
        <w:rPr>
          <w:rFonts w:ascii="Calibri" w:hAnsi="Calibri" w:cs="Calibri"/>
        </w:rPr>
        <w:t xml:space="preserve">fully decarbonising our economy </w:t>
      </w:r>
      <w:r w:rsidR="001A5B30" w:rsidRPr="007067AB">
        <w:rPr>
          <w:rFonts w:ascii="Calibri" w:hAnsi="Calibri" w:cs="Calibri"/>
        </w:rPr>
        <w:t xml:space="preserve">over the coming years </w:t>
      </w:r>
      <w:r w:rsidR="00BF6262" w:rsidRPr="007067AB">
        <w:rPr>
          <w:rFonts w:ascii="Calibri" w:hAnsi="Calibri" w:cs="Calibri"/>
        </w:rPr>
        <w:t>will require momentous effort</w:t>
      </w:r>
      <w:r w:rsidR="00E41BBF" w:rsidRPr="007067AB">
        <w:rPr>
          <w:rFonts w:ascii="Calibri" w:hAnsi="Calibri" w:cs="Calibri"/>
        </w:rPr>
        <w:t xml:space="preserve"> and rely on </w:t>
      </w:r>
      <w:r w:rsidR="00FE0763">
        <w:rPr>
          <w:rFonts w:ascii="Calibri" w:hAnsi="Calibri" w:cs="Calibri"/>
        </w:rPr>
        <w:t>action taken</w:t>
      </w:r>
      <w:r w:rsidR="00E41BBF" w:rsidRPr="007067AB">
        <w:rPr>
          <w:rFonts w:ascii="Calibri" w:hAnsi="Calibri" w:cs="Calibri"/>
        </w:rPr>
        <w:t xml:space="preserve"> in partnership.</w:t>
      </w:r>
    </w:p>
    <w:p w14:paraId="18CD6AAB" w14:textId="31933226" w:rsidR="00BD5FED" w:rsidRPr="007B46F1" w:rsidRDefault="00991E46" w:rsidP="00BD5FED">
      <w:pPr>
        <w:rPr>
          <w:rFonts w:ascii="Calibri" w:hAnsi="Calibri" w:cs="Calibri"/>
        </w:rPr>
      </w:pPr>
      <w:r>
        <w:rPr>
          <w:rFonts w:ascii="Calibri" w:hAnsi="Calibri" w:cs="Calibri"/>
        </w:rPr>
        <w:t xml:space="preserve">The coronavirus pandemic will severely restrict growth in the short term, but as we emerge from this crisis the longer-term trajectory will be a </w:t>
      </w:r>
      <w:r w:rsidRPr="00DE7F27">
        <w:rPr>
          <w:rFonts w:ascii="Calibri" w:hAnsi="Calibri" w:cs="Calibri"/>
          <w:b/>
          <w:bCs/>
        </w:rPr>
        <w:t>return to growth</w:t>
      </w:r>
      <w:r>
        <w:rPr>
          <w:rFonts w:ascii="Calibri" w:hAnsi="Calibri" w:cs="Calibri"/>
        </w:rPr>
        <w:t>, and this grow</w:t>
      </w:r>
      <w:r w:rsidR="005A4C04">
        <w:rPr>
          <w:rFonts w:ascii="Calibri" w:hAnsi="Calibri" w:cs="Calibri"/>
        </w:rPr>
        <w:t>th</w:t>
      </w:r>
      <w:r>
        <w:rPr>
          <w:rFonts w:ascii="Calibri" w:hAnsi="Calibri" w:cs="Calibri"/>
        </w:rPr>
        <w:t xml:space="preserve"> must be low carbon. </w:t>
      </w:r>
      <w:r w:rsidR="00BD5FED" w:rsidRPr="007B46F1">
        <w:rPr>
          <w:rFonts w:ascii="Calibri" w:hAnsi="Calibri" w:cs="Calibri"/>
        </w:rPr>
        <w:t xml:space="preserve">By 2031 it is anticipated that there will be almost 180,000 new homes and nearly 400,000 extra people, a 24% increase from 2011 levels. The local economy is </w:t>
      </w:r>
      <w:r w:rsidR="000212C1">
        <w:rPr>
          <w:rFonts w:ascii="Calibri" w:hAnsi="Calibri" w:cs="Calibri"/>
        </w:rPr>
        <w:t xml:space="preserve">also </w:t>
      </w:r>
      <w:r w:rsidR="00BD5FED" w:rsidRPr="007B46F1">
        <w:rPr>
          <w:rFonts w:ascii="Calibri" w:hAnsi="Calibri" w:cs="Calibri"/>
        </w:rPr>
        <w:t>expected to expand, creating an additional 170,300 jobs by 2031 a 21% increase from 2011 levels, in line with forecast population growth.</w:t>
      </w:r>
    </w:p>
    <w:p w14:paraId="5A54C77F" w14:textId="4432BD9A" w:rsidR="00BD5FED" w:rsidRPr="007067AB" w:rsidRDefault="000212C1" w:rsidP="00BD5FED">
      <w:pPr>
        <w:rPr>
          <w:rFonts w:ascii="Calibri" w:hAnsi="Calibri" w:cs="Calibri"/>
        </w:rPr>
      </w:pPr>
      <w:r>
        <w:rPr>
          <w:rFonts w:ascii="Calibri" w:hAnsi="Calibri" w:cs="Calibri"/>
          <w:b/>
        </w:rPr>
        <w:t xml:space="preserve">Economic recovery </w:t>
      </w:r>
      <w:r>
        <w:rPr>
          <w:rFonts w:ascii="Calibri" w:hAnsi="Calibri" w:cs="Calibri"/>
          <w:bCs/>
        </w:rPr>
        <w:t>presents an opportunity to invest in new jobs and low carbon infrastructure</w:t>
      </w:r>
      <w:r w:rsidR="005A4C04">
        <w:rPr>
          <w:rFonts w:ascii="Calibri" w:hAnsi="Calibri" w:cs="Calibri"/>
          <w:bCs/>
        </w:rPr>
        <w:t>;</w:t>
      </w:r>
      <w:r>
        <w:rPr>
          <w:rFonts w:ascii="Calibri" w:hAnsi="Calibri" w:cs="Calibri"/>
          <w:bCs/>
        </w:rPr>
        <w:t xml:space="preserve"> support </w:t>
      </w:r>
      <w:r w:rsidR="005A4C04">
        <w:rPr>
          <w:rFonts w:ascii="Calibri" w:hAnsi="Calibri" w:cs="Calibri"/>
          <w:bCs/>
        </w:rPr>
        <w:t xml:space="preserve">innovation, </w:t>
      </w:r>
      <w:r>
        <w:rPr>
          <w:rFonts w:ascii="Calibri" w:hAnsi="Calibri" w:cs="Calibri"/>
          <w:bCs/>
        </w:rPr>
        <w:t xml:space="preserve">reskilling and retraining </w:t>
      </w:r>
      <w:r w:rsidR="00CC596D">
        <w:rPr>
          <w:rFonts w:ascii="Calibri" w:hAnsi="Calibri" w:cs="Calibri"/>
          <w:bCs/>
        </w:rPr>
        <w:t>to expand</w:t>
      </w:r>
      <w:r w:rsidR="005A4C04">
        <w:rPr>
          <w:rFonts w:ascii="Calibri" w:hAnsi="Calibri" w:cs="Calibri"/>
          <w:bCs/>
        </w:rPr>
        <w:t xml:space="preserve"> the low carbon </w:t>
      </w:r>
      <w:r w:rsidR="00CC596D">
        <w:rPr>
          <w:rFonts w:ascii="Calibri" w:hAnsi="Calibri" w:cs="Calibri"/>
          <w:bCs/>
        </w:rPr>
        <w:t xml:space="preserve">and </w:t>
      </w:r>
      <w:r w:rsidR="005A4C04">
        <w:rPr>
          <w:rFonts w:ascii="Calibri" w:hAnsi="Calibri" w:cs="Calibri"/>
          <w:bCs/>
        </w:rPr>
        <w:t xml:space="preserve">environmental goods and services sector; </w:t>
      </w:r>
      <w:r>
        <w:rPr>
          <w:rFonts w:ascii="Calibri" w:hAnsi="Calibri" w:cs="Calibri"/>
          <w:bCs/>
        </w:rPr>
        <w:t>and drive a shift in social norms and behaviour change</w:t>
      </w:r>
      <w:r w:rsidR="005A4C04">
        <w:rPr>
          <w:rFonts w:ascii="Calibri" w:hAnsi="Calibri" w:cs="Calibri"/>
          <w:bCs/>
        </w:rPr>
        <w:t xml:space="preserve"> that will benefit health and reduce emissions</w:t>
      </w:r>
      <w:r>
        <w:rPr>
          <w:rFonts w:ascii="Calibri" w:hAnsi="Calibri" w:cs="Calibri"/>
          <w:bCs/>
        </w:rPr>
        <w:t xml:space="preserve">. </w:t>
      </w:r>
      <w:r w:rsidR="005A4C04">
        <w:rPr>
          <w:rFonts w:ascii="Calibri" w:hAnsi="Calibri" w:cs="Calibri"/>
          <w:bCs/>
        </w:rPr>
        <w:t xml:space="preserve">A green, clean economic recovery </w:t>
      </w:r>
      <w:r w:rsidR="00AC32E5" w:rsidRPr="007067AB">
        <w:rPr>
          <w:rFonts w:ascii="Calibri" w:hAnsi="Calibri" w:cs="Calibri"/>
        </w:rPr>
        <w:t xml:space="preserve">will help </w:t>
      </w:r>
      <w:r w:rsidR="00BD5FED" w:rsidRPr="007067AB">
        <w:rPr>
          <w:rFonts w:ascii="Calibri" w:hAnsi="Calibri" w:cs="Calibri"/>
        </w:rPr>
        <w:t>protect the climate</w:t>
      </w:r>
      <w:r w:rsidR="00AC32E5" w:rsidRPr="007067AB">
        <w:rPr>
          <w:rFonts w:ascii="Calibri" w:hAnsi="Calibri" w:cs="Calibri"/>
        </w:rPr>
        <w:t xml:space="preserve">, </w:t>
      </w:r>
      <w:r w:rsidR="00BD5FED" w:rsidRPr="007067AB">
        <w:rPr>
          <w:rFonts w:ascii="Calibri" w:hAnsi="Calibri" w:cs="Calibri"/>
        </w:rPr>
        <w:t>air, land</w:t>
      </w:r>
      <w:r w:rsidR="00AC32E5" w:rsidRPr="007067AB">
        <w:rPr>
          <w:rFonts w:ascii="Calibri" w:hAnsi="Calibri" w:cs="Calibri"/>
        </w:rPr>
        <w:t xml:space="preserve"> and </w:t>
      </w:r>
      <w:r w:rsidR="00BD5FED" w:rsidRPr="007067AB">
        <w:rPr>
          <w:rFonts w:ascii="Calibri" w:hAnsi="Calibri" w:cs="Calibri"/>
        </w:rPr>
        <w:t>water on which future generations depend</w:t>
      </w:r>
      <w:r w:rsidR="00D269D9">
        <w:rPr>
          <w:rFonts w:ascii="Calibri" w:hAnsi="Calibri" w:cs="Calibri"/>
        </w:rPr>
        <w:t>.</w:t>
      </w:r>
    </w:p>
    <w:p w14:paraId="307C9B2E" w14:textId="5FB5426B" w:rsidR="00C17AE0" w:rsidRPr="007B46F1" w:rsidRDefault="00BD5FED" w:rsidP="00BD5FED">
      <w:pPr>
        <w:rPr>
          <w:rFonts w:ascii="Calibri" w:hAnsi="Calibri" w:cs="Calibri"/>
          <w:i/>
          <w:iCs/>
        </w:rPr>
      </w:pPr>
      <w:r w:rsidRPr="007B46F1">
        <w:rPr>
          <w:rFonts w:ascii="Calibri" w:hAnsi="Calibri" w:cs="Calibri"/>
        </w:rPr>
        <w:t>Kent and Medway are already experiencing significant environmental issues and constraints.</w:t>
      </w:r>
      <w:r w:rsidR="00961442" w:rsidRPr="00D9016A">
        <w:rPr>
          <w:rFonts w:ascii="Calibri" w:hAnsi="Calibri" w:cs="Calibri"/>
        </w:rPr>
        <w:t xml:space="preserve"> </w:t>
      </w:r>
    </w:p>
    <w:p w14:paraId="6F68914E" w14:textId="7A0D6D3C" w:rsidR="00542552" w:rsidRDefault="00542552" w:rsidP="00BD5FED">
      <w:pPr>
        <w:rPr>
          <w:rFonts w:ascii="Calibri" w:hAnsi="Calibri" w:cs="Calibri"/>
        </w:rPr>
      </w:pPr>
      <w:bookmarkStart w:id="0" w:name="_Hlk31816007"/>
      <w:r>
        <w:rPr>
          <w:rFonts w:ascii="Calibri" w:hAnsi="Calibri" w:cs="Calibri"/>
        </w:rPr>
        <w:t>Trees</w:t>
      </w:r>
      <w:r w:rsidR="00F238EB">
        <w:rPr>
          <w:rFonts w:ascii="Calibri" w:hAnsi="Calibri" w:cs="Calibri"/>
        </w:rPr>
        <w:t xml:space="preserve">, </w:t>
      </w:r>
      <w:r w:rsidRPr="00542552">
        <w:rPr>
          <w:rFonts w:ascii="Calibri" w:hAnsi="Calibri" w:cs="Calibri"/>
        </w:rPr>
        <w:t>hedgerows</w:t>
      </w:r>
      <w:r w:rsidR="00F238EB">
        <w:rPr>
          <w:rFonts w:ascii="Calibri" w:hAnsi="Calibri" w:cs="Calibri"/>
        </w:rPr>
        <w:t>,</w:t>
      </w:r>
      <w:r w:rsidRPr="00542552">
        <w:rPr>
          <w:rFonts w:ascii="Calibri" w:hAnsi="Calibri" w:cs="Calibri"/>
        </w:rPr>
        <w:t xml:space="preserve"> grassland</w:t>
      </w:r>
      <w:r w:rsidR="00F238EB">
        <w:rPr>
          <w:rFonts w:ascii="Calibri" w:hAnsi="Calibri" w:cs="Calibri"/>
        </w:rPr>
        <w:t>s</w:t>
      </w:r>
      <w:r w:rsidRPr="00542552">
        <w:rPr>
          <w:rFonts w:ascii="Calibri" w:hAnsi="Calibri" w:cs="Calibri"/>
        </w:rPr>
        <w:t>, wetland</w:t>
      </w:r>
      <w:r w:rsidR="00F238EB">
        <w:rPr>
          <w:rFonts w:ascii="Calibri" w:hAnsi="Calibri" w:cs="Calibri"/>
        </w:rPr>
        <w:t>s</w:t>
      </w:r>
      <w:r w:rsidRPr="00542552">
        <w:rPr>
          <w:rFonts w:ascii="Calibri" w:hAnsi="Calibri" w:cs="Calibri"/>
        </w:rPr>
        <w:t xml:space="preserve"> and saltmarsh all provide </w:t>
      </w:r>
      <w:r w:rsidRPr="00542552">
        <w:rPr>
          <w:rFonts w:ascii="Calibri" w:hAnsi="Calibri" w:cs="Calibri"/>
          <w:b/>
          <w:bCs/>
        </w:rPr>
        <w:t xml:space="preserve">natural carbon </w:t>
      </w:r>
      <w:r w:rsidR="00D9016A">
        <w:rPr>
          <w:rFonts w:ascii="Calibri" w:hAnsi="Calibri" w:cs="Calibri"/>
          <w:b/>
          <w:bCs/>
        </w:rPr>
        <w:t>storage</w:t>
      </w:r>
      <w:r w:rsidRPr="00542552">
        <w:rPr>
          <w:rFonts w:ascii="Calibri" w:hAnsi="Calibri" w:cs="Calibri"/>
        </w:rPr>
        <w:t xml:space="preserve"> that can provide a significant contribution </w:t>
      </w:r>
      <w:r w:rsidR="000F1029">
        <w:rPr>
          <w:rFonts w:ascii="Calibri" w:hAnsi="Calibri" w:cs="Calibri"/>
        </w:rPr>
        <w:t>to our net-zero</w:t>
      </w:r>
      <w:r w:rsidRPr="00542552">
        <w:rPr>
          <w:rFonts w:ascii="Calibri" w:hAnsi="Calibri" w:cs="Calibri"/>
        </w:rPr>
        <w:t xml:space="preserve"> targets;</w:t>
      </w:r>
      <w:r>
        <w:rPr>
          <w:rFonts w:ascii="Calibri" w:hAnsi="Calibri" w:cs="Calibri"/>
        </w:rPr>
        <w:t xml:space="preserve"> as well as </w:t>
      </w:r>
      <w:r w:rsidR="000F1029">
        <w:rPr>
          <w:rFonts w:ascii="Calibri" w:hAnsi="Calibri" w:cs="Calibri"/>
        </w:rPr>
        <w:t>other environmental and health benefits</w:t>
      </w:r>
      <w:r>
        <w:rPr>
          <w:rFonts w:ascii="Calibri" w:hAnsi="Calibri" w:cs="Calibri"/>
        </w:rPr>
        <w:t>. However,</w:t>
      </w:r>
      <w:r w:rsidR="000F1029">
        <w:rPr>
          <w:rFonts w:ascii="Calibri" w:hAnsi="Calibri" w:cs="Calibri"/>
        </w:rPr>
        <w:t xml:space="preserve"> these important habitats are at risk from land use pressures, lack of appropriate management, </w:t>
      </w:r>
      <w:r>
        <w:rPr>
          <w:rFonts w:ascii="Calibri" w:hAnsi="Calibri" w:cs="Calibri"/>
        </w:rPr>
        <w:t>climate change and diseases such as Ash Dieback (</w:t>
      </w:r>
      <w:proofErr w:type="spellStart"/>
      <w:r w:rsidRPr="00542552">
        <w:rPr>
          <w:rFonts w:ascii="Calibri" w:hAnsi="Calibri" w:cs="Calibri"/>
          <w:i/>
          <w:iCs/>
        </w:rPr>
        <w:t>Hymenoscyphus</w:t>
      </w:r>
      <w:proofErr w:type="spellEnd"/>
      <w:r w:rsidRPr="00542552">
        <w:rPr>
          <w:rFonts w:ascii="Calibri" w:hAnsi="Calibri" w:cs="Calibri"/>
          <w:i/>
          <w:iCs/>
        </w:rPr>
        <w:t xml:space="preserve"> </w:t>
      </w:r>
      <w:proofErr w:type="spellStart"/>
      <w:r w:rsidRPr="00542552">
        <w:rPr>
          <w:rFonts w:ascii="Calibri" w:hAnsi="Calibri" w:cs="Calibri"/>
          <w:i/>
          <w:iCs/>
        </w:rPr>
        <w:t>fraxineus</w:t>
      </w:r>
      <w:proofErr w:type="spellEnd"/>
      <w:r>
        <w:rPr>
          <w:rFonts w:ascii="Calibri" w:hAnsi="Calibri" w:cs="Calibri"/>
        </w:rPr>
        <w:t>), which threatens Kent’s most widespread tree species</w:t>
      </w:r>
      <w:r w:rsidR="000F1029">
        <w:rPr>
          <w:rFonts w:ascii="Calibri" w:hAnsi="Calibri" w:cs="Calibri"/>
        </w:rPr>
        <w:t>.</w:t>
      </w:r>
    </w:p>
    <w:p w14:paraId="67C36A6D" w14:textId="199B4D35" w:rsidR="00BD5FED" w:rsidRPr="00D269D9" w:rsidRDefault="00C17AE0" w:rsidP="00BD5FED">
      <w:pPr>
        <w:rPr>
          <w:rFonts w:ascii="Calibri" w:hAnsi="Calibri" w:cs="Calibri"/>
        </w:rPr>
      </w:pPr>
      <w:r w:rsidRPr="00D269D9">
        <w:rPr>
          <w:rFonts w:ascii="Calibri" w:hAnsi="Calibri" w:cs="Calibri"/>
        </w:rPr>
        <w:t xml:space="preserve">Although air quality is generally improving in line with national trends, </w:t>
      </w:r>
      <w:r w:rsidR="00BD5FED" w:rsidRPr="00D269D9">
        <w:rPr>
          <w:rFonts w:ascii="Calibri" w:hAnsi="Calibri" w:cs="Calibri"/>
        </w:rPr>
        <w:t xml:space="preserve">there are still </w:t>
      </w:r>
      <w:r w:rsidR="00BD5FED" w:rsidRPr="00D269D9">
        <w:rPr>
          <w:rFonts w:ascii="Calibri" w:hAnsi="Calibri" w:cs="Calibri"/>
          <w:b/>
        </w:rPr>
        <w:t>4</w:t>
      </w:r>
      <w:r w:rsidR="000660E0" w:rsidRPr="00D269D9">
        <w:rPr>
          <w:rFonts w:ascii="Calibri" w:hAnsi="Calibri" w:cs="Calibri"/>
          <w:b/>
        </w:rPr>
        <w:t>3</w:t>
      </w:r>
      <w:r w:rsidR="00BD5FED" w:rsidRPr="00D269D9">
        <w:rPr>
          <w:rFonts w:ascii="Calibri" w:hAnsi="Calibri" w:cs="Calibri"/>
          <w:b/>
        </w:rPr>
        <w:t xml:space="preserve"> Air Quality Management Areas</w:t>
      </w:r>
      <w:r w:rsidR="00BD5FED" w:rsidRPr="00D269D9">
        <w:rPr>
          <w:rFonts w:ascii="Calibri" w:hAnsi="Calibri" w:cs="Calibri"/>
        </w:rPr>
        <w:t xml:space="preserve"> across Kent and Medway and significant pockets of poor air quality along the </w:t>
      </w:r>
      <w:r w:rsidR="00BD5FED" w:rsidRPr="00D269D9">
        <w:rPr>
          <w:rFonts w:ascii="Calibri" w:hAnsi="Calibri" w:cs="Calibri"/>
        </w:rPr>
        <w:lastRenderedPageBreak/>
        <w:t>county’s major road networks. It is estimated that</w:t>
      </w:r>
      <w:r w:rsidR="00EA5778" w:rsidRPr="00D269D9">
        <w:rPr>
          <w:rFonts w:ascii="Calibri" w:hAnsi="Calibri" w:cs="Calibri"/>
        </w:rPr>
        <w:t xml:space="preserve"> in 2017,</w:t>
      </w:r>
      <w:r w:rsidR="00BD5FED" w:rsidRPr="00D269D9">
        <w:rPr>
          <w:rFonts w:ascii="Calibri" w:hAnsi="Calibri" w:cs="Calibri"/>
        </w:rPr>
        <w:t xml:space="preserve"> there were 922 deaths associated with particulate matter (PM2.5) exposure across Kent and Medway</w:t>
      </w:r>
      <w:r w:rsidR="00E05861" w:rsidRPr="00D269D9">
        <w:rPr>
          <w:rFonts w:ascii="Calibri" w:hAnsi="Calibri" w:cs="Calibri"/>
        </w:rPr>
        <w:t>.</w:t>
      </w:r>
      <w:r w:rsidR="00BD5FED" w:rsidRPr="00D269D9">
        <w:rPr>
          <w:rStyle w:val="FootnoteReference"/>
          <w:rFonts w:ascii="Calibri" w:hAnsi="Calibri" w:cs="Calibri"/>
        </w:rPr>
        <w:footnoteReference w:id="1"/>
      </w:r>
    </w:p>
    <w:bookmarkEnd w:id="0"/>
    <w:p w14:paraId="4ED6BC1D" w14:textId="217C49CE" w:rsidR="00BD5FED" w:rsidRPr="00D269D9" w:rsidRDefault="00F0745B" w:rsidP="00BD5FED">
      <w:pPr>
        <w:rPr>
          <w:rFonts w:ascii="Calibri" w:hAnsi="Calibri" w:cs="Calibri"/>
        </w:rPr>
      </w:pPr>
      <w:r w:rsidRPr="00D269D9">
        <w:rPr>
          <w:rFonts w:ascii="Calibri" w:hAnsi="Calibri" w:cs="Calibri"/>
          <w:b/>
        </w:rPr>
        <w:t>Pollution from r</w:t>
      </w:r>
      <w:r w:rsidR="00BD5FED" w:rsidRPr="00D269D9">
        <w:rPr>
          <w:rFonts w:ascii="Calibri" w:hAnsi="Calibri" w:cs="Calibri"/>
          <w:b/>
        </w:rPr>
        <w:t xml:space="preserve">oad </w:t>
      </w:r>
      <w:r w:rsidRPr="00D269D9">
        <w:rPr>
          <w:rFonts w:ascii="Calibri" w:hAnsi="Calibri" w:cs="Calibri"/>
          <w:b/>
        </w:rPr>
        <w:t xml:space="preserve">vehicles </w:t>
      </w:r>
      <w:r w:rsidRPr="00D269D9">
        <w:rPr>
          <w:rFonts w:ascii="Calibri" w:hAnsi="Calibri" w:cs="Calibri"/>
        </w:rPr>
        <w:t>is</w:t>
      </w:r>
      <w:r w:rsidR="00BD5FED" w:rsidRPr="00D269D9">
        <w:rPr>
          <w:rFonts w:ascii="Calibri" w:hAnsi="Calibri" w:cs="Calibri"/>
        </w:rPr>
        <w:t xml:space="preserve"> the main cause of poor air quality across Kent and Medway</w:t>
      </w:r>
      <w:r w:rsidR="00FC5B04" w:rsidRPr="00D269D9">
        <w:rPr>
          <w:rFonts w:ascii="Calibri" w:hAnsi="Calibri" w:cs="Calibri"/>
        </w:rPr>
        <w:t xml:space="preserve"> and is also the largest source of carbon emissions</w:t>
      </w:r>
      <w:r w:rsidR="00BD5FED" w:rsidRPr="00D269D9">
        <w:rPr>
          <w:rFonts w:ascii="Calibri" w:hAnsi="Calibri" w:cs="Calibri"/>
        </w:rPr>
        <w:t>. In addition, congestion continues to be a problem, with average journey times on A-roads increasing 6% since 2015. Keeping the county moving is a high priority, as congestion negatively impacts productivity levels and air quality.</w:t>
      </w:r>
    </w:p>
    <w:p w14:paraId="1EFB84E5" w14:textId="4E95BC15" w:rsidR="00BD5FED" w:rsidRPr="00D269D9" w:rsidRDefault="00BD5FED" w:rsidP="00BD5FED">
      <w:pPr>
        <w:rPr>
          <w:rFonts w:ascii="Calibri" w:hAnsi="Calibri" w:cs="Calibri"/>
        </w:rPr>
      </w:pPr>
      <w:r w:rsidRPr="00D269D9">
        <w:rPr>
          <w:rFonts w:ascii="Calibri" w:hAnsi="Calibri" w:cs="Calibri"/>
        </w:rPr>
        <w:t xml:space="preserve">Actions to </w:t>
      </w:r>
      <w:r w:rsidR="00FC5B04" w:rsidRPr="00D269D9">
        <w:rPr>
          <w:rFonts w:ascii="Calibri" w:hAnsi="Calibri" w:cs="Calibri"/>
        </w:rPr>
        <w:t xml:space="preserve">improve and </w:t>
      </w:r>
      <w:r w:rsidRPr="00D269D9">
        <w:rPr>
          <w:rFonts w:ascii="Calibri" w:hAnsi="Calibri" w:cs="Calibri"/>
        </w:rPr>
        <w:t xml:space="preserve">promote </w:t>
      </w:r>
      <w:r w:rsidR="00E017A6" w:rsidRPr="00D269D9">
        <w:rPr>
          <w:rFonts w:ascii="Calibri" w:hAnsi="Calibri" w:cs="Calibri"/>
        </w:rPr>
        <w:t xml:space="preserve">public </w:t>
      </w:r>
      <w:r w:rsidRPr="00D269D9">
        <w:rPr>
          <w:rFonts w:ascii="Calibri" w:hAnsi="Calibri" w:cs="Calibri"/>
        </w:rPr>
        <w:t>transport</w:t>
      </w:r>
      <w:r w:rsidR="00FC5B04" w:rsidRPr="00D269D9">
        <w:rPr>
          <w:rFonts w:ascii="Calibri" w:hAnsi="Calibri" w:cs="Calibri"/>
        </w:rPr>
        <w:t xml:space="preserve"> and </w:t>
      </w:r>
      <w:r w:rsidR="008C1B4A" w:rsidRPr="00D269D9">
        <w:rPr>
          <w:rFonts w:ascii="Calibri" w:hAnsi="Calibri" w:cs="Calibri"/>
        </w:rPr>
        <w:t xml:space="preserve">encourage </w:t>
      </w:r>
      <w:r w:rsidR="00FC5B04" w:rsidRPr="00D269D9">
        <w:rPr>
          <w:rFonts w:ascii="Calibri" w:hAnsi="Calibri" w:cs="Calibri"/>
        </w:rPr>
        <w:t>walking and cycling for short journeys</w:t>
      </w:r>
      <w:r w:rsidR="00F0745B" w:rsidRPr="00D269D9">
        <w:rPr>
          <w:rFonts w:ascii="Calibri" w:hAnsi="Calibri" w:cs="Calibri"/>
        </w:rPr>
        <w:t>,</w:t>
      </w:r>
      <w:r w:rsidR="00FC5B04" w:rsidRPr="00D269D9">
        <w:rPr>
          <w:rFonts w:ascii="Calibri" w:hAnsi="Calibri" w:cs="Calibri"/>
        </w:rPr>
        <w:t xml:space="preserve"> </w:t>
      </w:r>
      <w:r w:rsidR="008C1B4A" w:rsidRPr="00D269D9">
        <w:rPr>
          <w:rFonts w:ascii="Calibri" w:hAnsi="Calibri" w:cs="Calibri"/>
        </w:rPr>
        <w:t>will have the dual benefit of reducing harmful emissions and tackling congestion. Supporting the</w:t>
      </w:r>
      <w:r w:rsidRPr="00D269D9">
        <w:rPr>
          <w:rFonts w:ascii="Calibri" w:hAnsi="Calibri" w:cs="Calibri"/>
        </w:rPr>
        <w:t xml:space="preserve"> switch</w:t>
      </w:r>
      <w:r w:rsidR="008C1B4A" w:rsidRPr="00D269D9">
        <w:rPr>
          <w:rFonts w:ascii="Calibri" w:hAnsi="Calibri" w:cs="Calibri"/>
        </w:rPr>
        <w:t xml:space="preserve"> away</w:t>
      </w:r>
      <w:r w:rsidRPr="00D269D9">
        <w:rPr>
          <w:rFonts w:ascii="Calibri" w:hAnsi="Calibri" w:cs="Calibri"/>
        </w:rPr>
        <w:t xml:space="preserve"> </w:t>
      </w:r>
      <w:r w:rsidR="008C1B4A" w:rsidRPr="00D269D9">
        <w:rPr>
          <w:rFonts w:ascii="Calibri" w:hAnsi="Calibri" w:cs="Calibri"/>
        </w:rPr>
        <w:t xml:space="preserve">from petrol and diesel </w:t>
      </w:r>
      <w:r w:rsidRPr="00D269D9">
        <w:rPr>
          <w:rFonts w:ascii="Calibri" w:hAnsi="Calibri" w:cs="Calibri"/>
        </w:rPr>
        <w:t>to</w:t>
      </w:r>
      <w:r w:rsidR="008C1B4A" w:rsidRPr="00D269D9">
        <w:rPr>
          <w:rFonts w:ascii="Calibri" w:hAnsi="Calibri" w:cs="Calibri"/>
        </w:rPr>
        <w:t xml:space="preserve"> clean,</w:t>
      </w:r>
      <w:r w:rsidRPr="00D269D9">
        <w:rPr>
          <w:rFonts w:ascii="Calibri" w:hAnsi="Calibri" w:cs="Calibri"/>
        </w:rPr>
        <w:t xml:space="preserve"> alternatively fuelled vehicles</w:t>
      </w:r>
      <w:r w:rsidR="008C1B4A" w:rsidRPr="00D269D9">
        <w:rPr>
          <w:rFonts w:ascii="Calibri" w:hAnsi="Calibri" w:cs="Calibri"/>
        </w:rPr>
        <w:t xml:space="preserve"> will also be essential</w:t>
      </w:r>
      <w:r w:rsidRPr="00D269D9">
        <w:rPr>
          <w:rFonts w:ascii="Calibri" w:hAnsi="Calibri" w:cs="Calibri"/>
        </w:rPr>
        <w:t xml:space="preserve">. Over </w:t>
      </w:r>
      <w:r w:rsidR="00F0745B" w:rsidRPr="00D269D9">
        <w:rPr>
          <w:rFonts w:ascii="Calibri" w:hAnsi="Calibri" w:cs="Calibri"/>
        </w:rPr>
        <w:t>4,845</w:t>
      </w:r>
      <w:r w:rsidRPr="00D269D9">
        <w:rPr>
          <w:rFonts w:ascii="Calibri" w:hAnsi="Calibri" w:cs="Calibri"/>
        </w:rPr>
        <w:t xml:space="preserve"> ultra-low emission vehicles are already registered in Kent</w:t>
      </w:r>
      <w:r w:rsidR="00FC5B04" w:rsidRPr="00D269D9">
        <w:rPr>
          <w:rFonts w:ascii="Calibri" w:hAnsi="Calibri" w:cs="Calibri"/>
        </w:rPr>
        <w:t>.</w:t>
      </w:r>
    </w:p>
    <w:p w14:paraId="1D02109D" w14:textId="7F3658E5" w:rsidR="00BD5FED" w:rsidRPr="00D269D9" w:rsidRDefault="008C1B4A" w:rsidP="00BD5FED">
      <w:pPr>
        <w:rPr>
          <w:rFonts w:ascii="Calibri" w:hAnsi="Calibri" w:cs="Calibri"/>
        </w:rPr>
      </w:pPr>
      <w:r w:rsidRPr="00D269D9">
        <w:rPr>
          <w:rFonts w:ascii="Calibri" w:hAnsi="Calibri" w:cs="Calibri"/>
        </w:rPr>
        <w:t>T</w:t>
      </w:r>
      <w:r w:rsidR="00BD5FED" w:rsidRPr="00D269D9">
        <w:rPr>
          <w:rFonts w:ascii="Calibri" w:hAnsi="Calibri" w:cs="Calibri"/>
        </w:rPr>
        <w:t xml:space="preserve">he cost of energy is rising. The average annual domestic combined gas and electricity bill increased by </w:t>
      </w:r>
      <w:r w:rsidR="00540EB3" w:rsidRPr="00D269D9">
        <w:rPr>
          <w:rFonts w:ascii="Calibri" w:hAnsi="Calibri" w:cs="Calibri"/>
        </w:rPr>
        <w:t>8.8</w:t>
      </w:r>
      <w:r w:rsidR="00BD5FED" w:rsidRPr="00D269D9">
        <w:rPr>
          <w:rFonts w:ascii="Calibri" w:hAnsi="Calibri" w:cs="Calibri"/>
        </w:rPr>
        <w:t xml:space="preserve">% between 2017 </w:t>
      </w:r>
      <w:r w:rsidR="0003679D" w:rsidRPr="00D269D9">
        <w:rPr>
          <w:rFonts w:ascii="Calibri" w:hAnsi="Calibri" w:cs="Calibri"/>
        </w:rPr>
        <w:t>and 201</w:t>
      </w:r>
      <w:r w:rsidR="00540EB3" w:rsidRPr="00D269D9">
        <w:rPr>
          <w:rFonts w:ascii="Calibri" w:hAnsi="Calibri" w:cs="Calibri"/>
        </w:rPr>
        <w:t>9</w:t>
      </w:r>
      <w:r w:rsidR="0003679D" w:rsidRPr="00D269D9">
        <w:rPr>
          <w:rFonts w:ascii="Calibri" w:hAnsi="Calibri" w:cs="Calibri"/>
        </w:rPr>
        <w:t xml:space="preserve"> </w:t>
      </w:r>
      <w:r w:rsidR="00BD5FED" w:rsidRPr="00D269D9">
        <w:rPr>
          <w:rFonts w:ascii="Calibri" w:hAnsi="Calibri" w:cs="Calibri"/>
        </w:rPr>
        <w:t>and now costs £1,3</w:t>
      </w:r>
      <w:r w:rsidR="00540EB3" w:rsidRPr="00D269D9">
        <w:rPr>
          <w:rFonts w:ascii="Calibri" w:hAnsi="Calibri" w:cs="Calibri"/>
        </w:rPr>
        <w:t>60</w:t>
      </w:r>
      <w:r w:rsidR="00BD5FED" w:rsidRPr="00D269D9">
        <w:rPr>
          <w:rFonts w:ascii="Calibri" w:hAnsi="Calibri" w:cs="Calibri"/>
        </w:rPr>
        <w:t>.</w:t>
      </w:r>
      <w:r w:rsidR="00E05861" w:rsidRPr="00D269D9">
        <w:rPr>
          <w:rStyle w:val="FootnoteReference"/>
          <w:rFonts w:ascii="Calibri" w:hAnsi="Calibri" w:cs="Calibri"/>
        </w:rPr>
        <w:footnoteReference w:id="2"/>
      </w:r>
      <w:r w:rsidR="00BD5FED" w:rsidRPr="00D269D9">
        <w:rPr>
          <w:rFonts w:ascii="Calibri" w:hAnsi="Calibri" w:cs="Calibri"/>
        </w:rPr>
        <w:t xml:space="preserve"> </w:t>
      </w:r>
      <w:r w:rsidR="008C4D81" w:rsidRPr="00D269D9">
        <w:rPr>
          <w:rFonts w:ascii="Calibri" w:hAnsi="Calibri" w:cs="Calibri"/>
        </w:rPr>
        <w:t xml:space="preserve">Government </w:t>
      </w:r>
      <w:r w:rsidR="00BD5FED" w:rsidRPr="00D269D9">
        <w:rPr>
          <w:rFonts w:ascii="Calibri" w:hAnsi="Calibri" w:cs="Calibri"/>
        </w:rPr>
        <w:t>data shows that</w:t>
      </w:r>
      <w:r w:rsidR="008C4D81" w:rsidRPr="00D269D9">
        <w:rPr>
          <w:rFonts w:ascii="Calibri" w:hAnsi="Calibri" w:cs="Calibri"/>
        </w:rPr>
        <w:t xml:space="preserve"> in 201</w:t>
      </w:r>
      <w:r w:rsidR="00540EB3" w:rsidRPr="00D269D9">
        <w:rPr>
          <w:rFonts w:ascii="Calibri" w:hAnsi="Calibri" w:cs="Calibri"/>
        </w:rPr>
        <w:t>7</w:t>
      </w:r>
      <w:r w:rsidR="008C4D81" w:rsidRPr="00D269D9">
        <w:rPr>
          <w:rFonts w:ascii="Calibri" w:hAnsi="Calibri" w:cs="Calibri"/>
        </w:rPr>
        <w:t>,</w:t>
      </w:r>
      <w:r w:rsidR="00BD5FED" w:rsidRPr="00D269D9">
        <w:rPr>
          <w:rFonts w:ascii="Calibri" w:hAnsi="Calibri" w:cs="Calibri"/>
        </w:rPr>
        <w:t xml:space="preserve"> 9.6% of Kent </w:t>
      </w:r>
      <w:r w:rsidR="00211633" w:rsidRPr="00D269D9">
        <w:rPr>
          <w:rFonts w:ascii="Calibri" w:hAnsi="Calibri" w:cs="Calibri"/>
        </w:rPr>
        <w:t>and</w:t>
      </w:r>
      <w:r w:rsidR="0003679D" w:rsidRPr="00D269D9">
        <w:rPr>
          <w:rFonts w:ascii="Calibri" w:hAnsi="Calibri" w:cs="Calibri"/>
        </w:rPr>
        <w:t xml:space="preserve"> </w:t>
      </w:r>
      <w:r w:rsidR="00BD5FED" w:rsidRPr="00D269D9">
        <w:rPr>
          <w:rFonts w:ascii="Calibri" w:hAnsi="Calibri" w:cs="Calibri"/>
        </w:rPr>
        <w:t xml:space="preserve">Medway residents </w:t>
      </w:r>
      <w:r w:rsidR="008C4D81" w:rsidRPr="00D269D9">
        <w:rPr>
          <w:rFonts w:ascii="Calibri" w:hAnsi="Calibri" w:cs="Calibri"/>
        </w:rPr>
        <w:t xml:space="preserve">were living </w:t>
      </w:r>
      <w:r w:rsidR="00BD5FED" w:rsidRPr="00D269D9">
        <w:rPr>
          <w:rFonts w:ascii="Calibri" w:hAnsi="Calibri" w:cs="Calibri"/>
        </w:rPr>
        <w:t xml:space="preserve">in </w:t>
      </w:r>
      <w:r w:rsidR="00BD5FED" w:rsidRPr="00D269D9">
        <w:rPr>
          <w:rFonts w:ascii="Calibri" w:hAnsi="Calibri" w:cs="Calibri"/>
          <w:b/>
        </w:rPr>
        <w:t>fuel poverty</w:t>
      </w:r>
      <w:r w:rsidR="00BD5FED" w:rsidRPr="00D269D9">
        <w:rPr>
          <w:rFonts w:ascii="Calibri" w:hAnsi="Calibri" w:cs="Calibri"/>
        </w:rPr>
        <w:t>.</w:t>
      </w:r>
    </w:p>
    <w:p w14:paraId="734416F2" w14:textId="418310D0" w:rsidR="00BD5FED" w:rsidRPr="00D269D9" w:rsidRDefault="00BD5FED" w:rsidP="00BD5FED">
      <w:pPr>
        <w:rPr>
          <w:rFonts w:ascii="Calibri" w:hAnsi="Calibri" w:cs="Calibri"/>
        </w:rPr>
      </w:pPr>
      <w:r w:rsidRPr="00D269D9">
        <w:rPr>
          <w:rFonts w:ascii="Calibri" w:hAnsi="Calibri" w:cs="Calibri"/>
        </w:rPr>
        <w:t xml:space="preserve">Many Kent and Medway homes, often those of the most vulnerable residents, are cold and poorly insulated. </w:t>
      </w:r>
      <w:r w:rsidR="00211633" w:rsidRPr="00D269D9">
        <w:rPr>
          <w:rFonts w:ascii="Calibri" w:hAnsi="Calibri" w:cs="Calibri"/>
        </w:rPr>
        <w:t>34</w:t>
      </w:r>
      <w:r w:rsidRPr="00D269D9">
        <w:rPr>
          <w:rFonts w:ascii="Calibri" w:hAnsi="Calibri" w:cs="Calibri"/>
        </w:rPr>
        <w:t>% of homes that have an Energy Performance Certificate have the lowest energy efficiency ratings (E,</w:t>
      </w:r>
      <w:r w:rsidR="00D269D9">
        <w:rPr>
          <w:rFonts w:ascii="Calibri" w:hAnsi="Calibri" w:cs="Calibri"/>
        </w:rPr>
        <w:t xml:space="preserve"> </w:t>
      </w:r>
      <w:r w:rsidRPr="00D269D9">
        <w:rPr>
          <w:rFonts w:ascii="Calibri" w:hAnsi="Calibri" w:cs="Calibri"/>
        </w:rPr>
        <w:t>F and G); usually due to inadequate insulation and inefficient heating systems, which can result in higher energy bills.</w:t>
      </w:r>
    </w:p>
    <w:p w14:paraId="7A692E93" w14:textId="1FB53AEB" w:rsidR="00BD5FED" w:rsidRPr="007B46F1" w:rsidRDefault="00BD5FED" w:rsidP="00BD5FED">
      <w:pPr>
        <w:rPr>
          <w:rFonts w:ascii="Calibri" w:hAnsi="Calibri" w:cs="Calibri"/>
        </w:rPr>
      </w:pPr>
      <w:r w:rsidRPr="007B46F1">
        <w:rPr>
          <w:rFonts w:ascii="Calibri" w:hAnsi="Calibri" w:cs="Calibri"/>
        </w:rPr>
        <w:t xml:space="preserve">In industry, approximately 75% of </w:t>
      </w:r>
      <w:r w:rsidR="00D269D9">
        <w:rPr>
          <w:rFonts w:ascii="Calibri" w:hAnsi="Calibri" w:cs="Calibri"/>
        </w:rPr>
        <w:t xml:space="preserve">the </w:t>
      </w:r>
      <w:r w:rsidRPr="007B46F1">
        <w:rPr>
          <w:rFonts w:ascii="Calibri" w:hAnsi="Calibri" w:cs="Calibri"/>
        </w:rPr>
        <w:t>energy used is to produce heat, much of which is wasted. This is</w:t>
      </w:r>
      <w:r w:rsidR="003404AB" w:rsidRPr="007B46F1">
        <w:rPr>
          <w:rFonts w:ascii="Calibri" w:hAnsi="Calibri" w:cs="Calibri"/>
        </w:rPr>
        <w:t xml:space="preserve"> </w:t>
      </w:r>
      <w:r w:rsidRPr="007B46F1">
        <w:rPr>
          <w:rFonts w:ascii="Calibri" w:hAnsi="Calibri" w:cs="Calibri"/>
        </w:rPr>
        <w:t xml:space="preserve">also true across Kent and Medway. The Government expects </w:t>
      </w:r>
      <w:r w:rsidRPr="007B46F1">
        <w:rPr>
          <w:rFonts w:ascii="Calibri" w:hAnsi="Calibri" w:cs="Calibri"/>
          <w:b/>
        </w:rPr>
        <w:t>business and industry</w:t>
      </w:r>
      <w:r w:rsidRPr="007B46F1">
        <w:rPr>
          <w:rFonts w:ascii="Calibri" w:hAnsi="Calibri" w:cs="Calibri"/>
        </w:rPr>
        <w:t xml:space="preserve"> to improve energy efficiency by at least 20% by 2030</w:t>
      </w:r>
      <w:r w:rsidR="00E05861" w:rsidRPr="007B46F1">
        <w:rPr>
          <w:rFonts w:ascii="Calibri" w:hAnsi="Calibri" w:cs="Calibri"/>
        </w:rPr>
        <w:t>,</w:t>
      </w:r>
      <w:r w:rsidR="00E05861" w:rsidRPr="007B46F1">
        <w:rPr>
          <w:rStyle w:val="FootnoteReference"/>
          <w:rFonts w:ascii="Calibri" w:hAnsi="Calibri" w:cs="Calibri"/>
        </w:rPr>
        <w:footnoteReference w:id="3"/>
      </w:r>
      <w:r w:rsidRPr="007B46F1">
        <w:rPr>
          <w:rFonts w:ascii="Calibri" w:hAnsi="Calibri" w:cs="Calibri"/>
        </w:rPr>
        <w:t xml:space="preserve"> this includes a focus on industrial heat recovery.</w:t>
      </w:r>
    </w:p>
    <w:p w14:paraId="302CC9D2" w14:textId="4ADF1F7F" w:rsidR="00BD5FED" w:rsidRPr="007B46F1" w:rsidRDefault="00BD5FED" w:rsidP="00BD5FED">
      <w:pPr>
        <w:rPr>
          <w:rFonts w:ascii="Calibri" w:hAnsi="Calibri" w:cs="Calibri"/>
        </w:rPr>
      </w:pPr>
      <w:r w:rsidRPr="007B46F1">
        <w:rPr>
          <w:rFonts w:ascii="Calibri" w:hAnsi="Calibri" w:cs="Calibri"/>
        </w:rPr>
        <w:t xml:space="preserve">Ensuring an </w:t>
      </w:r>
      <w:r w:rsidRPr="007B46F1">
        <w:rPr>
          <w:rFonts w:ascii="Calibri" w:hAnsi="Calibri" w:cs="Calibri"/>
          <w:b/>
        </w:rPr>
        <w:t>affordable energy supply</w:t>
      </w:r>
      <w:r w:rsidRPr="007B46F1">
        <w:rPr>
          <w:rFonts w:ascii="Calibri" w:hAnsi="Calibri" w:cs="Calibri"/>
        </w:rPr>
        <w:t xml:space="preserve"> for all and continuing to promote energy efficiency, forms a significant </w:t>
      </w:r>
      <w:r w:rsidRPr="00D269D9">
        <w:rPr>
          <w:rFonts w:ascii="Calibri" w:hAnsi="Calibri" w:cs="Calibri"/>
        </w:rPr>
        <w:t>element of our Strategy. Supporting new forms of renewable low carbon energy supply will be an important part of the mix</w:t>
      </w:r>
      <w:r w:rsidR="00E41BBF">
        <w:rPr>
          <w:rFonts w:ascii="Calibri" w:hAnsi="Calibri" w:cs="Calibri"/>
        </w:rPr>
        <w:t xml:space="preserve">, and an opportunity to grow </w:t>
      </w:r>
      <w:r w:rsidR="00D17591">
        <w:rPr>
          <w:rFonts w:ascii="Calibri" w:hAnsi="Calibri" w:cs="Calibri"/>
        </w:rPr>
        <w:t>new low carbon sectors</w:t>
      </w:r>
      <w:r w:rsidRPr="00D269D9">
        <w:rPr>
          <w:rFonts w:ascii="Calibri" w:hAnsi="Calibri" w:cs="Calibri"/>
        </w:rPr>
        <w:t>. The county has already seen an increase in renewable energy generation of 726% since 2012 (230MW to 1900MW).</w:t>
      </w:r>
      <w:r w:rsidR="00D17591">
        <w:rPr>
          <w:rFonts w:ascii="Calibri" w:hAnsi="Calibri" w:cs="Calibri"/>
        </w:rPr>
        <w:t xml:space="preserve"> We must be bold and encourage new developments to create their own decentralised energy.</w:t>
      </w:r>
    </w:p>
    <w:p w14:paraId="477812B0" w14:textId="2E1A1237" w:rsidR="00BD5FED" w:rsidRPr="007B46F1" w:rsidRDefault="00BD5FED" w:rsidP="00BD5FED">
      <w:pPr>
        <w:rPr>
          <w:rFonts w:ascii="Calibri" w:hAnsi="Calibri" w:cs="Calibri"/>
        </w:rPr>
      </w:pPr>
      <w:r w:rsidRPr="007B46F1">
        <w:rPr>
          <w:rFonts w:ascii="Calibri" w:hAnsi="Calibri" w:cs="Calibri"/>
        </w:rPr>
        <w:t xml:space="preserve">However, low carbon technologies such as electric vehicles and local renewable energy generation pose a challenge to the electricity grid network in Kent and Medway which is already significantly </w:t>
      </w:r>
      <w:r w:rsidRPr="007B46F1">
        <w:rPr>
          <w:rFonts w:ascii="Calibri" w:hAnsi="Calibri" w:cs="Calibri"/>
        </w:rPr>
        <w:lastRenderedPageBreak/>
        <w:t>constrained, and which could inhibit future growth. Therefore,</w:t>
      </w:r>
      <w:r w:rsidR="003404AB" w:rsidRPr="007B46F1">
        <w:rPr>
          <w:rFonts w:ascii="Calibri" w:hAnsi="Calibri" w:cs="Calibri"/>
        </w:rPr>
        <w:t xml:space="preserve"> </w:t>
      </w:r>
      <w:r w:rsidRPr="007B46F1">
        <w:rPr>
          <w:rFonts w:ascii="Calibri" w:hAnsi="Calibri" w:cs="Calibri"/>
        </w:rPr>
        <w:t xml:space="preserve">we must work with the energy utility companies to create a more resilient, </w:t>
      </w:r>
      <w:r w:rsidRPr="007B46F1">
        <w:rPr>
          <w:rFonts w:ascii="Calibri" w:hAnsi="Calibri" w:cs="Calibri"/>
          <w:b/>
        </w:rPr>
        <w:t>smart and innovative local</w:t>
      </w:r>
      <w:r w:rsidR="003404AB" w:rsidRPr="007B46F1">
        <w:rPr>
          <w:rFonts w:ascii="Calibri" w:hAnsi="Calibri" w:cs="Calibri"/>
          <w:b/>
        </w:rPr>
        <w:t xml:space="preserve"> </w:t>
      </w:r>
      <w:r w:rsidRPr="007B46F1">
        <w:rPr>
          <w:rFonts w:ascii="Calibri" w:hAnsi="Calibri" w:cs="Calibri"/>
          <w:b/>
        </w:rPr>
        <w:t>energy system</w:t>
      </w:r>
      <w:r w:rsidRPr="007B46F1">
        <w:rPr>
          <w:rFonts w:ascii="Calibri" w:hAnsi="Calibri" w:cs="Calibri"/>
        </w:rPr>
        <w:t xml:space="preserve"> to ensure we have the energy we need, when we need it, at the right price and without any negative environmental impacts.</w:t>
      </w:r>
    </w:p>
    <w:p w14:paraId="32BE792F" w14:textId="69A097AE" w:rsidR="00BD5FED" w:rsidRPr="007B46F1" w:rsidRDefault="005A4C04" w:rsidP="00BD5FED">
      <w:pPr>
        <w:rPr>
          <w:rFonts w:ascii="Calibri" w:hAnsi="Calibri" w:cs="Calibri"/>
        </w:rPr>
      </w:pPr>
      <w:r>
        <w:rPr>
          <w:rFonts w:ascii="Calibri" w:hAnsi="Calibri" w:cs="Calibri"/>
          <w:b/>
        </w:rPr>
        <w:t>Economic recovery</w:t>
      </w:r>
      <w:r w:rsidR="00BD5FED" w:rsidRPr="007B46F1">
        <w:rPr>
          <w:rFonts w:ascii="Calibri" w:hAnsi="Calibri" w:cs="Calibri"/>
          <w:b/>
        </w:rPr>
        <w:t>, if clean, is a significant opportunity</w:t>
      </w:r>
      <w:r w:rsidR="00BD5FED" w:rsidRPr="007B46F1">
        <w:rPr>
          <w:rFonts w:ascii="Calibri" w:hAnsi="Calibri" w:cs="Calibri"/>
        </w:rPr>
        <w:t xml:space="preserve"> for Kent and Medway. Measures to tackle poor air quality and lower </w:t>
      </w:r>
      <w:r w:rsidR="001C7F2C" w:rsidRPr="007B46F1">
        <w:rPr>
          <w:rFonts w:ascii="Calibri" w:hAnsi="Calibri" w:cs="Calibri"/>
        </w:rPr>
        <w:t xml:space="preserve">greenhouse gas </w:t>
      </w:r>
      <w:r w:rsidR="00BD5FED" w:rsidRPr="007B46F1">
        <w:rPr>
          <w:rFonts w:ascii="Calibri" w:hAnsi="Calibri" w:cs="Calibri"/>
        </w:rPr>
        <w:t xml:space="preserve">emissions will have multiple benefits. For instance, promoting walking and cycling </w:t>
      </w:r>
      <w:r w:rsidR="00072A39">
        <w:rPr>
          <w:rFonts w:ascii="Calibri" w:hAnsi="Calibri" w:cs="Calibri"/>
        </w:rPr>
        <w:t xml:space="preserve">for short journeys </w:t>
      </w:r>
      <w:r w:rsidR="00BD5FED" w:rsidRPr="007B46F1">
        <w:rPr>
          <w:rFonts w:ascii="Calibri" w:hAnsi="Calibri" w:cs="Calibri"/>
        </w:rPr>
        <w:t>improves health and reduces congestion;</w:t>
      </w:r>
      <w:r w:rsidR="00072A39">
        <w:rPr>
          <w:rFonts w:ascii="Calibri" w:hAnsi="Calibri" w:cs="Calibri"/>
        </w:rPr>
        <w:t xml:space="preserve"> increasing tree and hedgerow coverage can </w:t>
      </w:r>
      <w:r w:rsidR="00D9016A">
        <w:rPr>
          <w:rFonts w:ascii="Calibri" w:hAnsi="Calibri" w:cs="Calibri"/>
        </w:rPr>
        <w:t xml:space="preserve">help </w:t>
      </w:r>
      <w:r w:rsidR="00072A39">
        <w:rPr>
          <w:rFonts w:ascii="Calibri" w:hAnsi="Calibri" w:cs="Calibri"/>
        </w:rPr>
        <w:t xml:space="preserve">improve air quality, </w:t>
      </w:r>
      <w:r w:rsidR="00D9016A">
        <w:rPr>
          <w:rFonts w:ascii="Calibri" w:hAnsi="Calibri" w:cs="Calibri"/>
        </w:rPr>
        <w:t>manage</w:t>
      </w:r>
      <w:r w:rsidR="00072A39">
        <w:rPr>
          <w:rFonts w:ascii="Calibri" w:hAnsi="Calibri" w:cs="Calibri"/>
        </w:rPr>
        <w:t xml:space="preserve"> flood risk and support biodiversity;</w:t>
      </w:r>
      <w:r w:rsidR="00BD5FED" w:rsidRPr="007B46F1">
        <w:rPr>
          <w:rFonts w:ascii="Calibri" w:hAnsi="Calibri" w:cs="Calibri"/>
        </w:rPr>
        <w:t xml:space="preserve"> and supporting a switch to more efficient, low carbon energy use creates jobs and new market</w:t>
      </w:r>
      <w:r w:rsidR="003404AB" w:rsidRPr="007B46F1">
        <w:rPr>
          <w:rFonts w:ascii="Calibri" w:hAnsi="Calibri" w:cs="Calibri"/>
        </w:rPr>
        <w:t xml:space="preserve"> </w:t>
      </w:r>
      <w:r w:rsidR="00BD5FED" w:rsidRPr="007B46F1">
        <w:rPr>
          <w:rFonts w:ascii="Calibri" w:hAnsi="Calibri" w:cs="Calibri"/>
        </w:rPr>
        <w:t>opportunities.</w:t>
      </w:r>
    </w:p>
    <w:p w14:paraId="4A2804BC" w14:textId="5BF1FCA4" w:rsidR="00BD5FED" w:rsidRPr="007B46F1" w:rsidRDefault="00BD5FED" w:rsidP="00BD5FED">
      <w:pPr>
        <w:rPr>
          <w:rFonts w:ascii="Calibri" w:hAnsi="Calibri" w:cs="Calibri"/>
        </w:rPr>
      </w:pPr>
      <w:r w:rsidRPr="007B46F1">
        <w:rPr>
          <w:rFonts w:ascii="Calibri" w:hAnsi="Calibri" w:cs="Calibri"/>
        </w:rPr>
        <w:t>By tackling poor air quality, energy and carbon constraints in parallel, and by working closely across the public sector, business and communities to scale up action, we can protect health, the environment and be a significant player in the low carbon environmental goods and services sector (LCEGS) both in the UK and internationally.</w:t>
      </w:r>
    </w:p>
    <w:p w14:paraId="7C4A79AF" w14:textId="77777777" w:rsidR="00BD5FED" w:rsidRPr="007B46F1" w:rsidRDefault="00BD5FED" w:rsidP="00BD5FED">
      <w:pPr>
        <w:rPr>
          <w:rFonts w:ascii="Calibri" w:hAnsi="Calibri" w:cs="Calibri"/>
        </w:rPr>
      </w:pPr>
    </w:p>
    <w:p w14:paraId="502B2329" w14:textId="77777777" w:rsidR="00BD5FED" w:rsidRPr="007B46F1" w:rsidRDefault="00BD5FED" w:rsidP="00BD5FED">
      <w:pPr>
        <w:rPr>
          <w:rFonts w:ascii="Calibri" w:hAnsi="Calibri" w:cs="Calibri"/>
        </w:rPr>
      </w:pPr>
    </w:p>
    <w:p w14:paraId="21F0CE03" w14:textId="77777777" w:rsidR="00BD5FED" w:rsidRPr="007B46F1" w:rsidRDefault="00BD5FED" w:rsidP="00BD5FED">
      <w:pPr>
        <w:rPr>
          <w:rFonts w:ascii="Calibri" w:hAnsi="Calibri" w:cs="Calibri"/>
        </w:rPr>
      </w:pPr>
      <w:r w:rsidRPr="007B46F1">
        <w:rPr>
          <w:rFonts w:ascii="Calibri" w:hAnsi="Calibri" w:cs="Calibri"/>
        </w:rPr>
        <w:t xml:space="preserve"> </w:t>
      </w:r>
    </w:p>
    <w:p w14:paraId="2E1C1512" w14:textId="77777777" w:rsidR="00BD5FED" w:rsidRPr="007B46F1" w:rsidRDefault="00BD5FED" w:rsidP="00BD5FED">
      <w:pPr>
        <w:rPr>
          <w:rFonts w:ascii="Calibri" w:hAnsi="Calibri" w:cs="Calibri"/>
        </w:rPr>
      </w:pPr>
    </w:p>
    <w:p w14:paraId="6B80537A" w14:textId="77777777" w:rsidR="00E05861" w:rsidRPr="007B46F1" w:rsidRDefault="00E05861">
      <w:pPr>
        <w:pBdr>
          <w:top w:val="nil"/>
          <w:left w:val="nil"/>
          <w:bottom w:val="nil"/>
          <w:right w:val="nil"/>
          <w:between w:val="nil"/>
          <w:bar w:val="nil"/>
        </w:pBdr>
        <w:rPr>
          <w:rFonts w:ascii="Calibri" w:hAnsi="Calibri" w:cs="Calibri"/>
        </w:rPr>
      </w:pPr>
      <w:r w:rsidRPr="007B46F1">
        <w:rPr>
          <w:rFonts w:ascii="Calibri" w:hAnsi="Calibri" w:cs="Calibri"/>
        </w:rPr>
        <w:br w:type="page"/>
      </w:r>
    </w:p>
    <w:p w14:paraId="7517E565" w14:textId="5B6FCFB6" w:rsidR="00BD5FED" w:rsidRPr="007B46F1" w:rsidRDefault="00BD5FED" w:rsidP="00E05861">
      <w:pPr>
        <w:pStyle w:val="Title2"/>
        <w:rPr>
          <w:rFonts w:ascii="Calibri" w:hAnsi="Calibri" w:cs="Calibri"/>
        </w:rPr>
      </w:pPr>
      <w:r w:rsidRPr="007B46F1">
        <w:rPr>
          <w:rFonts w:ascii="Calibri" w:hAnsi="Calibri" w:cs="Calibri"/>
        </w:rPr>
        <w:lastRenderedPageBreak/>
        <w:t>PURPOSE OF THIS STRATEGY</w:t>
      </w:r>
    </w:p>
    <w:p w14:paraId="0DA608F0" w14:textId="50E7ED24" w:rsidR="00157E45" w:rsidRPr="00D269D9" w:rsidRDefault="00BD5FED" w:rsidP="00BD5FED">
      <w:pPr>
        <w:rPr>
          <w:rFonts w:ascii="Calibri" w:hAnsi="Calibri" w:cs="Calibri"/>
        </w:rPr>
      </w:pPr>
      <w:r w:rsidRPr="00D269D9">
        <w:rPr>
          <w:rFonts w:ascii="Calibri" w:hAnsi="Calibri" w:cs="Calibri"/>
        </w:rPr>
        <w:t xml:space="preserve">The Kent and Medway Energy and Low Emissions Strategy </w:t>
      </w:r>
      <w:r w:rsidR="00723291" w:rsidRPr="00D269D9">
        <w:rPr>
          <w:rFonts w:ascii="Calibri" w:hAnsi="Calibri" w:cs="Calibri"/>
        </w:rPr>
        <w:t xml:space="preserve">sets out how we will respond to the UK climate emergency and drive clean, resilient economic </w:t>
      </w:r>
      <w:r w:rsidR="001F7D23">
        <w:rPr>
          <w:rFonts w:ascii="Calibri" w:hAnsi="Calibri" w:cs="Calibri"/>
        </w:rPr>
        <w:t>recovery</w:t>
      </w:r>
      <w:r w:rsidR="001F7D23" w:rsidRPr="00D269D9">
        <w:rPr>
          <w:rFonts w:ascii="Calibri" w:hAnsi="Calibri" w:cs="Calibri"/>
        </w:rPr>
        <w:t xml:space="preserve"> </w:t>
      </w:r>
      <w:r w:rsidR="00723291" w:rsidRPr="00D269D9">
        <w:rPr>
          <w:rFonts w:ascii="Calibri" w:hAnsi="Calibri" w:cs="Calibri"/>
        </w:rPr>
        <w:t>across Kent and Medway</w:t>
      </w:r>
      <w:r w:rsidR="00157E45" w:rsidRPr="00D269D9">
        <w:rPr>
          <w:rFonts w:ascii="Calibri" w:hAnsi="Calibri" w:cs="Calibri"/>
        </w:rPr>
        <w:t>.</w:t>
      </w:r>
      <w:r w:rsidR="00723291" w:rsidRPr="00D269D9">
        <w:rPr>
          <w:rFonts w:ascii="Calibri" w:hAnsi="Calibri" w:cs="Calibri"/>
        </w:rPr>
        <w:t xml:space="preserve"> </w:t>
      </w:r>
      <w:r w:rsidR="00157E45" w:rsidRPr="00D269D9">
        <w:rPr>
          <w:rFonts w:ascii="Calibri" w:hAnsi="Calibri" w:cs="Calibri"/>
        </w:rPr>
        <w:t xml:space="preserve">Taking an evidence-based approach, it identifies </w:t>
      </w:r>
      <w:r w:rsidR="00680928" w:rsidRPr="00D269D9">
        <w:rPr>
          <w:rFonts w:ascii="Calibri" w:hAnsi="Calibri" w:cs="Calibri"/>
        </w:rPr>
        <w:t xml:space="preserve">a pathway to </w:t>
      </w:r>
      <w:r w:rsidR="00723291" w:rsidRPr="00D269D9">
        <w:rPr>
          <w:rFonts w:ascii="Calibri" w:hAnsi="Calibri" w:cs="Calibri"/>
        </w:rPr>
        <w:t>reduc</w:t>
      </w:r>
      <w:r w:rsidR="00157E45" w:rsidRPr="00D269D9">
        <w:rPr>
          <w:rFonts w:ascii="Calibri" w:hAnsi="Calibri" w:cs="Calibri"/>
        </w:rPr>
        <w:t>e</w:t>
      </w:r>
      <w:r w:rsidR="00723291" w:rsidRPr="00D269D9">
        <w:rPr>
          <w:rFonts w:ascii="Calibri" w:hAnsi="Calibri" w:cs="Calibri"/>
        </w:rPr>
        <w:t xml:space="preserve"> greenhouse </w:t>
      </w:r>
      <w:r w:rsidR="00680928" w:rsidRPr="00D269D9">
        <w:rPr>
          <w:rFonts w:ascii="Calibri" w:hAnsi="Calibri" w:cs="Calibri"/>
        </w:rPr>
        <w:t xml:space="preserve">gas </w:t>
      </w:r>
      <w:r w:rsidR="00723291" w:rsidRPr="00D269D9">
        <w:rPr>
          <w:rFonts w:ascii="Calibri" w:hAnsi="Calibri" w:cs="Calibri"/>
        </w:rPr>
        <w:t xml:space="preserve">emissions, </w:t>
      </w:r>
      <w:r w:rsidR="00680928" w:rsidRPr="00D269D9">
        <w:rPr>
          <w:rFonts w:ascii="Calibri" w:hAnsi="Calibri" w:cs="Calibri"/>
        </w:rPr>
        <w:t xml:space="preserve">eliminate </w:t>
      </w:r>
      <w:r w:rsidR="00723291" w:rsidRPr="00D269D9">
        <w:rPr>
          <w:rFonts w:ascii="Calibri" w:hAnsi="Calibri" w:cs="Calibri"/>
        </w:rPr>
        <w:t>poor air quality</w:t>
      </w:r>
      <w:r w:rsidR="00680928" w:rsidRPr="00D269D9">
        <w:rPr>
          <w:rFonts w:ascii="Calibri" w:hAnsi="Calibri" w:cs="Calibri"/>
        </w:rPr>
        <w:t>, reduce</w:t>
      </w:r>
      <w:r w:rsidR="00723291" w:rsidRPr="00D269D9">
        <w:rPr>
          <w:rFonts w:ascii="Calibri" w:hAnsi="Calibri" w:cs="Calibri"/>
        </w:rPr>
        <w:t xml:space="preserve"> fuel poverty, and </w:t>
      </w:r>
      <w:r w:rsidR="00157E45" w:rsidRPr="00D269D9">
        <w:rPr>
          <w:rFonts w:ascii="Calibri" w:hAnsi="Calibri" w:cs="Calibri"/>
        </w:rPr>
        <w:t>promote the development of</w:t>
      </w:r>
      <w:r w:rsidR="00723291" w:rsidRPr="00D269D9">
        <w:rPr>
          <w:rFonts w:ascii="Calibri" w:hAnsi="Calibri" w:cs="Calibri"/>
        </w:rPr>
        <w:t xml:space="preserve"> an affordable, clean and secure energy supply</w:t>
      </w:r>
      <w:r w:rsidR="00157E45" w:rsidRPr="00D269D9">
        <w:rPr>
          <w:rFonts w:ascii="Calibri" w:hAnsi="Calibri" w:cs="Calibri"/>
        </w:rPr>
        <w:t xml:space="preserve"> for </w:t>
      </w:r>
      <w:r w:rsidR="00EA72E9">
        <w:rPr>
          <w:rFonts w:ascii="Calibri" w:hAnsi="Calibri" w:cs="Calibri"/>
        </w:rPr>
        <w:t>the county</w:t>
      </w:r>
      <w:r w:rsidR="00723291" w:rsidRPr="00D269D9">
        <w:rPr>
          <w:rFonts w:ascii="Calibri" w:hAnsi="Calibri" w:cs="Calibri"/>
        </w:rPr>
        <w:t xml:space="preserve">. </w:t>
      </w:r>
      <w:r w:rsidR="0007434D" w:rsidRPr="00D269D9">
        <w:rPr>
          <w:rFonts w:ascii="Calibri" w:hAnsi="Calibri" w:cs="Calibri"/>
        </w:rPr>
        <w:t>It is informed by</w:t>
      </w:r>
      <w:r w:rsidR="00D17591" w:rsidRPr="00D269D9">
        <w:rPr>
          <w:rFonts w:ascii="Calibri" w:hAnsi="Calibri" w:cs="Calibri"/>
        </w:rPr>
        <w:t xml:space="preserve"> and delivers,</w:t>
      </w:r>
      <w:r w:rsidR="00D269D9" w:rsidRPr="00D269D9">
        <w:rPr>
          <w:rFonts w:ascii="Calibri" w:hAnsi="Calibri" w:cs="Calibri"/>
        </w:rPr>
        <w:t xml:space="preserve"> </w:t>
      </w:r>
      <w:r w:rsidR="0007434D" w:rsidRPr="00D269D9">
        <w:rPr>
          <w:rFonts w:ascii="Calibri" w:hAnsi="Calibri" w:cs="Calibri"/>
        </w:rPr>
        <w:t xml:space="preserve">but does not duplicate, the priorities and actions from other strategies related to energy and the </w:t>
      </w:r>
      <w:r w:rsidR="00EA72E9" w:rsidRPr="00D269D9">
        <w:rPr>
          <w:rFonts w:ascii="Calibri" w:hAnsi="Calibri" w:cs="Calibri"/>
        </w:rPr>
        <w:t>environment</w:t>
      </w:r>
      <w:r w:rsidR="00EA72E9">
        <w:rPr>
          <w:rFonts w:ascii="Calibri" w:hAnsi="Calibri" w:cs="Calibri"/>
        </w:rPr>
        <w:t>. The strategy also</w:t>
      </w:r>
      <w:r w:rsidR="0007434D" w:rsidRPr="00D269D9">
        <w:rPr>
          <w:rFonts w:ascii="Calibri" w:hAnsi="Calibri" w:cs="Calibri"/>
        </w:rPr>
        <w:t xml:space="preserve"> builds on the strengths and activities of other partner organisations.</w:t>
      </w:r>
    </w:p>
    <w:p w14:paraId="4F5186D9" w14:textId="1F1E0C81" w:rsidR="00BD5FED" w:rsidRPr="00D269D9" w:rsidRDefault="00BD5FED" w:rsidP="00BD5FED">
      <w:pPr>
        <w:rPr>
          <w:rFonts w:ascii="Calibri" w:hAnsi="Calibri" w:cs="Calibri"/>
        </w:rPr>
      </w:pPr>
      <w:r w:rsidRPr="00D269D9">
        <w:rPr>
          <w:rFonts w:ascii="Calibri" w:hAnsi="Calibri" w:cs="Calibri"/>
        </w:rPr>
        <w:t xml:space="preserve">The </w:t>
      </w:r>
      <w:r w:rsidR="00680928" w:rsidRPr="00D269D9">
        <w:rPr>
          <w:rFonts w:ascii="Calibri" w:hAnsi="Calibri" w:cs="Calibri"/>
        </w:rPr>
        <w:t xml:space="preserve">Strategy </w:t>
      </w:r>
      <w:r w:rsidRPr="00D269D9">
        <w:rPr>
          <w:rFonts w:ascii="Calibri" w:hAnsi="Calibri" w:cs="Calibri"/>
        </w:rPr>
        <w:t>has four strategic aims:</w:t>
      </w:r>
    </w:p>
    <w:p w14:paraId="05AF15AB" w14:textId="2A76DAE6" w:rsidR="00BD5FED" w:rsidRPr="00D269D9" w:rsidRDefault="00BD5FED" w:rsidP="00E05861">
      <w:pPr>
        <w:pStyle w:val="ListParagraph"/>
        <w:numPr>
          <w:ilvl w:val="0"/>
          <w:numId w:val="4"/>
        </w:numPr>
        <w:rPr>
          <w:rFonts w:ascii="Calibri" w:hAnsi="Calibri" w:cs="Calibri"/>
        </w:rPr>
      </w:pPr>
      <w:r w:rsidRPr="007B46F1">
        <w:rPr>
          <w:rFonts w:ascii="Calibri" w:hAnsi="Calibri" w:cs="Calibri"/>
          <w:b/>
        </w:rPr>
        <w:t>EVIDENCE:</w:t>
      </w:r>
      <w:r w:rsidRPr="007B46F1">
        <w:rPr>
          <w:rFonts w:ascii="Calibri" w:hAnsi="Calibri" w:cs="Calibri"/>
        </w:rPr>
        <w:t xml:space="preserve"> </w:t>
      </w:r>
      <w:r w:rsidRPr="00D269D9">
        <w:rPr>
          <w:rFonts w:ascii="Calibri" w:hAnsi="Calibri" w:cs="Calibri"/>
        </w:rPr>
        <w:t>Provide an ongoing evidence and intelligence base; linking data sets to identify hot spots and opportunities, and to build the business case for action across Kent and Medway</w:t>
      </w:r>
      <w:r w:rsidR="00680928" w:rsidRPr="00D269D9">
        <w:rPr>
          <w:rFonts w:ascii="Calibri" w:hAnsi="Calibri" w:cs="Calibri"/>
        </w:rPr>
        <w:t>.</w:t>
      </w:r>
    </w:p>
    <w:p w14:paraId="28DEE4A4" w14:textId="51BA98AD" w:rsidR="00BD5FED" w:rsidRPr="00D269D9" w:rsidRDefault="00BD5FED" w:rsidP="00E05861">
      <w:pPr>
        <w:pStyle w:val="ListParagraph"/>
        <w:numPr>
          <w:ilvl w:val="0"/>
          <w:numId w:val="4"/>
        </w:numPr>
        <w:rPr>
          <w:rFonts w:ascii="Calibri" w:hAnsi="Calibri" w:cs="Calibri"/>
        </w:rPr>
      </w:pPr>
      <w:r w:rsidRPr="00D269D9">
        <w:rPr>
          <w:rFonts w:ascii="Calibri" w:hAnsi="Calibri" w:cs="Calibri"/>
          <w:b/>
        </w:rPr>
        <w:t>POLICY AND STRATEGY:</w:t>
      </w:r>
      <w:r w:rsidRPr="00D269D9">
        <w:rPr>
          <w:rFonts w:ascii="Calibri" w:hAnsi="Calibri" w:cs="Calibri"/>
        </w:rPr>
        <w:t xml:space="preserve"> Facilitate the development of evidence-based policy and strategy to future</w:t>
      </w:r>
      <w:r w:rsidR="002E62DE">
        <w:rPr>
          <w:rFonts w:ascii="Calibri" w:hAnsi="Calibri" w:cs="Calibri"/>
        </w:rPr>
        <w:t>-</w:t>
      </w:r>
      <w:r w:rsidRPr="00D269D9">
        <w:rPr>
          <w:rFonts w:ascii="Calibri" w:hAnsi="Calibri" w:cs="Calibri"/>
        </w:rPr>
        <w:t xml:space="preserve">proof </w:t>
      </w:r>
      <w:r w:rsidR="00A444EC">
        <w:rPr>
          <w:rFonts w:ascii="Calibri" w:hAnsi="Calibri" w:cs="Calibri"/>
        </w:rPr>
        <w:t>economic recovery</w:t>
      </w:r>
      <w:r w:rsidRPr="00D269D9">
        <w:rPr>
          <w:rFonts w:ascii="Calibri" w:hAnsi="Calibri" w:cs="Calibri"/>
        </w:rPr>
        <w:t>, tackle emerging issues and realise opportunities</w:t>
      </w:r>
      <w:r w:rsidR="00680928" w:rsidRPr="00D269D9">
        <w:rPr>
          <w:rFonts w:ascii="Calibri" w:hAnsi="Calibri" w:cs="Calibri"/>
        </w:rPr>
        <w:t>.</w:t>
      </w:r>
    </w:p>
    <w:p w14:paraId="09F61ECE" w14:textId="3DC9576C" w:rsidR="00BD5FED" w:rsidRPr="00D269D9" w:rsidRDefault="00BD5FED" w:rsidP="00E05861">
      <w:pPr>
        <w:pStyle w:val="ListParagraph"/>
        <w:numPr>
          <w:ilvl w:val="0"/>
          <w:numId w:val="4"/>
        </w:numPr>
        <w:rPr>
          <w:rFonts w:ascii="Calibri" w:hAnsi="Calibri" w:cs="Calibri"/>
        </w:rPr>
      </w:pPr>
      <w:r w:rsidRPr="00D269D9">
        <w:rPr>
          <w:rFonts w:ascii="Calibri" w:hAnsi="Calibri" w:cs="Calibri"/>
          <w:b/>
        </w:rPr>
        <w:t>LEADERSHIP:</w:t>
      </w:r>
      <w:r w:rsidRPr="00D269D9">
        <w:rPr>
          <w:rFonts w:ascii="Calibri" w:hAnsi="Calibri" w:cs="Calibri"/>
        </w:rPr>
        <w:t xml:space="preserve"> Support the public sector across Kent and Medway to play a strong leadership role with regards to challenges and opportunities</w:t>
      </w:r>
      <w:r w:rsidR="00680928" w:rsidRPr="00D269D9">
        <w:rPr>
          <w:rFonts w:ascii="Calibri" w:hAnsi="Calibri" w:cs="Calibri"/>
        </w:rPr>
        <w:t>.</w:t>
      </w:r>
    </w:p>
    <w:p w14:paraId="4208734B" w14:textId="702BA160" w:rsidR="00BD5FED" w:rsidRPr="00D269D9" w:rsidRDefault="00BD5FED" w:rsidP="00E05861">
      <w:pPr>
        <w:pStyle w:val="ListParagraph"/>
        <w:numPr>
          <w:ilvl w:val="0"/>
          <w:numId w:val="4"/>
        </w:numPr>
        <w:rPr>
          <w:rFonts w:ascii="Calibri" w:hAnsi="Calibri" w:cs="Calibri"/>
        </w:rPr>
      </w:pPr>
      <w:r w:rsidRPr="00D269D9">
        <w:rPr>
          <w:rFonts w:ascii="Calibri" w:hAnsi="Calibri" w:cs="Calibri"/>
          <w:b/>
        </w:rPr>
        <w:t>ACTION:</w:t>
      </w:r>
      <w:r w:rsidRPr="00D269D9">
        <w:rPr>
          <w:rFonts w:ascii="Calibri" w:hAnsi="Calibri" w:cs="Calibri"/>
        </w:rPr>
        <w:t xml:space="preserve"> Facilitate increased and accelerated action and implementation across Kent and Medway</w:t>
      </w:r>
      <w:r w:rsidR="00680928" w:rsidRPr="00D269D9">
        <w:rPr>
          <w:rFonts w:ascii="Calibri" w:hAnsi="Calibri" w:cs="Calibri"/>
        </w:rPr>
        <w:t>.</w:t>
      </w:r>
    </w:p>
    <w:p w14:paraId="30F28578" w14:textId="298A0381" w:rsidR="004F719B" w:rsidRDefault="004F719B" w:rsidP="00E05861">
      <w:pPr>
        <w:rPr>
          <w:rFonts w:ascii="Calibri" w:hAnsi="Calibri" w:cs="Calibri"/>
        </w:rPr>
      </w:pPr>
      <w:r w:rsidRPr="00D269D9">
        <w:rPr>
          <w:rFonts w:ascii="Calibri" w:hAnsi="Calibri" w:cs="Calibri"/>
        </w:rPr>
        <w:t>The p</w:t>
      </w:r>
      <w:r w:rsidR="00BD5FED" w:rsidRPr="00D269D9">
        <w:rPr>
          <w:rFonts w:ascii="Calibri" w:hAnsi="Calibri" w:cs="Calibri"/>
        </w:rPr>
        <w:t xml:space="preserve">riority actions to deliver these four aims over the next </w:t>
      </w:r>
      <w:r w:rsidR="00BD5FED" w:rsidRPr="00897F7B">
        <w:rPr>
          <w:rFonts w:ascii="Calibri" w:hAnsi="Calibri" w:cs="Calibri"/>
        </w:rPr>
        <w:t>five</w:t>
      </w:r>
      <w:r w:rsidR="00BD5FED" w:rsidRPr="00D269D9">
        <w:rPr>
          <w:rFonts w:ascii="Calibri" w:hAnsi="Calibri" w:cs="Calibri"/>
        </w:rPr>
        <w:t xml:space="preserve"> years </w:t>
      </w:r>
      <w:r w:rsidRPr="00D269D9">
        <w:rPr>
          <w:rFonts w:ascii="Calibri" w:hAnsi="Calibri" w:cs="Calibri"/>
        </w:rPr>
        <w:t xml:space="preserve">are described on </w:t>
      </w:r>
      <w:r w:rsidR="00BD5FED" w:rsidRPr="00D269D9">
        <w:rPr>
          <w:rFonts w:ascii="Calibri" w:hAnsi="Calibri" w:cs="Calibri"/>
        </w:rPr>
        <w:t xml:space="preserve">pages </w:t>
      </w:r>
      <w:r w:rsidR="001F7D23">
        <w:rPr>
          <w:rFonts w:ascii="Calibri" w:hAnsi="Calibri" w:cs="Calibri"/>
        </w:rPr>
        <w:t>20 to 36</w:t>
      </w:r>
      <w:r w:rsidRPr="00D269D9">
        <w:rPr>
          <w:rFonts w:ascii="Calibri" w:hAnsi="Calibri" w:cs="Calibri"/>
        </w:rPr>
        <w:t>.</w:t>
      </w:r>
      <w:r w:rsidR="00BD5FED" w:rsidRPr="00D269D9">
        <w:rPr>
          <w:rFonts w:ascii="Calibri" w:hAnsi="Calibri" w:cs="Calibri"/>
        </w:rPr>
        <w:t xml:space="preserve"> </w:t>
      </w:r>
      <w:r w:rsidRPr="00D269D9">
        <w:rPr>
          <w:rFonts w:ascii="Calibri" w:hAnsi="Calibri" w:cs="Calibri"/>
        </w:rPr>
        <w:t>Further information</w:t>
      </w:r>
      <w:r w:rsidR="003C566A" w:rsidRPr="00D269D9">
        <w:rPr>
          <w:rFonts w:ascii="Calibri" w:hAnsi="Calibri" w:cs="Calibri"/>
        </w:rPr>
        <w:t xml:space="preserve"> on the detailed actions, </w:t>
      </w:r>
      <w:r w:rsidRPr="00D269D9">
        <w:rPr>
          <w:rFonts w:ascii="Calibri" w:hAnsi="Calibri" w:cs="Calibri"/>
        </w:rPr>
        <w:t>timescales</w:t>
      </w:r>
      <w:r w:rsidR="003C566A" w:rsidRPr="00D269D9">
        <w:rPr>
          <w:rFonts w:ascii="Calibri" w:hAnsi="Calibri" w:cs="Calibri"/>
        </w:rPr>
        <w:t xml:space="preserve"> and outputs</w:t>
      </w:r>
      <w:r w:rsidRPr="00D269D9">
        <w:rPr>
          <w:rFonts w:ascii="Calibri" w:hAnsi="Calibri" w:cs="Calibri"/>
        </w:rPr>
        <w:t xml:space="preserve"> </w:t>
      </w:r>
      <w:r w:rsidR="003C566A" w:rsidRPr="00D269D9">
        <w:rPr>
          <w:rFonts w:ascii="Calibri" w:hAnsi="Calibri" w:cs="Calibri"/>
        </w:rPr>
        <w:t xml:space="preserve">are provided in the technical implementation plan, </w:t>
      </w:r>
      <w:r w:rsidR="00A90DB4" w:rsidRPr="00D269D9">
        <w:rPr>
          <w:rFonts w:ascii="Calibri" w:hAnsi="Calibri" w:cs="Calibri"/>
        </w:rPr>
        <w:t xml:space="preserve">which </w:t>
      </w:r>
      <w:r w:rsidR="001A5B30" w:rsidRPr="00D269D9">
        <w:rPr>
          <w:rFonts w:ascii="Calibri" w:hAnsi="Calibri" w:cs="Calibri"/>
        </w:rPr>
        <w:t>is</w:t>
      </w:r>
      <w:r w:rsidR="00A90DB4" w:rsidRPr="00D269D9">
        <w:rPr>
          <w:rFonts w:ascii="Calibri" w:hAnsi="Calibri" w:cs="Calibri"/>
        </w:rPr>
        <w:t xml:space="preserve"> </w:t>
      </w:r>
      <w:r w:rsidRPr="00D269D9">
        <w:rPr>
          <w:rFonts w:ascii="Calibri" w:hAnsi="Calibri" w:cs="Calibri"/>
        </w:rPr>
        <w:t xml:space="preserve">published alongside this strategy. </w:t>
      </w:r>
    </w:p>
    <w:p w14:paraId="6C20FC67" w14:textId="7E35D3F4" w:rsidR="00A90DB4" w:rsidRPr="00D269D9" w:rsidRDefault="00A90DB4" w:rsidP="00AF523B">
      <w:pPr>
        <w:pStyle w:val="Title3"/>
      </w:pPr>
      <w:r w:rsidRPr="00D269D9">
        <w:t>SUPPORTING DELIVERY OF THE KENT ENVIRONMENT STRATEGY</w:t>
      </w:r>
    </w:p>
    <w:p w14:paraId="5EE840B2" w14:textId="069722EC" w:rsidR="00E05861" w:rsidRDefault="004F719B" w:rsidP="00AF523B">
      <w:pPr>
        <w:rPr>
          <w:rFonts w:ascii="Calibri" w:hAnsi="Calibri" w:cs="Calibri"/>
        </w:rPr>
      </w:pPr>
      <w:r w:rsidRPr="00D269D9">
        <w:rPr>
          <w:rFonts w:ascii="Calibri" w:hAnsi="Calibri" w:cs="Calibri"/>
        </w:rPr>
        <w:t xml:space="preserve">The Kent and Medway Energy and Low Emissions Strategy sits within the framework of the Kent Environment Strategy. </w:t>
      </w:r>
      <w:r w:rsidR="003C566A" w:rsidRPr="00D269D9">
        <w:rPr>
          <w:rFonts w:ascii="Calibri" w:hAnsi="Calibri" w:cs="Calibri"/>
        </w:rPr>
        <w:t xml:space="preserve">Published in 2016, the Kent Environment Strategy </w:t>
      </w:r>
      <w:r w:rsidR="00434BB3" w:rsidRPr="00D269D9">
        <w:rPr>
          <w:rFonts w:ascii="Calibri" w:hAnsi="Calibri" w:cs="Calibri"/>
        </w:rPr>
        <w:t>provides the basis for closer cross-sector partnership working between environment, health and economic agendas. It identifies the high-level priorities to</w:t>
      </w:r>
      <w:r w:rsidR="003C566A" w:rsidRPr="00D269D9">
        <w:rPr>
          <w:rFonts w:ascii="Calibri" w:hAnsi="Calibri" w:cs="Calibri"/>
        </w:rPr>
        <w:t xml:space="preserve"> support sustainable economic growth </w:t>
      </w:r>
      <w:r w:rsidR="00434BB3" w:rsidRPr="00D269D9">
        <w:rPr>
          <w:rFonts w:ascii="Calibri" w:hAnsi="Calibri" w:cs="Calibri"/>
        </w:rPr>
        <w:t xml:space="preserve">whilst </w:t>
      </w:r>
      <w:r w:rsidR="003C566A" w:rsidRPr="00D269D9">
        <w:rPr>
          <w:rFonts w:ascii="Calibri" w:hAnsi="Calibri" w:cs="Calibri"/>
        </w:rPr>
        <w:t>protect</w:t>
      </w:r>
      <w:r w:rsidR="00434BB3" w:rsidRPr="00D269D9">
        <w:rPr>
          <w:rFonts w:ascii="Calibri" w:hAnsi="Calibri" w:cs="Calibri"/>
        </w:rPr>
        <w:t>ing</w:t>
      </w:r>
      <w:r w:rsidR="003C566A" w:rsidRPr="00D269D9">
        <w:rPr>
          <w:rFonts w:ascii="Calibri" w:hAnsi="Calibri" w:cs="Calibri"/>
        </w:rPr>
        <w:t xml:space="preserve"> and enhancing the natural and historic environment, and sustaining vibrant, healthy and resilient communities.</w:t>
      </w:r>
    </w:p>
    <w:p w14:paraId="685C99AF" w14:textId="5BE4A4D2" w:rsidR="00434BB3" w:rsidRPr="00D269D9" w:rsidRDefault="00434BB3" w:rsidP="00AF523B">
      <w:pPr>
        <w:rPr>
          <w:rFonts w:ascii="Calibri" w:hAnsi="Calibri" w:cs="Calibri"/>
        </w:rPr>
      </w:pPr>
      <w:r w:rsidRPr="00D269D9">
        <w:rPr>
          <w:rFonts w:ascii="Calibri" w:hAnsi="Calibri" w:cs="Calibri"/>
        </w:rPr>
        <w:t>The Kent and Medway Energy and Low Emissions Strategy delivers across all three themes</w:t>
      </w:r>
      <w:r w:rsidR="00A90DB4" w:rsidRPr="00D269D9">
        <w:rPr>
          <w:rFonts w:ascii="Calibri" w:hAnsi="Calibri" w:cs="Calibri"/>
        </w:rPr>
        <w:t xml:space="preserve"> of the Kent Environment Strategy:</w:t>
      </w:r>
    </w:p>
    <w:p w14:paraId="6134B6AA" w14:textId="316FE829" w:rsidR="00E05861" w:rsidRPr="00D269D9" w:rsidRDefault="00E05861" w:rsidP="00AF523B">
      <w:pPr>
        <w:rPr>
          <w:rFonts w:ascii="Calibri" w:hAnsi="Calibri" w:cs="Calibri"/>
        </w:rPr>
      </w:pPr>
      <w:r w:rsidRPr="00D269D9">
        <w:rPr>
          <w:rFonts w:ascii="Calibri" w:hAnsi="Calibri" w:cs="Calibri"/>
          <w:b/>
        </w:rPr>
        <w:t>THEME 1: BUILDING THE FOUNDATIONS FOR DELIVERY</w:t>
      </w:r>
      <w:r w:rsidRPr="00D269D9">
        <w:rPr>
          <w:rFonts w:ascii="Calibri" w:hAnsi="Calibri" w:cs="Calibri"/>
        </w:rPr>
        <w:t xml:space="preserve"> – </w:t>
      </w:r>
      <w:r w:rsidR="00A90DB4" w:rsidRPr="00D269D9">
        <w:rPr>
          <w:rFonts w:ascii="Calibri" w:hAnsi="Calibri" w:cs="Calibri"/>
        </w:rPr>
        <w:t>aims to ensure</w:t>
      </w:r>
      <w:r w:rsidRPr="00D269D9">
        <w:rPr>
          <w:rFonts w:ascii="Calibri" w:hAnsi="Calibri" w:cs="Calibri"/>
        </w:rPr>
        <w:t xml:space="preserve"> decision makers have an evidence-based understanding of the risks and opportunities relating to energy and emissions and are incorporating them into strategies, plans and actions.</w:t>
      </w:r>
    </w:p>
    <w:p w14:paraId="6DD3EDAF" w14:textId="2D2A3414" w:rsidR="00E05861" w:rsidRPr="00D269D9" w:rsidRDefault="00E05861" w:rsidP="00AF523B">
      <w:pPr>
        <w:rPr>
          <w:rFonts w:ascii="Calibri" w:hAnsi="Calibri" w:cs="Calibri"/>
        </w:rPr>
      </w:pPr>
      <w:r w:rsidRPr="00D269D9">
        <w:rPr>
          <w:rFonts w:ascii="Calibri" w:hAnsi="Calibri" w:cs="Calibri"/>
          <w:b/>
        </w:rPr>
        <w:lastRenderedPageBreak/>
        <w:t>THEME</w:t>
      </w:r>
      <w:r w:rsidR="0003679D" w:rsidRPr="00D269D9">
        <w:rPr>
          <w:rFonts w:ascii="Calibri" w:hAnsi="Calibri" w:cs="Calibri"/>
          <w:b/>
        </w:rPr>
        <w:t xml:space="preserve"> </w:t>
      </w:r>
      <w:r w:rsidRPr="00D269D9">
        <w:rPr>
          <w:rFonts w:ascii="Calibri" w:hAnsi="Calibri" w:cs="Calibri"/>
          <w:b/>
        </w:rPr>
        <w:t>2: MAKING THE BEST USE OF EXISTING RESOURCES, AVOIDING OR MINIMISING NEGATIVE IMPACTS –</w:t>
      </w:r>
      <w:r w:rsidRPr="00D269D9">
        <w:rPr>
          <w:rFonts w:ascii="Calibri" w:hAnsi="Calibri" w:cs="Calibri"/>
        </w:rPr>
        <w:t xml:space="preserve"> </w:t>
      </w:r>
      <w:r w:rsidR="00A90DB4" w:rsidRPr="00D269D9">
        <w:rPr>
          <w:rFonts w:ascii="Calibri" w:hAnsi="Calibri" w:cs="Calibri"/>
        </w:rPr>
        <w:t xml:space="preserve">aims to ensure </w:t>
      </w:r>
      <w:r w:rsidRPr="00D269D9">
        <w:rPr>
          <w:rFonts w:ascii="Calibri" w:hAnsi="Calibri" w:cs="Calibri"/>
        </w:rPr>
        <w:t>existing infrastructure, assets and resources across the public, private and domestic sector are managed to reduce emissions and build a clean future energy supply.</w:t>
      </w:r>
    </w:p>
    <w:p w14:paraId="6BBEED95" w14:textId="00EA8025" w:rsidR="00AF523B" w:rsidRDefault="00E05861" w:rsidP="00AF523B">
      <w:pPr>
        <w:rPr>
          <w:rFonts w:ascii="Calibri" w:hAnsi="Calibri" w:cs="Calibri"/>
        </w:rPr>
      </w:pPr>
      <w:r w:rsidRPr="00D269D9">
        <w:rPr>
          <w:rFonts w:ascii="Calibri" w:hAnsi="Calibri" w:cs="Calibri"/>
          <w:b/>
        </w:rPr>
        <w:t>THEME 3: TOWARDS A SUSTAINABLE FUTURE</w:t>
      </w:r>
      <w:r w:rsidRPr="00D269D9">
        <w:rPr>
          <w:rFonts w:ascii="Calibri" w:hAnsi="Calibri" w:cs="Calibri"/>
        </w:rPr>
        <w:t xml:space="preserve"> – </w:t>
      </w:r>
      <w:r w:rsidR="00A90DB4" w:rsidRPr="00D269D9">
        <w:rPr>
          <w:rFonts w:ascii="Calibri" w:hAnsi="Calibri" w:cs="Calibri"/>
        </w:rPr>
        <w:t xml:space="preserve">aims to ensure </w:t>
      </w:r>
      <w:r w:rsidRPr="00D269D9">
        <w:rPr>
          <w:rFonts w:ascii="Calibri" w:hAnsi="Calibri" w:cs="Calibri"/>
        </w:rPr>
        <w:t>Kent and Medway’s communities, businesses and public sector have embraced clean growth and are working towards developing a clean, affordable and secure local energy future.</w:t>
      </w:r>
    </w:p>
    <w:p w14:paraId="2223CFE4" w14:textId="3F42BC12" w:rsidR="00E05861" w:rsidRPr="007B46F1" w:rsidRDefault="00E05861" w:rsidP="00AF523B">
      <w:pPr>
        <w:rPr>
          <w:rFonts w:ascii="Calibri" w:hAnsi="Calibri" w:cs="Calibri"/>
        </w:rPr>
      </w:pPr>
    </w:p>
    <w:p w14:paraId="67B80AE0" w14:textId="77777777" w:rsidR="00AF523B" w:rsidRDefault="00AF523B">
      <w:pPr>
        <w:pBdr>
          <w:top w:val="nil"/>
          <w:left w:val="nil"/>
          <w:bottom w:val="nil"/>
          <w:right w:val="nil"/>
          <w:between w:val="nil"/>
          <w:bar w:val="nil"/>
        </w:pBdr>
        <w:rPr>
          <w:rFonts w:ascii="Calibri" w:hAnsi="Calibri" w:cs="Calibri"/>
          <w:b/>
          <w:sz w:val="32"/>
          <w:szCs w:val="26"/>
          <w:bdr w:val="nil"/>
        </w:rPr>
      </w:pPr>
      <w:r>
        <w:rPr>
          <w:rFonts w:ascii="Calibri" w:hAnsi="Calibri" w:cs="Calibri"/>
        </w:rPr>
        <w:br w:type="page"/>
      </w:r>
    </w:p>
    <w:p w14:paraId="489A0FE3" w14:textId="1BB772B3" w:rsidR="00BD5FED" w:rsidRPr="007B46F1" w:rsidRDefault="00BD5FED" w:rsidP="00E05861">
      <w:pPr>
        <w:pStyle w:val="Title2"/>
        <w:rPr>
          <w:rFonts w:ascii="Calibri" w:hAnsi="Calibri" w:cs="Calibri"/>
        </w:rPr>
      </w:pPr>
      <w:r w:rsidRPr="007B46F1">
        <w:rPr>
          <w:rFonts w:ascii="Calibri" w:hAnsi="Calibri" w:cs="Calibri"/>
        </w:rPr>
        <w:lastRenderedPageBreak/>
        <w:t xml:space="preserve">POLICY </w:t>
      </w:r>
      <w:r w:rsidR="00C13CC4" w:rsidRPr="00D269D9">
        <w:rPr>
          <w:rFonts w:ascii="Calibri" w:hAnsi="Calibri" w:cs="Calibri"/>
        </w:rPr>
        <w:t>CONTEXT</w:t>
      </w:r>
    </w:p>
    <w:p w14:paraId="0A00696F" w14:textId="60052F8C" w:rsidR="00496D3B" w:rsidRPr="00D269D9" w:rsidRDefault="00BD5FED" w:rsidP="00BD5FED">
      <w:pPr>
        <w:rPr>
          <w:rFonts w:ascii="Calibri" w:hAnsi="Calibri" w:cs="Calibri"/>
        </w:rPr>
      </w:pPr>
      <w:r w:rsidRPr="00D269D9">
        <w:rPr>
          <w:rFonts w:ascii="Calibri" w:hAnsi="Calibri" w:cs="Calibri"/>
        </w:rPr>
        <w:t xml:space="preserve">Climate change, energy and air quality issues are high on the national agenda. The Government has set a clear policy direction </w:t>
      </w:r>
      <w:r w:rsidR="007A28A7" w:rsidRPr="00D269D9">
        <w:rPr>
          <w:rFonts w:ascii="Calibri" w:hAnsi="Calibri" w:cs="Calibri"/>
        </w:rPr>
        <w:t>by revising the</w:t>
      </w:r>
      <w:r w:rsidRPr="00D269D9">
        <w:rPr>
          <w:rFonts w:ascii="Calibri" w:hAnsi="Calibri" w:cs="Calibri"/>
        </w:rPr>
        <w:t xml:space="preserve"> Climate Change Act 2008</w:t>
      </w:r>
      <w:r w:rsidR="007A28A7" w:rsidRPr="00D269D9">
        <w:rPr>
          <w:rFonts w:ascii="Calibri" w:hAnsi="Calibri" w:cs="Calibri"/>
        </w:rPr>
        <w:t xml:space="preserve"> to legislate for net-zero by 2050.</w:t>
      </w:r>
      <w:r w:rsidR="00AE69E7" w:rsidRPr="00D269D9">
        <w:rPr>
          <w:rFonts w:ascii="Calibri" w:hAnsi="Calibri" w:cs="Calibri"/>
        </w:rPr>
        <w:t xml:space="preserve"> </w:t>
      </w:r>
      <w:r w:rsidR="00496D3B" w:rsidRPr="00D269D9">
        <w:rPr>
          <w:rFonts w:ascii="Calibri" w:hAnsi="Calibri" w:cs="Calibri"/>
        </w:rPr>
        <w:t xml:space="preserve">Net-zero means reducing greenhouse gas emissions </w:t>
      </w:r>
      <w:r w:rsidR="003362D7" w:rsidRPr="00D269D9">
        <w:rPr>
          <w:rFonts w:ascii="Calibri" w:hAnsi="Calibri" w:cs="Calibri"/>
        </w:rPr>
        <w:t>to almost zero</w:t>
      </w:r>
      <w:r w:rsidR="00496D3B" w:rsidRPr="00D269D9">
        <w:rPr>
          <w:rFonts w:ascii="Calibri" w:hAnsi="Calibri" w:cs="Calibri"/>
        </w:rPr>
        <w:t xml:space="preserve"> and balancing any remaining emissions with schemes to remove </w:t>
      </w:r>
      <w:r w:rsidR="003362D7" w:rsidRPr="00D269D9">
        <w:rPr>
          <w:rFonts w:ascii="Calibri" w:hAnsi="Calibri" w:cs="Calibri"/>
        </w:rPr>
        <w:t>carbon dioxide</w:t>
      </w:r>
      <w:r w:rsidR="00496D3B" w:rsidRPr="00D269D9">
        <w:rPr>
          <w:rFonts w:ascii="Calibri" w:hAnsi="Calibri" w:cs="Calibri"/>
        </w:rPr>
        <w:t xml:space="preserve"> from the atmosphere, such as tree planting</w:t>
      </w:r>
      <w:r w:rsidR="001A5B30" w:rsidRPr="00D269D9">
        <w:rPr>
          <w:rFonts w:ascii="Calibri" w:hAnsi="Calibri" w:cs="Calibri"/>
        </w:rPr>
        <w:t xml:space="preserve"> or technology</w:t>
      </w:r>
      <w:r w:rsidR="00496D3B" w:rsidRPr="00D269D9">
        <w:rPr>
          <w:rFonts w:ascii="Calibri" w:hAnsi="Calibri" w:cs="Calibri"/>
        </w:rPr>
        <w:t>.</w:t>
      </w:r>
    </w:p>
    <w:p w14:paraId="70CBD996" w14:textId="49D31478" w:rsidR="00BD5FED" w:rsidRPr="00D269D9" w:rsidRDefault="00AE69E7" w:rsidP="00BD5FED">
      <w:pPr>
        <w:rPr>
          <w:rFonts w:ascii="Calibri" w:hAnsi="Calibri" w:cs="Calibri"/>
        </w:rPr>
      </w:pPr>
      <w:r w:rsidRPr="00D269D9">
        <w:rPr>
          <w:rFonts w:ascii="Calibri" w:hAnsi="Calibri" w:cs="Calibri"/>
        </w:rPr>
        <w:t xml:space="preserve">Further </w:t>
      </w:r>
      <w:r w:rsidR="00C73044" w:rsidRPr="00D269D9">
        <w:rPr>
          <w:rFonts w:ascii="Calibri" w:hAnsi="Calibri" w:cs="Calibri"/>
        </w:rPr>
        <w:t>policy</w:t>
      </w:r>
      <w:r w:rsidRPr="00D269D9">
        <w:rPr>
          <w:rFonts w:ascii="Calibri" w:hAnsi="Calibri" w:cs="Calibri"/>
        </w:rPr>
        <w:t xml:space="preserve"> is set out in</w:t>
      </w:r>
      <w:r w:rsidR="00BD5FED" w:rsidRPr="00D269D9">
        <w:rPr>
          <w:rFonts w:ascii="Calibri" w:hAnsi="Calibri" w:cs="Calibri"/>
        </w:rPr>
        <w:t xml:space="preserve"> the Home Energy Conservation Act 1995, the 25 Year Environment Plan </w:t>
      </w:r>
      <w:r w:rsidR="0003679D" w:rsidRPr="00D269D9">
        <w:rPr>
          <w:rFonts w:ascii="Calibri" w:hAnsi="Calibri" w:cs="Calibri"/>
        </w:rPr>
        <w:t>(</w:t>
      </w:r>
      <w:r w:rsidR="00BD5FED" w:rsidRPr="00D269D9">
        <w:rPr>
          <w:rFonts w:ascii="Calibri" w:hAnsi="Calibri" w:cs="Calibri"/>
        </w:rPr>
        <w:t>2018</w:t>
      </w:r>
      <w:r w:rsidR="0003679D" w:rsidRPr="00D269D9">
        <w:rPr>
          <w:rFonts w:ascii="Calibri" w:hAnsi="Calibri" w:cs="Calibri"/>
        </w:rPr>
        <w:t>)</w:t>
      </w:r>
      <w:r w:rsidR="00BD5FED" w:rsidRPr="00D269D9">
        <w:rPr>
          <w:rFonts w:ascii="Calibri" w:hAnsi="Calibri" w:cs="Calibri"/>
        </w:rPr>
        <w:t>, the Clean Growth Strategy (2017)</w:t>
      </w:r>
      <w:r w:rsidR="007A28A7" w:rsidRPr="00D269D9">
        <w:rPr>
          <w:rFonts w:ascii="Calibri" w:hAnsi="Calibri" w:cs="Calibri"/>
        </w:rPr>
        <w:t xml:space="preserve">, </w:t>
      </w:r>
      <w:r w:rsidR="00BD5FED" w:rsidRPr="00D269D9">
        <w:rPr>
          <w:rFonts w:ascii="Calibri" w:hAnsi="Calibri" w:cs="Calibri"/>
        </w:rPr>
        <w:t xml:space="preserve">the Clean Air Strategy (2019) </w:t>
      </w:r>
      <w:r w:rsidR="007A28A7" w:rsidRPr="00D269D9">
        <w:rPr>
          <w:rFonts w:ascii="Calibri" w:hAnsi="Calibri" w:cs="Calibri"/>
        </w:rPr>
        <w:t>and Clean Maritime Plan (2019)</w:t>
      </w:r>
      <w:r w:rsidRPr="00D269D9">
        <w:rPr>
          <w:rFonts w:ascii="Calibri" w:hAnsi="Calibri" w:cs="Calibri"/>
        </w:rPr>
        <w:t xml:space="preserve">, which aim </w:t>
      </w:r>
      <w:r w:rsidR="00BD5FED" w:rsidRPr="00D269D9">
        <w:rPr>
          <w:rFonts w:ascii="Calibri" w:hAnsi="Calibri" w:cs="Calibri"/>
        </w:rPr>
        <w:t>to protect and enhance</w:t>
      </w:r>
      <w:r w:rsidR="00E05861" w:rsidRPr="00D269D9">
        <w:rPr>
          <w:rFonts w:ascii="Calibri" w:hAnsi="Calibri" w:cs="Calibri"/>
        </w:rPr>
        <w:t xml:space="preserve"> </w:t>
      </w:r>
      <w:r w:rsidR="00BD5FED" w:rsidRPr="00D269D9">
        <w:rPr>
          <w:rFonts w:ascii="Calibri" w:hAnsi="Calibri" w:cs="Calibri"/>
        </w:rPr>
        <w:t>the environment, mitigate climate change, support clean, low carbon economic growth and address the negative impacts on health from a poor environment.</w:t>
      </w:r>
    </w:p>
    <w:p w14:paraId="576745BA" w14:textId="403716F7" w:rsidR="00BD5FED" w:rsidRPr="00D269D9" w:rsidRDefault="00BD5FED" w:rsidP="00BD5FED">
      <w:pPr>
        <w:rPr>
          <w:rFonts w:ascii="Calibri" w:hAnsi="Calibri" w:cs="Calibri"/>
        </w:rPr>
      </w:pPr>
      <w:r w:rsidRPr="00D269D9">
        <w:rPr>
          <w:rFonts w:ascii="Calibri" w:hAnsi="Calibri" w:cs="Calibri"/>
        </w:rPr>
        <w:t xml:space="preserve">Local action will play a significant role in achieving these ambitions and therefore local policy must reflect these priorities. The key strategies that have influenced the development of the Energy and Low Emissions Strategy are summarised in Figure 1. Further detail on the policies driving action are outlined in the </w:t>
      </w:r>
      <w:r w:rsidRPr="00D269D9">
        <w:rPr>
          <w:rFonts w:ascii="Calibri" w:hAnsi="Calibri" w:cs="Calibri"/>
          <w:b/>
          <w:bCs/>
          <w:i/>
          <w:iCs/>
        </w:rPr>
        <w:t>Kent and Medway Energy and Low Emissions Strategy Evidence Base</w:t>
      </w:r>
      <w:r w:rsidR="00496D3B" w:rsidRPr="00D269D9">
        <w:rPr>
          <w:rFonts w:ascii="Calibri" w:hAnsi="Calibri" w:cs="Calibri"/>
        </w:rPr>
        <w:t>, which is published alongside this strategy</w:t>
      </w:r>
      <w:r w:rsidRPr="00D269D9">
        <w:rPr>
          <w:rFonts w:ascii="Calibri" w:hAnsi="Calibri" w:cs="Calibri"/>
        </w:rPr>
        <w:t>.</w:t>
      </w:r>
    </w:p>
    <w:p w14:paraId="2FEAE2B0" w14:textId="1DD434CD" w:rsidR="00BD5FED" w:rsidRPr="007B46F1" w:rsidRDefault="00E05861" w:rsidP="00BD5FED">
      <w:pPr>
        <w:rPr>
          <w:rFonts w:ascii="Calibri" w:hAnsi="Calibri" w:cs="Calibri"/>
        </w:rPr>
      </w:pPr>
      <w:r w:rsidRPr="007B46F1">
        <w:rPr>
          <w:rFonts w:ascii="Calibri" w:hAnsi="Calibri" w:cs="Calibri"/>
          <w:noProof/>
        </w:rPr>
        <w:drawing>
          <wp:inline distT="0" distB="0" distL="0" distR="0" wp14:anchorId="70FA6C6B" wp14:editId="64458759">
            <wp:extent cx="5704270" cy="4521200"/>
            <wp:effectExtent l="0" t="0" r="0" b="0"/>
            <wp:docPr id="23" name="Picture 23" descr="This diagram shows the key national and regional strategies influencing the development of the Kent and Medway Energy and Low Emissions Strategy. The following strategies are presented as challenges: 25 Year Environment Plan, Clean Air Strategy, The Road to Zero, Local Transport Plan 4: Delivering growth without gridlock.&#10;&#10;The following strategies are listed as opportunities: Sustainable development goals, industrial strategy, the clean growth strategy, local energy strategy: energy south 2 e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S policy drivers.JPG"/>
                    <pic:cNvPicPr/>
                  </pic:nvPicPr>
                  <pic:blipFill>
                    <a:blip r:embed="rId16">
                      <a:extLst>
                        <a:ext uri="{28A0092B-C50C-407E-A947-70E740481C1C}">
                          <a14:useLocalDpi xmlns:a14="http://schemas.microsoft.com/office/drawing/2010/main" val="0"/>
                        </a:ext>
                      </a:extLst>
                    </a:blip>
                    <a:stretch>
                      <a:fillRect/>
                    </a:stretch>
                  </pic:blipFill>
                  <pic:spPr>
                    <a:xfrm>
                      <a:off x="0" y="0"/>
                      <a:ext cx="5729461" cy="4541167"/>
                    </a:xfrm>
                    <a:prstGeom prst="rect">
                      <a:avLst/>
                    </a:prstGeom>
                  </pic:spPr>
                </pic:pic>
              </a:graphicData>
            </a:graphic>
          </wp:inline>
        </w:drawing>
      </w:r>
    </w:p>
    <w:p w14:paraId="042921E7" w14:textId="77777777" w:rsidR="00BD5FED" w:rsidRPr="007B46F1" w:rsidRDefault="00BD5FED" w:rsidP="00D21D88">
      <w:pPr>
        <w:pStyle w:val="Quote"/>
        <w:rPr>
          <w:rFonts w:ascii="Calibri" w:hAnsi="Calibri" w:cs="Calibri"/>
        </w:rPr>
      </w:pPr>
      <w:r w:rsidRPr="007B46F1">
        <w:rPr>
          <w:rFonts w:ascii="Calibri" w:hAnsi="Calibri" w:cs="Calibri"/>
          <w:b/>
        </w:rPr>
        <w:t>FIGURE 1:</w:t>
      </w:r>
      <w:r w:rsidRPr="007B46F1">
        <w:rPr>
          <w:rFonts w:ascii="Calibri" w:hAnsi="Calibri" w:cs="Calibri"/>
        </w:rPr>
        <w:t xml:space="preserve"> Key national and regional strategies influencing the development of the Kent and Medway Energy and Low Emissions Strategy.</w:t>
      </w:r>
    </w:p>
    <w:p w14:paraId="0B6D6E86" w14:textId="30031CAC" w:rsidR="00BD5FED" w:rsidRPr="007B46F1" w:rsidRDefault="00BD5FED" w:rsidP="0054717A">
      <w:pPr>
        <w:pStyle w:val="Title2"/>
      </w:pPr>
      <w:r w:rsidRPr="007B46F1">
        <w:lastRenderedPageBreak/>
        <w:t xml:space="preserve"> </w:t>
      </w:r>
      <w:r w:rsidR="00411205" w:rsidRPr="007B46F1">
        <w:t>EXAMPLES OF ACTIVITY AND ACHIEVEMENTS IN KENT AND MEDWAY</w:t>
      </w:r>
    </w:p>
    <w:p w14:paraId="574ACBD7" w14:textId="61309CDE" w:rsidR="00411205" w:rsidRPr="00D269D9" w:rsidRDefault="00BD5FED" w:rsidP="00411205">
      <w:pPr>
        <w:pStyle w:val="ListParagraph"/>
        <w:numPr>
          <w:ilvl w:val="0"/>
          <w:numId w:val="5"/>
        </w:numPr>
        <w:rPr>
          <w:rFonts w:ascii="Calibri" w:hAnsi="Calibri" w:cs="Calibri"/>
        </w:rPr>
      </w:pPr>
      <w:r w:rsidRPr="00D269D9">
        <w:rPr>
          <w:rFonts w:ascii="Calibri" w:hAnsi="Calibri" w:cs="Calibri"/>
        </w:rPr>
        <w:t>Carbon dioxide emissions in Kent and Medway fell 3</w:t>
      </w:r>
      <w:r w:rsidR="00C73044" w:rsidRPr="00D269D9">
        <w:rPr>
          <w:rFonts w:ascii="Calibri" w:hAnsi="Calibri" w:cs="Calibri"/>
        </w:rPr>
        <w:t>7</w:t>
      </w:r>
      <w:r w:rsidRPr="00D269D9">
        <w:rPr>
          <w:rFonts w:ascii="Calibri" w:hAnsi="Calibri" w:cs="Calibri"/>
        </w:rPr>
        <w:t>% between 2005 and 201</w:t>
      </w:r>
      <w:r w:rsidR="00C73044" w:rsidRPr="00D269D9">
        <w:rPr>
          <w:rFonts w:ascii="Calibri" w:hAnsi="Calibri" w:cs="Calibri"/>
        </w:rPr>
        <w:t>7</w:t>
      </w:r>
      <w:r w:rsidRPr="00D269D9">
        <w:rPr>
          <w:rFonts w:ascii="Calibri" w:hAnsi="Calibri" w:cs="Calibri"/>
        </w:rPr>
        <w:t>, hitting our 2020 Kent Environment Strategy target two years early.</w:t>
      </w:r>
    </w:p>
    <w:p w14:paraId="65853930" w14:textId="77777777" w:rsidR="00411205" w:rsidRPr="00D269D9" w:rsidRDefault="00BD5FED" w:rsidP="00BD5FED">
      <w:pPr>
        <w:pStyle w:val="ListParagraph"/>
        <w:numPr>
          <w:ilvl w:val="0"/>
          <w:numId w:val="5"/>
        </w:numPr>
        <w:rPr>
          <w:rFonts w:ascii="Calibri" w:hAnsi="Calibri" w:cs="Calibri"/>
        </w:rPr>
      </w:pPr>
      <w:r w:rsidRPr="00D269D9">
        <w:rPr>
          <w:rFonts w:ascii="Calibri" w:hAnsi="Calibri" w:cs="Calibri"/>
        </w:rPr>
        <w:t>Low Carbon Across the South East (LoCASE) has been identified in the Tri-LEP Energy Strategy as an exemplar project for replication across the south-east region.</w:t>
      </w:r>
      <w:r w:rsidR="00411205" w:rsidRPr="00D269D9">
        <w:rPr>
          <w:rFonts w:ascii="Calibri" w:hAnsi="Calibri" w:cs="Calibri"/>
        </w:rPr>
        <w:t xml:space="preserve"> </w:t>
      </w:r>
      <w:r w:rsidRPr="00D269D9">
        <w:rPr>
          <w:rFonts w:ascii="Calibri" w:hAnsi="Calibri" w:cs="Calibri"/>
        </w:rPr>
        <w:t>Supported by European funding, LoCASE provides free support to help businesses become more competitive and profitable while protecting the environment and encouraging low carbon solutions. Since LoCASE began in 2016,</w:t>
      </w:r>
      <w:r w:rsidR="00411205" w:rsidRPr="00D269D9">
        <w:rPr>
          <w:rFonts w:ascii="Calibri" w:hAnsi="Calibri" w:cs="Calibri"/>
        </w:rPr>
        <w:t xml:space="preserve"> </w:t>
      </w:r>
      <w:r w:rsidRPr="00D269D9">
        <w:rPr>
          <w:rFonts w:ascii="Calibri" w:hAnsi="Calibri" w:cs="Calibri"/>
        </w:rPr>
        <w:t>£3.5m has been awarded to 425 Kent and Medway businesses.</w:t>
      </w:r>
    </w:p>
    <w:p w14:paraId="07B58140" w14:textId="20FEDF78" w:rsidR="00411205" w:rsidRPr="00D269D9" w:rsidRDefault="00BD5FED" w:rsidP="00EB04A9">
      <w:pPr>
        <w:pStyle w:val="ListParagraph"/>
        <w:numPr>
          <w:ilvl w:val="0"/>
          <w:numId w:val="5"/>
        </w:numPr>
        <w:rPr>
          <w:rFonts w:ascii="Calibri" w:hAnsi="Calibri" w:cs="Calibri"/>
        </w:rPr>
      </w:pPr>
      <w:r w:rsidRPr="00D269D9">
        <w:rPr>
          <w:rFonts w:ascii="Calibri" w:hAnsi="Calibri" w:cs="Calibri"/>
        </w:rPr>
        <w:t>The installed capacity of solar, wind, waste and Combined Heat and Power (CHP) increased</w:t>
      </w:r>
      <w:r w:rsidR="00EB04A9" w:rsidRPr="00D269D9">
        <w:rPr>
          <w:rFonts w:ascii="Calibri" w:hAnsi="Calibri" w:cs="Calibri"/>
        </w:rPr>
        <w:t xml:space="preserve"> b</w:t>
      </w:r>
      <w:r w:rsidRPr="00D269D9">
        <w:rPr>
          <w:rFonts w:ascii="Calibri" w:hAnsi="Calibri" w:cs="Calibri"/>
        </w:rPr>
        <w:t>y 726% in five years, from 230MW in 2012 to 1,900MW in 2017.</w:t>
      </w:r>
    </w:p>
    <w:p w14:paraId="3853BC4A" w14:textId="19DE5904" w:rsidR="00411205" w:rsidRPr="00D269D9" w:rsidRDefault="00BD5FED" w:rsidP="00BD5FED">
      <w:pPr>
        <w:pStyle w:val="ListParagraph"/>
        <w:numPr>
          <w:ilvl w:val="0"/>
          <w:numId w:val="5"/>
        </w:numPr>
        <w:rPr>
          <w:rFonts w:ascii="Calibri" w:hAnsi="Calibri" w:cs="Calibri"/>
        </w:rPr>
      </w:pPr>
      <w:r w:rsidRPr="00D269D9">
        <w:rPr>
          <w:rFonts w:ascii="Calibri" w:hAnsi="Calibri" w:cs="Calibri"/>
        </w:rPr>
        <w:t xml:space="preserve">Kent and Medway’s non-domestic gas consumption decreased by </w:t>
      </w:r>
      <w:r w:rsidR="00421ABD" w:rsidRPr="00D269D9">
        <w:rPr>
          <w:rFonts w:ascii="Calibri" w:hAnsi="Calibri" w:cs="Calibri"/>
        </w:rPr>
        <w:t>57</w:t>
      </w:r>
      <w:r w:rsidRPr="00D269D9">
        <w:rPr>
          <w:rFonts w:ascii="Calibri" w:hAnsi="Calibri" w:cs="Calibri"/>
        </w:rPr>
        <w:t>% between 2005 and 201</w:t>
      </w:r>
      <w:r w:rsidR="00421ABD" w:rsidRPr="00D269D9">
        <w:rPr>
          <w:rFonts w:ascii="Calibri" w:hAnsi="Calibri" w:cs="Calibri"/>
        </w:rPr>
        <w:t>8</w:t>
      </w:r>
      <w:r w:rsidRPr="00D269D9">
        <w:rPr>
          <w:rFonts w:ascii="Calibri" w:hAnsi="Calibri" w:cs="Calibri"/>
        </w:rPr>
        <w:t xml:space="preserve">, whilst domestic gas consumption fell by </w:t>
      </w:r>
      <w:r w:rsidR="00421ABD" w:rsidRPr="00D269D9">
        <w:rPr>
          <w:rFonts w:ascii="Calibri" w:hAnsi="Calibri" w:cs="Calibri"/>
        </w:rPr>
        <w:t>20</w:t>
      </w:r>
      <w:r w:rsidRPr="00D269D9">
        <w:rPr>
          <w:rFonts w:ascii="Calibri" w:hAnsi="Calibri" w:cs="Calibri"/>
        </w:rPr>
        <w:t>% over the same period.</w:t>
      </w:r>
    </w:p>
    <w:p w14:paraId="7A0C46C0" w14:textId="669533CF" w:rsidR="00411205" w:rsidRPr="00D269D9" w:rsidRDefault="00BD5FED" w:rsidP="00BD5FED">
      <w:pPr>
        <w:pStyle w:val="ListParagraph"/>
        <w:numPr>
          <w:ilvl w:val="0"/>
          <w:numId w:val="5"/>
        </w:numPr>
        <w:rPr>
          <w:rFonts w:ascii="Calibri" w:hAnsi="Calibri" w:cs="Calibri"/>
        </w:rPr>
      </w:pPr>
      <w:r w:rsidRPr="00D269D9">
        <w:rPr>
          <w:rFonts w:ascii="Calibri" w:hAnsi="Calibri" w:cs="Calibri"/>
        </w:rPr>
        <w:t xml:space="preserve">The number of days of moderate or high air pollution in Kent and Medway fell between 2012 and 2016 and there have been improvements in </w:t>
      </w:r>
      <w:r w:rsidR="002E62DE">
        <w:rPr>
          <w:rFonts w:ascii="Calibri" w:hAnsi="Calibri" w:cs="Calibri"/>
        </w:rPr>
        <w:t>most</w:t>
      </w:r>
      <w:r w:rsidRPr="00D269D9">
        <w:rPr>
          <w:rFonts w:ascii="Calibri" w:hAnsi="Calibri" w:cs="Calibri"/>
        </w:rPr>
        <w:t xml:space="preserve"> Air Quality Management Areas.</w:t>
      </w:r>
    </w:p>
    <w:p w14:paraId="0D40FE42" w14:textId="77777777" w:rsidR="00411205" w:rsidRPr="00D269D9" w:rsidRDefault="00BD5FED" w:rsidP="00BD5FED">
      <w:pPr>
        <w:pStyle w:val="ListParagraph"/>
        <w:numPr>
          <w:ilvl w:val="0"/>
          <w:numId w:val="5"/>
        </w:numPr>
        <w:rPr>
          <w:rFonts w:ascii="Calibri" w:hAnsi="Calibri" w:cs="Calibri"/>
        </w:rPr>
      </w:pPr>
      <w:bookmarkStart w:id="1" w:name="_Hlk32238252"/>
      <w:r w:rsidRPr="00D269D9">
        <w:rPr>
          <w:rFonts w:ascii="Calibri" w:hAnsi="Calibri" w:cs="Calibri"/>
        </w:rPr>
        <w:t>Since the Warm Homes Scheme began in 2014, over 2,400 energy efficiency measures have been installed in over 2,300 homes in Kent and Medway.</w:t>
      </w:r>
    </w:p>
    <w:bookmarkEnd w:id="1"/>
    <w:p w14:paraId="21E46758" w14:textId="43DF405F" w:rsidR="00411205" w:rsidRPr="00D269D9" w:rsidRDefault="00421ABD" w:rsidP="00BD5FED">
      <w:pPr>
        <w:pStyle w:val="ListParagraph"/>
        <w:numPr>
          <w:ilvl w:val="0"/>
          <w:numId w:val="5"/>
        </w:numPr>
        <w:rPr>
          <w:rFonts w:ascii="Calibri" w:hAnsi="Calibri" w:cs="Calibri"/>
        </w:rPr>
      </w:pPr>
      <w:r w:rsidRPr="00D269D9">
        <w:rPr>
          <w:rFonts w:ascii="Calibri" w:hAnsi="Calibri" w:cs="Calibri"/>
        </w:rPr>
        <w:t>Average household electricity use in Kent and Medway continues to fall; down from 4,117 kWh in 2015, to 3,894 kWh in 2018. A 5% reduction in three years</w:t>
      </w:r>
      <w:r w:rsidR="00BD5FED" w:rsidRPr="00D269D9">
        <w:rPr>
          <w:rFonts w:ascii="Calibri" w:hAnsi="Calibri" w:cs="Calibri"/>
        </w:rPr>
        <w:t>.</w:t>
      </w:r>
    </w:p>
    <w:p w14:paraId="4F2E2792" w14:textId="105CAF6A" w:rsidR="00411205" w:rsidRPr="00D269D9" w:rsidRDefault="00C73044" w:rsidP="00BD5FED">
      <w:pPr>
        <w:pStyle w:val="ListParagraph"/>
        <w:numPr>
          <w:ilvl w:val="0"/>
          <w:numId w:val="5"/>
        </w:numPr>
        <w:rPr>
          <w:rFonts w:ascii="Calibri" w:hAnsi="Calibri" w:cs="Calibri"/>
        </w:rPr>
      </w:pPr>
      <w:r w:rsidRPr="00D269D9">
        <w:rPr>
          <w:rFonts w:ascii="Calibri" w:hAnsi="Calibri" w:cs="Calibri"/>
        </w:rPr>
        <w:t>4</w:t>
      </w:r>
      <w:r w:rsidR="00BD5FED" w:rsidRPr="00D269D9">
        <w:rPr>
          <w:rFonts w:ascii="Calibri" w:hAnsi="Calibri" w:cs="Calibri"/>
        </w:rPr>
        <w:t>,8</w:t>
      </w:r>
      <w:r w:rsidRPr="00D269D9">
        <w:rPr>
          <w:rFonts w:ascii="Calibri" w:hAnsi="Calibri" w:cs="Calibri"/>
        </w:rPr>
        <w:t>45</w:t>
      </w:r>
      <w:r w:rsidR="00BD5FED" w:rsidRPr="00D269D9">
        <w:rPr>
          <w:rFonts w:ascii="Calibri" w:hAnsi="Calibri" w:cs="Calibri"/>
        </w:rPr>
        <w:t xml:space="preserve"> ultra-low emission vehicles (ULEVs) </w:t>
      </w:r>
      <w:r w:rsidR="00B10093" w:rsidRPr="00D269D9">
        <w:rPr>
          <w:rFonts w:ascii="Calibri" w:hAnsi="Calibri" w:cs="Calibri"/>
        </w:rPr>
        <w:t xml:space="preserve">are </w:t>
      </w:r>
      <w:r w:rsidR="00BD5FED" w:rsidRPr="00D269D9">
        <w:rPr>
          <w:rFonts w:ascii="Calibri" w:hAnsi="Calibri" w:cs="Calibri"/>
        </w:rPr>
        <w:t>registered in Kent</w:t>
      </w:r>
      <w:r w:rsidR="00B10093" w:rsidRPr="00D269D9">
        <w:rPr>
          <w:rFonts w:ascii="Calibri" w:hAnsi="Calibri" w:cs="Calibri"/>
        </w:rPr>
        <w:t xml:space="preserve"> (September 2019)</w:t>
      </w:r>
      <w:r w:rsidR="00BD5FED" w:rsidRPr="00D269D9">
        <w:rPr>
          <w:rFonts w:ascii="Calibri" w:hAnsi="Calibri" w:cs="Calibri"/>
        </w:rPr>
        <w:t xml:space="preserve">. In February 2019, Kent </w:t>
      </w:r>
      <w:r w:rsidR="0003679D" w:rsidRPr="00D269D9">
        <w:rPr>
          <w:rFonts w:ascii="Calibri" w:hAnsi="Calibri" w:cs="Calibri"/>
        </w:rPr>
        <w:t>County</w:t>
      </w:r>
      <w:r w:rsidR="00BD5FED" w:rsidRPr="00D269D9">
        <w:rPr>
          <w:rFonts w:ascii="Calibri" w:hAnsi="Calibri" w:cs="Calibri"/>
        </w:rPr>
        <w:t xml:space="preserve"> Council was awarded</w:t>
      </w:r>
      <w:r w:rsidR="00411205" w:rsidRPr="00D269D9">
        <w:rPr>
          <w:rFonts w:ascii="Calibri" w:hAnsi="Calibri" w:cs="Calibri"/>
        </w:rPr>
        <w:t xml:space="preserve"> </w:t>
      </w:r>
      <w:r w:rsidR="00BD5FED" w:rsidRPr="00D269D9">
        <w:rPr>
          <w:rFonts w:ascii="Calibri" w:hAnsi="Calibri" w:cs="Calibri"/>
        </w:rPr>
        <w:t>£180,000 from the Government’s Office of Low Emission Vehicles to install 8 rapid chargers for use by taxis in 6 Kent Districts.</w:t>
      </w:r>
    </w:p>
    <w:p w14:paraId="05BB3B55" w14:textId="680949AC" w:rsidR="00411205" w:rsidRPr="00D269D9" w:rsidRDefault="00BD5FED" w:rsidP="00BD5FED">
      <w:pPr>
        <w:pStyle w:val="ListParagraph"/>
        <w:numPr>
          <w:ilvl w:val="0"/>
          <w:numId w:val="5"/>
        </w:numPr>
        <w:rPr>
          <w:rFonts w:ascii="Calibri" w:hAnsi="Calibri" w:cs="Calibri"/>
        </w:rPr>
      </w:pPr>
      <w:r w:rsidRPr="00D269D9">
        <w:rPr>
          <w:rFonts w:ascii="Calibri" w:hAnsi="Calibri" w:cs="Calibri"/>
        </w:rPr>
        <w:t xml:space="preserve">In a 2018 survey of Kent residents, 85% reported that they have fitted energy efficiency measures, such as loft or cavity wall insulation, and 40% have fitted energy </w:t>
      </w:r>
      <w:r w:rsidR="00411205" w:rsidRPr="00D269D9">
        <w:rPr>
          <w:rFonts w:ascii="Calibri" w:hAnsi="Calibri" w:cs="Calibri"/>
        </w:rPr>
        <w:t>monitoring equipment</w:t>
      </w:r>
      <w:r w:rsidRPr="00D269D9">
        <w:rPr>
          <w:rFonts w:ascii="Calibri" w:hAnsi="Calibri" w:cs="Calibri"/>
        </w:rPr>
        <w:t>.</w:t>
      </w:r>
    </w:p>
    <w:p w14:paraId="33BB34B8" w14:textId="77777777" w:rsidR="00411205" w:rsidRPr="00D269D9" w:rsidRDefault="00BD5FED" w:rsidP="00BD5FED">
      <w:pPr>
        <w:pStyle w:val="ListParagraph"/>
        <w:numPr>
          <w:ilvl w:val="0"/>
          <w:numId w:val="5"/>
        </w:numPr>
        <w:rPr>
          <w:rFonts w:ascii="Calibri" w:hAnsi="Calibri" w:cs="Calibri"/>
        </w:rPr>
      </w:pPr>
      <w:r w:rsidRPr="00D269D9">
        <w:rPr>
          <w:rFonts w:ascii="Calibri" w:hAnsi="Calibri" w:cs="Calibri"/>
        </w:rPr>
        <w:t>There has been a 42% increase in people using train stations in Kent in the past ten years. In 2016/17,</w:t>
      </w:r>
      <w:r w:rsidR="00411205" w:rsidRPr="00D269D9">
        <w:rPr>
          <w:rFonts w:ascii="Calibri" w:hAnsi="Calibri" w:cs="Calibri"/>
        </w:rPr>
        <w:t xml:space="preserve"> </w:t>
      </w:r>
      <w:r w:rsidRPr="00D269D9">
        <w:rPr>
          <w:rFonts w:ascii="Calibri" w:hAnsi="Calibri" w:cs="Calibri"/>
        </w:rPr>
        <w:t>1.8 million people used Ebbsfleet International Station.</w:t>
      </w:r>
    </w:p>
    <w:p w14:paraId="04399FCE" w14:textId="2CA160AE" w:rsidR="00BD5FED" w:rsidRPr="00D269D9" w:rsidRDefault="00BD5FED" w:rsidP="00BD5FED">
      <w:pPr>
        <w:pStyle w:val="ListParagraph"/>
        <w:numPr>
          <w:ilvl w:val="0"/>
          <w:numId w:val="5"/>
        </w:numPr>
        <w:rPr>
          <w:rFonts w:ascii="Calibri" w:hAnsi="Calibri" w:cs="Calibri"/>
        </w:rPr>
      </w:pPr>
      <w:r w:rsidRPr="00D269D9">
        <w:rPr>
          <w:rFonts w:ascii="Calibri" w:hAnsi="Calibri" w:cs="Calibri"/>
        </w:rPr>
        <w:t>89% of newly built homes in Kent and Medway had an Energy Performance Certificate rating of</w:t>
      </w:r>
      <w:r w:rsidR="00411205" w:rsidRPr="00D269D9">
        <w:rPr>
          <w:rFonts w:ascii="Calibri" w:hAnsi="Calibri" w:cs="Calibri"/>
        </w:rPr>
        <w:t xml:space="preserve"> </w:t>
      </w:r>
      <w:r w:rsidRPr="00D269D9">
        <w:rPr>
          <w:rFonts w:ascii="Calibri" w:hAnsi="Calibri" w:cs="Calibri"/>
        </w:rPr>
        <w:t>A or B in 2017, meaning they have the highest energy performance, up from 62% in 2011.</w:t>
      </w:r>
    </w:p>
    <w:p w14:paraId="31B444FA" w14:textId="77777777" w:rsidR="00BD5FED" w:rsidRPr="007B46F1" w:rsidRDefault="00BD5FED" w:rsidP="00BD5FED">
      <w:pPr>
        <w:rPr>
          <w:rFonts w:ascii="Calibri" w:hAnsi="Calibri" w:cs="Calibri"/>
        </w:rPr>
      </w:pPr>
      <w:r w:rsidRPr="007B46F1">
        <w:rPr>
          <w:rFonts w:ascii="Calibri" w:hAnsi="Calibri" w:cs="Calibri"/>
        </w:rPr>
        <w:tab/>
      </w:r>
      <w:r w:rsidRPr="007B46F1">
        <w:rPr>
          <w:rFonts w:ascii="Calibri" w:hAnsi="Calibri" w:cs="Calibri"/>
        </w:rPr>
        <w:tab/>
      </w:r>
      <w:r w:rsidRPr="007B46F1">
        <w:rPr>
          <w:rFonts w:ascii="Calibri" w:hAnsi="Calibri" w:cs="Calibri"/>
        </w:rPr>
        <w:tab/>
      </w:r>
    </w:p>
    <w:p w14:paraId="6BC70BED" w14:textId="77777777" w:rsidR="00BD5FED" w:rsidRPr="007B46F1" w:rsidRDefault="00BD5FED" w:rsidP="00BD5FED">
      <w:pPr>
        <w:rPr>
          <w:rFonts w:ascii="Calibri" w:hAnsi="Calibri" w:cs="Calibri"/>
        </w:rPr>
      </w:pPr>
      <w:r w:rsidRPr="007B46F1">
        <w:rPr>
          <w:rFonts w:ascii="Calibri" w:hAnsi="Calibri" w:cs="Calibri"/>
        </w:rPr>
        <w:t xml:space="preserve"> </w:t>
      </w:r>
    </w:p>
    <w:p w14:paraId="1D8786D6" w14:textId="77777777" w:rsidR="00EB04A9" w:rsidRPr="007B46F1" w:rsidRDefault="00EB04A9">
      <w:pPr>
        <w:pBdr>
          <w:top w:val="nil"/>
          <w:left w:val="nil"/>
          <w:bottom w:val="nil"/>
          <w:right w:val="nil"/>
          <w:between w:val="nil"/>
          <w:bar w:val="nil"/>
        </w:pBdr>
        <w:rPr>
          <w:rFonts w:ascii="Calibri" w:hAnsi="Calibri" w:cs="Calibri"/>
        </w:rPr>
      </w:pPr>
      <w:r w:rsidRPr="007B46F1">
        <w:rPr>
          <w:rFonts w:ascii="Calibri" w:hAnsi="Calibri" w:cs="Calibri"/>
        </w:rPr>
        <w:br w:type="page"/>
      </w:r>
    </w:p>
    <w:p w14:paraId="4E216C85" w14:textId="2366102E" w:rsidR="00BD5FED" w:rsidRPr="00D269D9" w:rsidRDefault="00BD5FED" w:rsidP="00EB04A9">
      <w:pPr>
        <w:pStyle w:val="Title2"/>
        <w:rPr>
          <w:rFonts w:ascii="Calibri" w:hAnsi="Calibri" w:cs="Calibri"/>
        </w:rPr>
      </w:pPr>
      <w:r w:rsidRPr="00D269D9">
        <w:rPr>
          <w:rFonts w:ascii="Calibri" w:hAnsi="Calibri" w:cs="Calibri"/>
        </w:rPr>
        <w:lastRenderedPageBreak/>
        <w:t>KENT AND MEDWAY KEY FACTS AND FIGURES</w:t>
      </w:r>
    </w:p>
    <w:p w14:paraId="734D1A08" w14:textId="25633566" w:rsidR="00BD5FED" w:rsidRPr="00D269D9" w:rsidRDefault="00BD5FED" w:rsidP="00EB04A9">
      <w:pPr>
        <w:pStyle w:val="ListParagraph"/>
        <w:numPr>
          <w:ilvl w:val="0"/>
          <w:numId w:val="6"/>
        </w:numPr>
        <w:rPr>
          <w:rFonts w:ascii="Calibri" w:hAnsi="Calibri" w:cs="Calibri"/>
        </w:rPr>
      </w:pPr>
      <w:r w:rsidRPr="00D269D9">
        <w:rPr>
          <w:rFonts w:ascii="Calibri" w:hAnsi="Calibri" w:cs="Calibri"/>
        </w:rPr>
        <w:t>54%</w:t>
      </w:r>
      <w:r w:rsidR="00EB04A9" w:rsidRPr="00D269D9">
        <w:rPr>
          <w:rFonts w:ascii="Calibri" w:hAnsi="Calibri" w:cs="Calibri"/>
        </w:rPr>
        <w:t xml:space="preserve"> of total fuel consumption is from gas and electricity</w:t>
      </w:r>
    </w:p>
    <w:p w14:paraId="6A04550E" w14:textId="066F499F"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Heat networks</w:t>
      </w:r>
      <w:r w:rsidRPr="00D269D9">
        <w:rPr>
          <w:rStyle w:val="FootnoteReference"/>
          <w:rFonts w:ascii="Calibri" w:hAnsi="Calibri" w:cs="Calibri"/>
        </w:rPr>
        <w:footnoteReference w:id="4"/>
      </w:r>
      <w:r w:rsidRPr="00D269D9">
        <w:rPr>
          <w:rFonts w:ascii="Calibri" w:hAnsi="Calibri" w:cs="Calibri"/>
        </w:rPr>
        <w:t xml:space="preserve"> currently provide 2% of the UK heat demand, but this is estimated to rise to 43% by 2050</w:t>
      </w:r>
    </w:p>
    <w:p w14:paraId="15AAC2CB" w14:textId="1CEB5B55"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14.3% increase in the number of vehicles on major roads in Kent between 2006 and 2016</w:t>
      </w:r>
    </w:p>
    <w:p w14:paraId="0C1B9982" w14:textId="3778D876"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9.2 million vehicle movements at Port of Dover and Channel Tunnel every year</w:t>
      </w:r>
    </w:p>
    <w:p w14:paraId="3214EA87" w14:textId="595EED27"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7</w:t>
      </w:r>
      <w:r w:rsidR="00C120AA" w:rsidRPr="00D269D9">
        <w:rPr>
          <w:rFonts w:ascii="Calibri" w:hAnsi="Calibri" w:cs="Calibri"/>
        </w:rPr>
        <w:t>3</w:t>
      </w:r>
      <w:r w:rsidRPr="00D269D9">
        <w:rPr>
          <w:rFonts w:ascii="Calibri" w:hAnsi="Calibri" w:cs="Calibri"/>
        </w:rPr>
        <w:t>,000 households in fuel poverty</w:t>
      </w:r>
      <w:r w:rsidR="008A3237" w:rsidRPr="00D269D9">
        <w:rPr>
          <w:rFonts w:ascii="Calibri" w:hAnsi="Calibri" w:cs="Calibri"/>
        </w:rPr>
        <w:t xml:space="preserve"> (2017)</w:t>
      </w:r>
    </w:p>
    <w:p w14:paraId="31B84EA8" w14:textId="29BCC8E9"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4</w:t>
      </w:r>
      <w:r w:rsidR="00B10093" w:rsidRPr="00D269D9">
        <w:rPr>
          <w:rFonts w:ascii="Calibri" w:hAnsi="Calibri" w:cs="Calibri"/>
        </w:rPr>
        <w:t>3</w:t>
      </w:r>
      <w:r w:rsidRPr="00D269D9">
        <w:rPr>
          <w:rFonts w:ascii="Calibri" w:hAnsi="Calibri" w:cs="Calibri"/>
        </w:rPr>
        <w:t xml:space="preserve"> Air Quality Management Areas, where air pollutants have been known to exceed government objectives.</w:t>
      </w:r>
    </w:p>
    <w:p w14:paraId="498E57E5" w14:textId="127B86A2" w:rsidR="00EB04A9" w:rsidRPr="00D269D9" w:rsidRDefault="003059E1" w:rsidP="00EB04A9">
      <w:pPr>
        <w:pStyle w:val="ListParagraph"/>
        <w:numPr>
          <w:ilvl w:val="0"/>
          <w:numId w:val="6"/>
        </w:numPr>
        <w:rPr>
          <w:rFonts w:ascii="Calibri" w:hAnsi="Calibri" w:cs="Calibri"/>
        </w:rPr>
      </w:pPr>
      <w:r w:rsidRPr="00D269D9">
        <w:rPr>
          <w:rFonts w:ascii="Calibri" w:hAnsi="Calibri" w:cs="Calibri"/>
        </w:rPr>
        <w:t>Kent’s rate of</w:t>
      </w:r>
      <w:r w:rsidR="00EB04A9" w:rsidRPr="00D269D9">
        <w:rPr>
          <w:rFonts w:ascii="Calibri" w:hAnsi="Calibri" w:cs="Calibri"/>
        </w:rPr>
        <w:t xml:space="preserve"> </w:t>
      </w:r>
      <w:r w:rsidRPr="00D269D9">
        <w:rPr>
          <w:rFonts w:ascii="Calibri" w:hAnsi="Calibri" w:cs="Calibri"/>
        </w:rPr>
        <w:t>E</w:t>
      </w:r>
      <w:r w:rsidR="00EB04A9" w:rsidRPr="00D269D9">
        <w:rPr>
          <w:rFonts w:ascii="Calibri" w:hAnsi="Calibri" w:cs="Calibri"/>
        </w:rPr>
        <w:t xml:space="preserve">xcess </w:t>
      </w:r>
      <w:r w:rsidRPr="00D269D9">
        <w:rPr>
          <w:rFonts w:ascii="Calibri" w:hAnsi="Calibri" w:cs="Calibri"/>
        </w:rPr>
        <w:t>W</w:t>
      </w:r>
      <w:r w:rsidR="00EB04A9" w:rsidRPr="00D269D9">
        <w:rPr>
          <w:rFonts w:ascii="Calibri" w:hAnsi="Calibri" w:cs="Calibri"/>
        </w:rPr>
        <w:t>inter</w:t>
      </w:r>
      <w:r w:rsidRPr="00D269D9">
        <w:rPr>
          <w:rFonts w:ascii="Calibri" w:hAnsi="Calibri" w:cs="Calibri"/>
        </w:rPr>
        <w:t xml:space="preserve"> </w:t>
      </w:r>
      <w:r w:rsidR="008A3237" w:rsidRPr="00D269D9">
        <w:rPr>
          <w:rFonts w:ascii="Calibri" w:hAnsi="Calibri" w:cs="Calibri"/>
        </w:rPr>
        <w:t>Mortality</w:t>
      </w:r>
      <w:r w:rsidR="00EB04A9" w:rsidRPr="00D269D9">
        <w:rPr>
          <w:rFonts w:ascii="Calibri" w:hAnsi="Calibri" w:cs="Calibri"/>
        </w:rPr>
        <w:t xml:space="preserve"> </w:t>
      </w:r>
      <w:r w:rsidR="008A3237" w:rsidRPr="00D269D9">
        <w:rPr>
          <w:rFonts w:ascii="Calibri" w:hAnsi="Calibri" w:cs="Calibri"/>
        </w:rPr>
        <w:t xml:space="preserve">was the same as </w:t>
      </w:r>
      <w:r w:rsidR="00EB04A9" w:rsidRPr="00D269D9">
        <w:rPr>
          <w:rFonts w:ascii="Calibri" w:hAnsi="Calibri" w:cs="Calibri"/>
        </w:rPr>
        <w:t xml:space="preserve">the </w:t>
      </w:r>
      <w:r w:rsidRPr="00D269D9">
        <w:rPr>
          <w:rFonts w:ascii="Calibri" w:hAnsi="Calibri" w:cs="Calibri"/>
        </w:rPr>
        <w:t>S</w:t>
      </w:r>
      <w:r w:rsidR="00EB04A9" w:rsidRPr="00D269D9">
        <w:rPr>
          <w:rFonts w:ascii="Calibri" w:hAnsi="Calibri" w:cs="Calibri"/>
        </w:rPr>
        <w:t>outh</w:t>
      </w:r>
      <w:r w:rsidRPr="00D269D9">
        <w:rPr>
          <w:rFonts w:ascii="Calibri" w:hAnsi="Calibri" w:cs="Calibri"/>
        </w:rPr>
        <w:t xml:space="preserve"> E</w:t>
      </w:r>
      <w:r w:rsidR="00EB04A9" w:rsidRPr="00D269D9">
        <w:rPr>
          <w:rFonts w:ascii="Calibri" w:hAnsi="Calibri" w:cs="Calibri"/>
        </w:rPr>
        <w:t>ast and Engl</w:t>
      </w:r>
      <w:r w:rsidRPr="00D269D9">
        <w:rPr>
          <w:rFonts w:ascii="Calibri" w:hAnsi="Calibri" w:cs="Calibri"/>
        </w:rPr>
        <w:t>ish averages</w:t>
      </w:r>
      <w:r w:rsidR="008A3237" w:rsidRPr="00D269D9">
        <w:rPr>
          <w:rFonts w:ascii="Calibri" w:hAnsi="Calibri" w:cs="Calibri"/>
        </w:rPr>
        <w:t xml:space="preserve"> in 2017/18</w:t>
      </w:r>
      <w:r w:rsidR="00EB04A9" w:rsidRPr="00D269D9">
        <w:rPr>
          <w:rFonts w:ascii="Calibri" w:hAnsi="Calibri" w:cs="Calibri"/>
        </w:rPr>
        <w:t>.</w:t>
      </w:r>
    </w:p>
    <w:p w14:paraId="2A46F332" w14:textId="2A560F12"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 xml:space="preserve">23% of homes and 19% of public buildings are E, F, or G rated, meaning they </w:t>
      </w:r>
      <w:r w:rsidR="008A3237" w:rsidRPr="00D269D9">
        <w:rPr>
          <w:rFonts w:ascii="Calibri" w:hAnsi="Calibri" w:cs="Calibri"/>
        </w:rPr>
        <w:t xml:space="preserve">have the worst </w:t>
      </w:r>
      <w:r w:rsidRPr="00D269D9">
        <w:rPr>
          <w:rFonts w:ascii="Calibri" w:hAnsi="Calibri" w:cs="Calibri"/>
        </w:rPr>
        <w:t>energy</w:t>
      </w:r>
      <w:r w:rsidR="008A3237" w:rsidRPr="00D269D9">
        <w:rPr>
          <w:rFonts w:ascii="Calibri" w:hAnsi="Calibri" w:cs="Calibri"/>
        </w:rPr>
        <w:t xml:space="preserve"> performance, </w:t>
      </w:r>
      <w:r w:rsidRPr="00D269D9">
        <w:rPr>
          <w:rFonts w:ascii="Calibri" w:hAnsi="Calibri" w:cs="Calibri"/>
        </w:rPr>
        <w:t>highe</w:t>
      </w:r>
      <w:r w:rsidR="008A3237" w:rsidRPr="00D269D9">
        <w:rPr>
          <w:rFonts w:ascii="Calibri" w:hAnsi="Calibri" w:cs="Calibri"/>
        </w:rPr>
        <w:t>st</w:t>
      </w:r>
      <w:r w:rsidRPr="00D269D9">
        <w:rPr>
          <w:rFonts w:ascii="Calibri" w:hAnsi="Calibri" w:cs="Calibri"/>
        </w:rPr>
        <w:t xml:space="preserve"> energy </w:t>
      </w:r>
      <w:r w:rsidR="008A3237" w:rsidRPr="00D269D9">
        <w:rPr>
          <w:rFonts w:ascii="Calibri" w:hAnsi="Calibri" w:cs="Calibri"/>
        </w:rPr>
        <w:t xml:space="preserve">running </w:t>
      </w:r>
      <w:r w:rsidRPr="00D269D9">
        <w:rPr>
          <w:rFonts w:ascii="Calibri" w:hAnsi="Calibri" w:cs="Calibri"/>
        </w:rPr>
        <w:t>costs and make a bigger contribution to emissions.</w:t>
      </w:r>
    </w:p>
    <w:p w14:paraId="44EAFA1B" w14:textId="6B069A84" w:rsidR="00EB04A9" w:rsidRPr="00D269D9" w:rsidRDefault="00C1113C" w:rsidP="00EB04A9">
      <w:pPr>
        <w:pStyle w:val="ListParagraph"/>
        <w:numPr>
          <w:ilvl w:val="0"/>
          <w:numId w:val="6"/>
        </w:numPr>
        <w:rPr>
          <w:rFonts w:ascii="Calibri" w:hAnsi="Calibri" w:cs="Calibri"/>
        </w:rPr>
      </w:pPr>
      <w:r w:rsidRPr="00D269D9">
        <w:rPr>
          <w:rFonts w:ascii="Calibri" w:hAnsi="Calibri" w:cs="Calibri"/>
        </w:rPr>
        <w:t xml:space="preserve">Only a </w:t>
      </w:r>
      <w:r w:rsidR="00126428" w:rsidRPr="00D269D9">
        <w:rPr>
          <w:rFonts w:ascii="Calibri" w:hAnsi="Calibri" w:cs="Calibri"/>
        </w:rPr>
        <w:t>4.</w:t>
      </w:r>
      <w:r w:rsidRPr="00D269D9">
        <w:rPr>
          <w:rFonts w:ascii="Calibri" w:hAnsi="Calibri" w:cs="Calibri"/>
        </w:rPr>
        <w:t>5% fall in c</w:t>
      </w:r>
      <w:r w:rsidR="00326C6A" w:rsidRPr="00D269D9">
        <w:rPr>
          <w:rFonts w:ascii="Calibri" w:hAnsi="Calibri" w:cs="Calibri"/>
        </w:rPr>
        <w:t>arbon emissions from transport since 2005.</w:t>
      </w:r>
    </w:p>
    <w:p w14:paraId="5FA87A1E" w14:textId="64E008A9"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Kent and Medway’s mortality rate associated with poor air quality is worse than the national average.</w:t>
      </w:r>
    </w:p>
    <w:p w14:paraId="01B93981" w14:textId="56A01503" w:rsidR="00EB04A9" w:rsidRPr="00D269D9" w:rsidRDefault="00EB04A9" w:rsidP="00EB04A9">
      <w:pPr>
        <w:pStyle w:val="ListParagraph"/>
        <w:numPr>
          <w:ilvl w:val="0"/>
          <w:numId w:val="6"/>
        </w:numPr>
        <w:rPr>
          <w:rFonts w:ascii="Calibri" w:hAnsi="Calibri" w:cs="Calibri"/>
        </w:rPr>
      </w:pPr>
      <w:r w:rsidRPr="00D269D9">
        <w:rPr>
          <w:rFonts w:ascii="Calibri" w:hAnsi="Calibri" w:cs="Calibri"/>
        </w:rPr>
        <w:t>11% of residents have reported that they struggle to pay their energy bills. 41% of those, live in rented accommodation.</w:t>
      </w:r>
      <w:r w:rsidR="00D21D88" w:rsidRPr="00D269D9">
        <w:rPr>
          <w:rStyle w:val="FootnoteReference"/>
          <w:rFonts w:ascii="Calibri" w:hAnsi="Calibri" w:cs="Calibri"/>
        </w:rPr>
        <w:footnoteReference w:id="5"/>
      </w:r>
    </w:p>
    <w:p w14:paraId="6358E58C" w14:textId="3071346C" w:rsidR="00EB04A9" w:rsidRPr="00D269D9" w:rsidRDefault="00EB04A9" w:rsidP="00EB04A9">
      <w:pPr>
        <w:pStyle w:val="Title3"/>
        <w:rPr>
          <w:rFonts w:ascii="Calibri" w:hAnsi="Calibri" w:cs="Calibri"/>
        </w:rPr>
      </w:pPr>
      <w:r w:rsidRPr="00D269D9">
        <w:rPr>
          <w:rFonts w:ascii="Calibri" w:hAnsi="Calibri" w:cs="Calibri"/>
        </w:rPr>
        <w:t>By 2031 Kent and Medway are expecting to see</w:t>
      </w:r>
      <w:r w:rsidR="00D21D88" w:rsidRPr="00D269D9">
        <w:rPr>
          <w:rStyle w:val="FootnoteReference"/>
          <w:rFonts w:ascii="Calibri" w:hAnsi="Calibri" w:cs="Calibri"/>
        </w:rPr>
        <w:footnoteReference w:id="6"/>
      </w:r>
    </w:p>
    <w:p w14:paraId="2206E82F" w14:textId="453341C4" w:rsidR="00EB04A9" w:rsidRPr="00D269D9" w:rsidRDefault="00EB04A9" w:rsidP="00EB04A9">
      <w:pPr>
        <w:pStyle w:val="ListParagraph"/>
        <w:numPr>
          <w:ilvl w:val="0"/>
          <w:numId w:val="8"/>
        </w:numPr>
        <w:rPr>
          <w:rFonts w:ascii="Calibri" w:hAnsi="Calibri" w:cs="Calibri"/>
        </w:rPr>
      </w:pPr>
      <w:r w:rsidRPr="00D269D9">
        <w:rPr>
          <w:rFonts w:ascii="Calibri" w:hAnsi="Calibri" w:cs="Calibri"/>
        </w:rPr>
        <w:t>178,600 additional homes (24% growth)</w:t>
      </w:r>
    </w:p>
    <w:p w14:paraId="5A6EC8C7" w14:textId="4C9EDAC4" w:rsidR="00EB04A9" w:rsidRPr="00D269D9" w:rsidRDefault="00EB04A9" w:rsidP="00EB04A9">
      <w:pPr>
        <w:pStyle w:val="ListParagraph"/>
        <w:numPr>
          <w:ilvl w:val="0"/>
          <w:numId w:val="8"/>
        </w:numPr>
        <w:rPr>
          <w:rFonts w:ascii="Calibri" w:hAnsi="Calibri" w:cs="Calibri"/>
        </w:rPr>
      </w:pPr>
      <w:r w:rsidRPr="00D269D9">
        <w:rPr>
          <w:rFonts w:ascii="Calibri" w:hAnsi="Calibri" w:cs="Calibri"/>
        </w:rPr>
        <w:t>396,300 additional people (23% growth)</w:t>
      </w:r>
    </w:p>
    <w:p w14:paraId="053B68B9" w14:textId="0B5E6F0A" w:rsidR="00EB04A9" w:rsidRPr="00D269D9" w:rsidRDefault="00EB04A9" w:rsidP="00EB04A9">
      <w:pPr>
        <w:pStyle w:val="ListParagraph"/>
        <w:numPr>
          <w:ilvl w:val="0"/>
          <w:numId w:val="8"/>
        </w:numPr>
        <w:rPr>
          <w:rFonts w:ascii="Calibri" w:hAnsi="Calibri" w:cs="Calibri"/>
        </w:rPr>
      </w:pPr>
      <w:r w:rsidRPr="00D269D9">
        <w:rPr>
          <w:rFonts w:ascii="Calibri" w:hAnsi="Calibri" w:cs="Calibri"/>
        </w:rPr>
        <w:t>170,300 additional jobs (21% growth)</w:t>
      </w:r>
    </w:p>
    <w:p w14:paraId="40D6862F" w14:textId="2BB10080" w:rsidR="00EB04A9" w:rsidRPr="00D269D9" w:rsidRDefault="00EB04A9" w:rsidP="00EB04A9">
      <w:pPr>
        <w:pStyle w:val="ListParagraph"/>
        <w:numPr>
          <w:ilvl w:val="0"/>
          <w:numId w:val="8"/>
        </w:numPr>
        <w:rPr>
          <w:rFonts w:ascii="Calibri" w:hAnsi="Calibri" w:cs="Calibri"/>
        </w:rPr>
      </w:pPr>
      <w:r w:rsidRPr="00D269D9">
        <w:rPr>
          <w:rFonts w:ascii="Calibri" w:hAnsi="Calibri" w:cs="Calibri"/>
        </w:rPr>
        <w:t>This predicted population and economic growth will require a higher demand for energy. It is likely that domestic gas and electricity sales will rise by 23% and 19% respectively from 2014/15 to 2030/31.</w:t>
      </w:r>
    </w:p>
    <w:p w14:paraId="6FEC9E70" w14:textId="77777777" w:rsidR="00BD5FED" w:rsidRPr="007B46F1" w:rsidRDefault="00BD5FED" w:rsidP="00BD5FED">
      <w:pPr>
        <w:rPr>
          <w:rFonts w:ascii="Calibri" w:hAnsi="Calibri" w:cs="Calibri"/>
        </w:rPr>
      </w:pPr>
      <w:r w:rsidRPr="007B46F1">
        <w:rPr>
          <w:rFonts w:ascii="Calibri" w:hAnsi="Calibri" w:cs="Calibri"/>
        </w:rPr>
        <w:t xml:space="preserve"> </w:t>
      </w:r>
    </w:p>
    <w:p w14:paraId="63872080" w14:textId="77777777" w:rsidR="00BD5FED" w:rsidRPr="007B46F1" w:rsidRDefault="00BD5FED" w:rsidP="00BD5FED">
      <w:pPr>
        <w:rPr>
          <w:rFonts w:ascii="Calibri" w:hAnsi="Calibri" w:cs="Calibri"/>
        </w:rPr>
      </w:pPr>
    </w:p>
    <w:p w14:paraId="3CBFA69C" w14:textId="77777777" w:rsidR="00BD5FED" w:rsidRPr="007B46F1" w:rsidRDefault="00BD5FED" w:rsidP="00BD5FED">
      <w:pPr>
        <w:rPr>
          <w:rFonts w:ascii="Calibri" w:hAnsi="Calibri" w:cs="Calibri"/>
        </w:rPr>
      </w:pPr>
    </w:p>
    <w:p w14:paraId="3A73848B" w14:textId="77777777" w:rsidR="00BD5FED" w:rsidRPr="007B46F1" w:rsidRDefault="00BD5FED" w:rsidP="00BD5FED">
      <w:pPr>
        <w:rPr>
          <w:rFonts w:ascii="Calibri" w:hAnsi="Calibri" w:cs="Calibri"/>
        </w:rPr>
      </w:pPr>
    </w:p>
    <w:p w14:paraId="7CB0A687" w14:textId="04F1879C" w:rsidR="00BD5FED" w:rsidRPr="007B46F1" w:rsidRDefault="00D21D88" w:rsidP="002E62DE">
      <w:pPr>
        <w:pStyle w:val="Title2"/>
      </w:pPr>
      <w:r w:rsidRPr="007B46F1">
        <w:br w:type="page"/>
      </w:r>
      <w:r w:rsidR="00BD5FED" w:rsidRPr="007B46F1">
        <w:lastRenderedPageBreak/>
        <w:t>OUR CHALLENGES</w:t>
      </w:r>
    </w:p>
    <w:p w14:paraId="520CE260" w14:textId="32C66856" w:rsidR="00BD5FED" w:rsidRPr="00D269D9" w:rsidRDefault="00BD5FED" w:rsidP="00BD5FED">
      <w:pPr>
        <w:rPr>
          <w:rFonts w:ascii="Calibri" w:hAnsi="Calibri" w:cs="Calibri"/>
        </w:rPr>
      </w:pPr>
      <w:r w:rsidRPr="00D269D9">
        <w:rPr>
          <w:rFonts w:ascii="Calibri" w:hAnsi="Calibri" w:cs="Calibri"/>
        </w:rPr>
        <w:t xml:space="preserve">Despite the many successes and opportunities, Kent continues to face </w:t>
      </w:r>
      <w:r w:rsidR="001A5B30" w:rsidRPr="00D269D9">
        <w:rPr>
          <w:rFonts w:ascii="Calibri" w:hAnsi="Calibri" w:cs="Calibri"/>
        </w:rPr>
        <w:t xml:space="preserve">some </w:t>
      </w:r>
      <w:r w:rsidRPr="00D269D9">
        <w:rPr>
          <w:rFonts w:ascii="Calibri" w:hAnsi="Calibri" w:cs="Calibri"/>
        </w:rPr>
        <w:t xml:space="preserve">significant challenges. These will need to be addressed in the short to medium-term if the environmental condition of the county is not to see considerable deterioration. The </w:t>
      </w:r>
      <w:r w:rsidRPr="00D269D9">
        <w:rPr>
          <w:rFonts w:ascii="Calibri" w:hAnsi="Calibri" w:cs="Calibri"/>
          <w:i/>
          <w:iCs/>
        </w:rPr>
        <w:t>Kent and Medway Energy and Low Emissions Strategy Evidence Base</w:t>
      </w:r>
      <w:r w:rsidRPr="00D269D9">
        <w:rPr>
          <w:rFonts w:ascii="Calibri" w:hAnsi="Calibri" w:cs="Calibri"/>
        </w:rPr>
        <w:t xml:space="preserve"> identifies </w:t>
      </w:r>
      <w:r w:rsidR="00C1113C" w:rsidRPr="00D269D9">
        <w:rPr>
          <w:rFonts w:ascii="Calibri" w:hAnsi="Calibri" w:cs="Calibri"/>
        </w:rPr>
        <w:t>the</w:t>
      </w:r>
      <w:r w:rsidRPr="00D269D9">
        <w:rPr>
          <w:rFonts w:ascii="Calibri" w:hAnsi="Calibri" w:cs="Calibri"/>
        </w:rPr>
        <w:t xml:space="preserve"> key issues</w:t>
      </w:r>
      <w:r w:rsidR="00C1113C" w:rsidRPr="00D269D9">
        <w:rPr>
          <w:rFonts w:ascii="Calibri" w:hAnsi="Calibri" w:cs="Calibri"/>
        </w:rPr>
        <w:t>,</w:t>
      </w:r>
      <w:r w:rsidRPr="00D269D9">
        <w:rPr>
          <w:rFonts w:ascii="Calibri" w:hAnsi="Calibri" w:cs="Calibri"/>
        </w:rPr>
        <w:t xml:space="preserve"> which are summarised here:</w:t>
      </w:r>
    </w:p>
    <w:p w14:paraId="0D84A9CB" w14:textId="002C4BF8" w:rsidR="00BD5FED" w:rsidRPr="00D269D9" w:rsidRDefault="00902939" w:rsidP="00AF523B">
      <w:pPr>
        <w:pStyle w:val="Title3"/>
      </w:pPr>
      <w:r>
        <w:t>SECURING A</w:t>
      </w:r>
      <w:r w:rsidRPr="00D269D9">
        <w:t xml:space="preserve"> </w:t>
      </w:r>
      <w:r w:rsidR="00BD5FED" w:rsidRPr="00D269D9">
        <w:t>CLEAN</w:t>
      </w:r>
      <w:r>
        <w:t>, GREEN</w:t>
      </w:r>
      <w:r w:rsidR="00BD5FED" w:rsidRPr="00D269D9">
        <w:t xml:space="preserve"> </w:t>
      </w:r>
      <w:r>
        <w:t>ECONOMIC RECOVERY</w:t>
      </w:r>
    </w:p>
    <w:p w14:paraId="35727A08" w14:textId="2CE0ADF9" w:rsidR="00BD5FED" w:rsidRPr="00E75BF6" w:rsidRDefault="00D1433B" w:rsidP="00BD5FED">
      <w:pPr>
        <w:rPr>
          <w:rFonts w:ascii="Calibri" w:hAnsi="Calibri" w:cs="Calibri"/>
        </w:rPr>
      </w:pPr>
      <w:r>
        <w:rPr>
          <w:rFonts w:ascii="Calibri" w:hAnsi="Calibri" w:cs="Calibri"/>
        </w:rPr>
        <w:t>Supporting economic recovery from the coronavirus pandemic</w:t>
      </w:r>
      <w:r w:rsidRPr="00E75BF6">
        <w:rPr>
          <w:rFonts w:ascii="Calibri" w:hAnsi="Calibri" w:cs="Calibri"/>
        </w:rPr>
        <w:t xml:space="preserve"> </w:t>
      </w:r>
      <w:r>
        <w:rPr>
          <w:rFonts w:ascii="Calibri" w:hAnsi="Calibri" w:cs="Calibri"/>
        </w:rPr>
        <w:t>and a</w:t>
      </w:r>
      <w:r w:rsidR="00BD5FED" w:rsidRPr="00E75BF6">
        <w:rPr>
          <w:rFonts w:ascii="Calibri" w:hAnsi="Calibri" w:cs="Calibri"/>
        </w:rPr>
        <w:t xml:space="preserve">ccommodating </w:t>
      </w:r>
      <w:r w:rsidR="00E86995" w:rsidRPr="00E75BF6">
        <w:rPr>
          <w:rFonts w:ascii="Calibri" w:hAnsi="Calibri" w:cs="Calibri"/>
        </w:rPr>
        <w:t xml:space="preserve">the </w:t>
      </w:r>
      <w:r w:rsidR="00BD5FED" w:rsidRPr="00E75BF6">
        <w:rPr>
          <w:rFonts w:ascii="Calibri" w:hAnsi="Calibri" w:cs="Calibri"/>
        </w:rPr>
        <w:t xml:space="preserve">significant levels of housing growth </w:t>
      </w:r>
      <w:r w:rsidR="00656710">
        <w:rPr>
          <w:rFonts w:ascii="Calibri" w:hAnsi="Calibri" w:cs="Calibri"/>
        </w:rPr>
        <w:t xml:space="preserve">currently </w:t>
      </w:r>
      <w:r w:rsidR="00E86995" w:rsidRPr="00E75BF6">
        <w:rPr>
          <w:rFonts w:ascii="Calibri" w:hAnsi="Calibri" w:cs="Calibri"/>
        </w:rPr>
        <w:t>required by government</w:t>
      </w:r>
      <w:r w:rsidR="00902939">
        <w:rPr>
          <w:rFonts w:ascii="Calibri" w:hAnsi="Calibri" w:cs="Calibri"/>
        </w:rPr>
        <w:t xml:space="preserve"> </w:t>
      </w:r>
      <w:r w:rsidR="00BD5FED" w:rsidRPr="00E75BF6">
        <w:rPr>
          <w:rFonts w:ascii="Calibri" w:hAnsi="Calibri" w:cs="Calibri"/>
        </w:rPr>
        <w:t xml:space="preserve">will be a major challenge for the county and is an influencing factor in all the key issues identified. </w:t>
      </w:r>
      <w:r>
        <w:rPr>
          <w:rFonts w:ascii="Calibri" w:hAnsi="Calibri" w:cs="Calibri"/>
        </w:rPr>
        <w:t>This means not only creating new jobs and supporting low carbon innovation, but also advancing climate action in ways that make Kent and Medway more resilient</w:t>
      </w:r>
      <w:r w:rsidR="00656710">
        <w:rPr>
          <w:rFonts w:ascii="Calibri" w:hAnsi="Calibri" w:cs="Calibri"/>
        </w:rPr>
        <w:t xml:space="preserve"> and attractive place</w:t>
      </w:r>
      <w:r w:rsidR="00F560DB">
        <w:rPr>
          <w:rFonts w:ascii="Calibri" w:hAnsi="Calibri" w:cs="Calibri"/>
        </w:rPr>
        <w:t>s</w:t>
      </w:r>
      <w:r w:rsidR="00656710">
        <w:rPr>
          <w:rFonts w:ascii="Calibri" w:hAnsi="Calibri" w:cs="Calibri"/>
        </w:rPr>
        <w:t xml:space="preserve"> for low carbon companies to invest</w:t>
      </w:r>
      <w:r>
        <w:rPr>
          <w:rFonts w:ascii="Calibri" w:hAnsi="Calibri" w:cs="Calibri"/>
        </w:rPr>
        <w:t xml:space="preserve">. </w:t>
      </w:r>
      <w:r w:rsidR="00BD5FED" w:rsidRPr="00E75BF6">
        <w:rPr>
          <w:rFonts w:ascii="Calibri" w:hAnsi="Calibri" w:cs="Calibri"/>
        </w:rPr>
        <w:t>Principles of Clean Growth</w:t>
      </w:r>
      <w:r w:rsidR="00E86995" w:rsidRPr="00E75BF6">
        <w:rPr>
          <w:rFonts w:ascii="Calibri" w:hAnsi="Calibri" w:cs="Calibri"/>
        </w:rPr>
        <w:t xml:space="preserve"> (growing our economy whilst reducing greenhouse gas emissions),</w:t>
      </w:r>
      <w:r w:rsidR="00BD5FED" w:rsidRPr="00E75BF6">
        <w:rPr>
          <w:rFonts w:ascii="Calibri" w:hAnsi="Calibri" w:cs="Calibri"/>
        </w:rPr>
        <w:t xml:space="preserve"> must be </w:t>
      </w:r>
      <w:r w:rsidR="00A76EC0">
        <w:rPr>
          <w:rFonts w:ascii="Calibri" w:hAnsi="Calibri" w:cs="Calibri"/>
        </w:rPr>
        <w:t>factored</w:t>
      </w:r>
      <w:r w:rsidR="00BD5FED" w:rsidRPr="00E75BF6">
        <w:rPr>
          <w:rFonts w:ascii="Calibri" w:hAnsi="Calibri" w:cs="Calibri"/>
        </w:rPr>
        <w:t xml:space="preserve"> into </w:t>
      </w:r>
      <w:r w:rsidR="00F675BD" w:rsidRPr="00E75BF6">
        <w:rPr>
          <w:rFonts w:ascii="Calibri" w:hAnsi="Calibri" w:cs="Calibri"/>
        </w:rPr>
        <w:t xml:space="preserve">all </w:t>
      </w:r>
      <w:r w:rsidR="00BD5FED" w:rsidRPr="00E75BF6">
        <w:rPr>
          <w:rFonts w:ascii="Calibri" w:hAnsi="Calibri" w:cs="Calibri"/>
        </w:rPr>
        <w:t>planning and development</w:t>
      </w:r>
      <w:r w:rsidR="00E86995" w:rsidRPr="00E75BF6">
        <w:rPr>
          <w:rFonts w:ascii="Calibri" w:hAnsi="Calibri" w:cs="Calibri"/>
        </w:rPr>
        <w:t xml:space="preserve"> polices and </w:t>
      </w:r>
      <w:r w:rsidR="00F675BD" w:rsidRPr="00E75BF6">
        <w:rPr>
          <w:rFonts w:ascii="Calibri" w:hAnsi="Calibri" w:cs="Calibri"/>
        </w:rPr>
        <w:t>decisions,</w:t>
      </w:r>
      <w:r w:rsidR="00BD5FED" w:rsidRPr="00E75BF6">
        <w:rPr>
          <w:rFonts w:ascii="Calibri" w:hAnsi="Calibri" w:cs="Calibri"/>
        </w:rPr>
        <w:t xml:space="preserve"> whilst not becoming a barrier to </w:t>
      </w:r>
      <w:r w:rsidR="00F675BD" w:rsidRPr="00E75BF6">
        <w:rPr>
          <w:rFonts w:ascii="Calibri" w:hAnsi="Calibri" w:cs="Calibri"/>
        </w:rPr>
        <w:t>new development</w:t>
      </w:r>
      <w:r w:rsidR="00BD5FED" w:rsidRPr="00E75BF6">
        <w:rPr>
          <w:rFonts w:ascii="Calibri" w:hAnsi="Calibri" w:cs="Calibri"/>
        </w:rPr>
        <w:t>.</w:t>
      </w:r>
    </w:p>
    <w:p w14:paraId="3AF95C8F" w14:textId="77777777" w:rsidR="00F675BD" w:rsidRPr="00E75BF6" w:rsidRDefault="00F675BD" w:rsidP="00F675BD">
      <w:pPr>
        <w:pStyle w:val="Title3"/>
        <w:rPr>
          <w:rFonts w:ascii="Calibri" w:hAnsi="Calibri" w:cs="Calibri"/>
        </w:rPr>
      </w:pPr>
      <w:r w:rsidRPr="00E75BF6">
        <w:rPr>
          <w:rFonts w:ascii="Calibri" w:hAnsi="Calibri" w:cs="Calibri"/>
        </w:rPr>
        <w:t>REDUCING GREENHOUSE GAS EMISSIONS TO NET-ZERO</w:t>
      </w:r>
    </w:p>
    <w:p w14:paraId="0B60BD4F" w14:textId="5DE3A73C" w:rsidR="00F675BD" w:rsidRPr="00D269D9" w:rsidRDefault="00F675BD" w:rsidP="00F675BD">
      <w:pPr>
        <w:rPr>
          <w:rFonts w:ascii="Calibri" w:hAnsi="Calibri" w:cs="Calibri"/>
        </w:rPr>
      </w:pPr>
      <w:r w:rsidRPr="00E75BF6">
        <w:rPr>
          <w:rFonts w:ascii="Calibri" w:hAnsi="Calibri" w:cs="Calibri"/>
        </w:rPr>
        <w:t>All local authorities in Kent and Medway have committed to reduc</w:t>
      </w:r>
      <w:r w:rsidR="00B26EBA" w:rsidRPr="00E75BF6">
        <w:rPr>
          <w:rFonts w:ascii="Calibri" w:hAnsi="Calibri" w:cs="Calibri"/>
        </w:rPr>
        <w:t>ing</w:t>
      </w:r>
      <w:r w:rsidRPr="00E75BF6">
        <w:rPr>
          <w:rFonts w:ascii="Calibri" w:hAnsi="Calibri" w:cs="Calibri"/>
        </w:rPr>
        <w:t xml:space="preserve"> greenhouse gas emissions to net-zero. Our current progress is a 3</w:t>
      </w:r>
      <w:r w:rsidR="00B26EBA" w:rsidRPr="00E75BF6">
        <w:rPr>
          <w:rFonts w:ascii="Calibri" w:hAnsi="Calibri" w:cs="Calibri"/>
        </w:rPr>
        <w:t>7</w:t>
      </w:r>
      <w:r w:rsidRPr="00E75BF6">
        <w:rPr>
          <w:rFonts w:ascii="Calibri" w:hAnsi="Calibri" w:cs="Calibri"/>
        </w:rPr>
        <w:t xml:space="preserve">% reduction </w:t>
      </w:r>
      <w:r w:rsidR="002C4E35" w:rsidRPr="00E75BF6">
        <w:rPr>
          <w:rFonts w:ascii="Calibri" w:hAnsi="Calibri" w:cs="Calibri"/>
        </w:rPr>
        <w:t xml:space="preserve">in carbon dioxide emissions </w:t>
      </w:r>
      <w:r w:rsidRPr="00E75BF6">
        <w:rPr>
          <w:rFonts w:ascii="Calibri" w:hAnsi="Calibri" w:cs="Calibri"/>
        </w:rPr>
        <w:t xml:space="preserve">since </w:t>
      </w:r>
      <w:r w:rsidR="001A5B30" w:rsidRPr="00E75BF6">
        <w:rPr>
          <w:rFonts w:ascii="Calibri" w:hAnsi="Calibri" w:cs="Calibri"/>
        </w:rPr>
        <w:t>2005 but</w:t>
      </w:r>
      <w:r w:rsidR="00B26EBA" w:rsidRPr="00E75BF6">
        <w:rPr>
          <w:rFonts w:ascii="Calibri" w:hAnsi="Calibri" w:cs="Calibri"/>
        </w:rPr>
        <w:t xml:space="preserve"> achieving our target will require a substantial step up in action, both in terms of scale and speed.</w:t>
      </w:r>
    </w:p>
    <w:p w14:paraId="194B2DA2" w14:textId="5C78F6F7" w:rsidR="00F675BD" w:rsidRDefault="00F675BD" w:rsidP="00F675BD">
      <w:pPr>
        <w:rPr>
          <w:rFonts w:ascii="Calibri" w:hAnsi="Calibri" w:cs="Calibri"/>
        </w:rPr>
      </w:pPr>
      <w:r w:rsidRPr="00D269D9">
        <w:rPr>
          <w:rFonts w:ascii="Calibri" w:hAnsi="Calibri" w:cs="Calibri"/>
        </w:rPr>
        <w:t>Whilst emissions from the industry and commercial sector and domestic sector have fallen significantly over the period (falling 5</w:t>
      </w:r>
      <w:r w:rsidR="00126428" w:rsidRPr="00D269D9">
        <w:rPr>
          <w:rFonts w:ascii="Calibri" w:hAnsi="Calibri" w:cs="Calibri"/>
        </w:rPr>
        <w:t>7</w:t>
      </w:r>
      <w:r w:rsidRPr="00D269D9">
        <w:rPr>
          <w:rFonts w:ascii="Calibri" w:hAnsi="Calibri" w:cs="Calibri"/>
        </w:rPr>
        <w:t>% and 3</w:t>
      </w:r>
      <w:r w:rsidR="00126428" w:rsidRPr="00D269D9">
        <w:rPr>
          <w:rFonts w:ascii="Calibri" w:hAnsi="Calibri" w:cs="Calibri"/>
        </w:rPr>
        <w:t>5</w:t>
      </w:r>
      <w:r w:rsidRPr="00D269D9">
        <w:rPr>
          <w:rFonts w:ascii="Calibri" w:hAnsi="Calibri" w:cs="Calibri"/>
        </w:rPr>
        <w:t xml:space="preserve">% respectively), </w:t>
      </w:r>
      <w:r w:rsidR="00126428" w:rsidRPr="00D269D9">
        <w:rPr>
          <w:rFonts w:ascii="Calibri" w:hAnsi="Calibri" w:cs="Calibri"/>
        </w:rPr>
        <w:t xml:space="preserve">emissions from </w:t>
      </w:r>
      <w:r w:rsidRPr="00D269D9">
        <w:rPr>
          <w:rFonts w:ascii="Calibri" w:hAnsi="Calibri" w:cs="Calibri"/>
        </w:rPr>
        <w:t>the transport sector ha</w:t>
      </w:r>
      <w:r w:rsidR="00126428" w:rsidRPr="00D269D9">
        <w:rPr>
          <w:rFonts w:ascii="Calibri" w:hAnsi="Calibri" w:cs="Calibri"/>
        </w:rPr>
        <w:t>ve</w:t>
      </w:r>
      <w:r w:rsidRPr="00D269D9">
        <w:rPr>
          <w:rFonts w:ascii="Calibri" w:hAnsi="Calibri" w:cs="Calibri"/>
        </w:rPr>
        <w:t xml:space="preserve"> </w:t>
      </w:r>
      <w:r w:rsidR="00B3257B" w:rsidRPr="00D269D9">
        <w:rPr>
          <w:rFonts w:ascii="Calibri" w:hAnsi="Calibri" w:cs="Calibri"/>
        </w:rPr>
        <w:t xml:space="preserve">only </w:t>
      </w:r>
      <w:r w:rsidR="00126428" w:rsidRPr="00D269D9">
        <w:rPr>
          <w:rFonts w:ascii="Calibri" w:hAnsi="Calibri" w:cs="Calibri"/>
        </w:rPr>
        <w:t>reduced by 4.5%</w:t>
      </w:r>
      <w:r w:rsidRPr="00D269D9">
        <w:rPr>
          <w:rFonts w:ascii="Calibri" w:hAnsi="Calibri" w:cs="Calibri"/>
        </w:rPr>
        <w:t xml:space="preserve"> (see Figure 2). The transport sector </w:t>
      </w:r>
      <w:r w:rsidR="00126428" w:rsidRPr="00D269D9">
        <w:rPr>
          <w:rFonts w:ascii="Calibri" w:hAnsi="Calibri" w:cs="Calibri"/>
        </w:rPr>
        <w:t>is now the largest source of emissions</w:t>
      </w:r>
      <w:r w:rsidR="00B3257B" w:rsidRPr="00D269D9">
        <w:rPr>
          <w:rFonts w:ascii="Calibri" w:hAnsi="Calibri" w:cs="Calibri"/>
        </w:rPr>
        <w:t xml:space="preserve"> in Kent and Medway</w:t>
      </w:r>
      <w:r w:rsidRPr="00D269D9">
        <w:rPr>
          <w:rFonts w:ascii="Calibri" w:hAnsi="Calibri" w:cs="Calibri"/>
        </w:rPr>
        <w:t>.</w:t>
      </w:r>
    </w:p>
    <w:p w14:paraId="55858322" w14:textId="77777777" w:rsidR="00AF523B" w:rsidRPr="00E75BF6" w:rsidRDefault="00AF523B" w:rsidP="00AF523B">
      <w:pPr>
        <w:rPr>
          <w:rFonts w:ascii="Calibri" w:hAnsi="Calibri" w:cs="Calibri"/>
        </w:rPr>
      </w:pPr>
      <w:r w:rsidRPr="00E75BF6">
        <w:rPr>
          <w:rFonts w:ascii="Calibri" w:hAnsi="Calibri" w:cs="Calibri"/>
        </w:rPr>
        <w:t xml:space="preserve">To date, much of the reduction in emissions has been due to a national decrease in the use of coal for electricity generation and the closure of a small number of energy-intensive industrial plants. However, in order to achieve net-zero, all sectors will need to use resources much more efficiently and switch to low-carbon fuels for electricity, heating and transport. </w:t>
      </w:r>
    </w:p>
    <w:p w14:paraId="7E048FB5" w14:textId="77777777" w:rsidR="00AF523B" w:rsidRPr="00E75BF6" w:rsidRDefault="00AF523B" w:rsidP="00AF523B">
      <w:pPr>
        <w:rPr>
          <w:rFonts w:ascii="Calibri" w:hAnsi="Calibri" w:cs="Calibri"/>
        </w:rPr>
      </w:pPr>
      <w:r w:rsidRPr="00E75BF6">
        <w:rPr>
          <w:rFonts w:ascii="Calibri" w:hAnsi="Calibri" w:cs="Calibri"/>
        </w:rPr>
        <w:t>We will also need to increase the amount of carbon stored in the natural environment; this is known as carbon sequestration. Soil and vegetation such as trees, hedges, wetlands and kelp all store carbon, so improving land management practices and increasing vegetation coverage will be essential if we are to achieve our net-zero target. These measures can also provide other benefits, such as reducing air and water pollution, reducing flood risk, improving biodiversity and providing health, cultural and leisure opportunities for local communities.</w:t>
      </w:r>
    </w:p>
    <w:p w14:paraId="27A73ABF" w14:textId="77777777" w:rsidR="00AF523B" w:rsidRPr="00D269D9" w:rsidRDefault="00AF523B" w:rsidP="00F675BD">
      <w:pPr>
        <w:rPr>
          <w:rFonts w:ascii="Calibri" w:hAnsi="Calibri" w:cs="Calibri"/>
        </w:rPr>
      </w:pPr>
    </w:p>
    <w:p w14:paraId="74226096" w14:textId="779FF8CF" w:rsidR="00F675BD" w:rsidRPr="00E75BF6" w:rsidRDefault="00B26EBA" w:rsidP="00F675BD">
      <w:pPr>
        <w:rPr>
          <w:rFonts w:ascii="Calibri" w:hAnsi="Calibri" w:cs="Calibri"/>
        </w:rPr>
      </w:pPr>
      <w:r w:rsidRPr="00E75BF6">
        <w:rPr>
          <w:rFonts w:ascii="Calibri" w:hAnsi="Calibri" w:cs="Calibri"/>
          <w:noProof/>
        </w:rPr>
        <w:lastRenderedPageBreak/>
        <w:drawing>
          <wp:inline distT="0" distB="0" distL="0" distR="0" wp14:anchorId="501F3C74" wp14:editId="06D3968B">
            <wp:extent cx="5731510" cy="3463925"/>
            <wp:effectExtent l="0" t="0" r="2540" b="3175"/>
            <wp:docPr id="3" name="Chart 3">
              <a:extLst xmlns:a="http://schemas.openxmlformats.org/drawingml/2006/main">
                <a:ext uri="{FF2B5EF4-FFF2-40B4-BE49-F238E27FC236}">
                  <a16:creationId xmlns:a16="http://schemas.microsoft.com/office/drawing/2014/main" id="{B3718E5A-F422-4812-AD84-DBE506C70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A8348C" w14:textId="67FAA996" w:rsidR="00F675BD" w:rsidRPr="00E75BF6" w:rsidRDefault="00F675BD" w:rsidP="00E75BF6">
      <w:pPr>
        <w:pStyle w:val="Quote"/>
        <w:rPr>
          <w:rFonts w:ascii="Calibri" w:hAnsi="Calibri" w:cs="Calibri"/>
        </w:rPr>
      </w:pPr>
      <w:r w:rsidRPr="00E75BF6">
        <w:rPr>
          <w:rFonts w:ascii="Calibri" w:hAnsi="Calibri" w:cs="Calibri"/>
          <w:b/>
        </w:rPr>
        <w:t>FIGURE 2</w:t>
      </w:r>
      <w:r w:rsidRPr="00E75BF6">
        <w:rPr>
          <w:rFonts w:ascii="Calibri" w:hAnsi="Calibri" w:cs="Calibri"/>
        </w:rPr>
        <w:t>: CO</w:t>
      </w:r>
      <w:r w:rsidRPr="00E75BF6">
        <w:rPr>
          <w:rFonts w:ascii="Calibri" w:hAnsi="Calibri" w:cs="Calibri"/>
          <w:vertAlign w:val="subscript"/>
        </w:rPr>
        <w:t>2</w:t>
      </w:r>
      <w:r w:rsidRPr="00E75BF6">
        <w:rPr>
          <w:rFonts w:ascii="Calibri" w:hAnsi="Calibri" w:cs="Calibri"/>
        </w:rPr>
        <w:t xml:space="preserve"> emissions profile f</w:t>
      </w:r>
      <w:r w:rsidR="00B26EBA" w:rsidRPr="00E75BF6">
        <w:rPr>
          <w:rFonts w:ascii="Calibri" w:hAnsi="Calibri" w:cs="Calibri"/>
        </w:rPr>
        <w:t xml:space="preserve">or </w:t>
      </w:r>
      <w:r w:rsidRPr="00E75BF6">
        <w:rPr>
          <w:rFonts w:ascii="Calibri" w:hAnsi="Calibri" w:cs="Calibri"/>
        </w:rPr>
        <w:t>industrial and commercial, transport and domestic sectors</w:t>
      </w:r>
      <w:r w:rsidR="00B26EBA" w:rsidRPr="00E75BF6">
        <w:rPr>
          <w:rFonts w:ascii="Calibri" w:hAnsi="Calibri" w:cs="Calibri"/>
        </w:rPr>
        <w:t xml:space="preserve"> in Kent and Medway</w:t>
      </w:r>
      <w:r w:rsidRPr="00E75BF6">
        <w:rPr>
          <w:rFonts w:ascii="Calibri" w:hAnsi="Calibri" w:cs="Calibri"/>
        </w:rPr>
        <w:t xml:space="preserve">. Note: </w:t>
      </w:r>
      <w:proofErr w:type="spellStart"/>
      <w:r w:rsidRPr="00E75BF6">
        <w:rPr>
          <w:rFonts w:ascii="Calibri" w:hAnsi="Calibri" w:cs="Calibri"/>
        </w:rPr>
        <w:t>kt</w:t>
      </w:r>
      <w:proofErr w:type="spellEnd"/>
      <w:r w:rsidRPr="00E75BF6">
        <w:rPr>
          <w:rFonts w:ascii="Calibri" w:hAnsi="Calibri" w:cs="Calibri"/>
        </w:rPr>
        <w:t xml:space="preserve"> refers to kilotons</w:t>
      </w:r>
    </w:p>
    <w:p w14:paraId="3F26BD23" w14:textId="51FDF218" w:rsidR="00BD5FED" w:rsidRPr="007B46F1" w:rsidRDefault="00BD5FED" w:rsidP="00F675BD">
      <w:pPr>
        <w:pStyle w:val="Title3"/>
        <w:rPr>
          <w:rFonts w:ascii="Calibri" w:hAnsi="Calibri" w:cs="Calibri"/>
        </w:rPr>
      </w:pPr>
      <w:r w:rsidRPr="007B46F1">
        <w:rPr>
          <w:rFonts w:ascii="Calibri" w:hAnsi="Calibri" w:cs="Calibri"/>
        </w:rPr>
        <w:t>TACKLING HOT-SPOTS OF POOR AIR QUALITY</w:t>
      </w:r>
    </w:p>
    <w:p w14:paraId="52E4AE7F" w14:textId="6CC96437" w:rsidR="00BD5FED" w:rsidRPr="00D7413C" w:rsidRDefault="00BD5FED" w:rsidP="00BD5FED">
      <w:pPr>
        <w:rPr>
          <w:rFonts w:ascii="Calibri" w:hAnsi="Calibri" w:cs="Calibri"/>
        </w:rPr>
      </w:pPr>
      <w:r w:rsidRPr="00D7413C">
        <w:rPr>
          <w:rFonts w:ascii="Calibri" w:hAnsi="Calibri" w:cs="Calibri"/>
        </w:rPr>
        <w:t xml:space="preserve">Poor air quality is a major health challenge for the UK causing both short and long-term effects on health. Long-term exposure to air pollution can impact on all stages of life; from asthma in children, to emerging evidence linking fine particulate matter (PM2.5) to the progression of Alzheimer’s and Parkinson’s. </w:t>
      </w:r>
    </w:p>
    <w:p w14:paraId="2A072CCF" w14:textId="1116B8B2" w:rsidR="00BD5FED" w:rsidRPr="00D7413C" w:rsidRDefault="0006243C" w:rsidP="00BD5FED">
      <w:pPr>
        <w:rPr>
          <w:rFonts w:ascii="Calibri" w:hAnsi="Calibri" w:cs="Calibri"/>
        </w:rPr>
      </w:pPr>
      <w:r w:rsidRPr="00D7413C">
        <w:rPr>
          <w:rFonts w:ascii="Calibri" w:hAnsi="Calibri" w:cs="Calibri"/>
        </w:rPr>
        <w:t>Public Health England estimates that the cumulative health and social care costs of air pollution (PM</w:t>
      </w:r>
      <w:r w:rsidRPr="00D7413C">
        <w:rPr>
          <w:rFonts w:ascii="Calibri" w:hAnsi="Calibri" w:cs="Calibri"/>
          <w:vertAlign w:val="subscript"/>
        </w:rPr>
        <w:t>2.5</w:t>
      </w:r>
      <w:r w:rsidRPr="00D7413C">
        <w:rPr>
          <w:rFonts w:ascii="Calibri" w:hAnsi="Calibri" w:cs="Calibri"/>
        </w:rPr>
        <w:t xml:space="preserve"> and NO</w:t>
      </w:r>
      <w:r w:rsidRPr="00D7413C">
        <w:rPr>
          <w:rFonts w:ascii="Calibri" w:hAnsi="Calibri" w:cs="Calibri"/>
          <w:vertAlign w:val="subscript"/>
        </w:rPr>
        <w:t>2</w:t>
      </w:r>
      <w:r w:rsidRPr="00D7413C">
        <w:rPr>
          <w:rFonts w:ascii="Calibri" w:hAnsi="Calibri" w:cs="Calibri"/>
        </w:rPr>
        <w:t>) in England could reach £18.6 billion by 2035.</w:t>
      </w:r>
      <w:r w:rsidR="00BD5FED" w:rsidRPr="00D7413C">
        <w:rPr>
          <w:rFonts w:ascii="Calibri" w:hAnsi="Calibri" w:cs="Calibri"/>
        </w:rPr>
        <w:t xml:space="preserve"> Poor air quality also has adverse impacts on the natural environment through damage to vegetation, soils</w:t>
      </w:r>
      <w:r w:rsidR="0003679D" w:rsidRPr="00D7413C">
        <w:rPr>
          <w:rFonts w:ascii="Calibri" w:hAnsi="Calibri" w:cs="Calibri"/>
        </w:rPr>
        <w:t>,</w:t>
      </w:r>
      <w:r w:rsidR="00BD5FED" w:rsidRPr="00D7413C">
        <w:rPr>
          <w:rFonts w:ascii="Calibri" w:hAnsi="Calibri" w:cs="Calibri"/>
        </w:rPr>
        <w:t xml:space="preserve"> rivers and lakes.</w:t>
      </w:r>
    </w:p>
    <w:p w14:paraId="69B13840" w14:textId="374DE32C" w:rsidR="00BD5FED" w:rsidRPr="00D7413C" w:rsidRDefault="000660E0" w:rsidP="00BD5FED">
      <w:pPr>
        <w:rPr>
          <w:rFonts w:ascii="Calibri" w:hAnsi="Calibri" w:cs="Calibri"/>
        </w:rPr>
      </w:pPr>
      <w:r w:rsidRPr="00D7413C">
        <w:rPr>
          <w:rFonts w:ascii="Calibri" w:hAnsi="Calibri" w:cs="Calibri"/>
        </w:rPr>
        <w:t xml:space="preserve">Although air quality </w:t>
      </w:r>
      <w:r w:rsidR="0006243C" w:rsidRPr="00D7413C">
        <w:rPr>
          <w:rFonts w:ascii="Calibri" w:hAnsi="Calibri" w:cs="Calibri"/>
        </w:rPr>
        <w:t xml:space="preserve">in the county </w:t>
      </w:r>
      <w:r w:rsidRPr="00D7413C">
        <w:rPr>
          <w:rFonts w:ascii="Calibri" w:hAnsi="Calibri" w:cs="Calibri"/>
        </w:rPr>
        <w:t>is generally improving in line with national trends</w:t>
      </w:r>
      <w:r w:rsidR="00BD5FED" w:rsidRPr="00D7413C">
        <w:rPr>
          <w:rFonts w:ascii="Calibri" w:hAnsi="Calibri" w:cs="Calibri"/>
        </w:rPr>
        <w:t>, there are still 4</w:t>
      </w:r>
      <w:r w:rsidRPr="00D7413C">
        <w:rPr>
          <w:rFonts w:ascii="Calibri" w:hAnsi="Calibri" w:cs="Calibri"/>
        </w:rPr>
        <w:t>3</w:t>
      </w:r>
      <w:r w:rsidR="00BD5FED" w:rsidRPr="00D7413C">
        <w:rPr>
          <w:rFonts w:ascii="Calibri" w:hAnsi="Calibri" w:cs="Calibri"/>
        </w:rPr>
        <w:t xml:space="preserve"> Air Quality Management Areas and significant pockets of poor air quality along the major road networks. Kent and Medway’s position between London and the continent brings air quality challenges associated with cross-channel traffic,</w:t>
      </w:r>
      <w:r w:rsidR="00D21D88" w:rsidRPr="00D7413C">
        <w:rPr>
          <w:rFonts w:ascii="Calibri" w:hAnsi="Calibri" w:cs="Calibri"/>
        </w:rPr>
        <w:t xml:space="preserve"> </w:t>
      </w:r>
      <w:r w:rsidR="00BD5FED" w:rsidRPr="00D7413C">
        <w:rPr>
          <w:rFonts w:ascii="Calibri" w:hAnsi="Calibri" w:cs="Calibri"/>
        </w:rPr>
        <w:t xml:space="preserve">including a </w:t>
      </w:r>
      <w:r w:rsidR="00AF523B">
        <w:rPr>
          <w:rFonts w:ascii="Calibri" w:hAnsi="Calibri" w:cs="Calibri"/>
        </w:rPr>
        <w:t>d</w:t>
      </w:r>
      <w:r w:rsidR="00BD5FED" w:rsidRPr="00D7413C">
        <w:rPr>
          <w:rFonts w:ascii="Calibri" w:hAnsi="Calibri" w:cs="Calibri"/>
        </w:rPr>
        <w:t>isproportionately large number of HGVs, with their associated diesel emissions.  Around the coast and ports, shipping brings additional impacts</w:t>
      </w:r>
      <w:r w:rsidR="00D21D88" w:rsidRPr="00D7413C">
        <w:rPr>
          <w:rFonts w:ascii="Calibri" w:hAnsi="Calibri" w:cs="Calibri"/>
        </w:rPr>
        <w:t xml:space="preserve"> </w:t>
      </w:r>
      <w:r w:rsidR="00BD5FED" w:rsidRPr="00D7413C">
        <w:rPr>
          <w:rFonts w:ascii="Calibri" w:hAnsi="Calibri" w:cs="Calibri"/>
        </w:rPr>
        <w:t>from the use of marine diesel. Even air pollution sources from outside Kent and Medway impact the population; with easterly winds bringing pollution from continental sources and westerly winds bringing urban pollution from London.</w:t>
      </w:r>
    </w:p>
    <w:p w14:paraId="511F2CAD" w14:textId="77777777" w:rsidR="0054717A" w:rsidRDefault="0054717A">
      <w:pPr>
        <w:pBdr>
          <w:top w:val="nil"/>
          <w:left w:val="nil"/>
          <w:bottom w:val="nil"/>
          <w:right w:val="nil"/>
          <w:between w:val="nil"/>
          <w:bar w:val="nil"/>
        </w:pBdr>
        <w:rPr>
          <w:rFonts w:ascii="Calibri" w:hAnsi="Calibri" w:cs="Calibri"/>
          <w:b/>
        </w:rPr>
      </w:pPr>
      <w:r>
        <w:rPr>
          <w:rFonts w:ascii="Calibri" w:hAnsi="Calibri" w:cs="Calibri"/>
        </w:rPr>
        <w:br w:type="page"/>
      </w:r>
    </w:p>
    <w:p w14:paraId="4EC7D155" w14:textId="4DB26D7D" w:rsidR="00BD5FED" w:rsidRPr="00D7413C" w:rsidRDefault="00BD5FED" w:rsidP="00D21D88">
      <w:pPr>
        <w:pStyle w:val="Title3"/>
        <w:rPr>
          <w:rFonts w:ascii="Calibri" w:hAnsi="Calibri" w:cs="Calibri"/>
        </w:rPr>
      </w:pPr>
      <w:r w:rsidRPr="00D7413C">
        <w:rPr>
          <w:rFonts w:ascii="Calibri" w:hAnsi="Calibri" w:cs="Calibri"/>
        </w:rPr>
        <w:lastRenderedPageBreak/>
        <w:t>PROTECTING THE VULNERABLE</w:t>
      </w:r>
    </w:p>
    <w:p w14:paraId="62B67ACD" w14:textId="48FE332B" w:rsidR="00BD5FED" w:rsidRPr="00D7413C" w:rsidRDefault="00867628" w:rsidP="00BD5FED">
      <w:pPr>
        <w:rPr>
          <w:rFonts w:ascii="Calibri" w:hAnsi="Calibri" w:cs="Calibri"/>
        </w:rPr>
      </w:pPr>
      <w:r w:rsidRPr="00D7413C">
        <w:rPr>
          <w:rFonts w:ascii="Calibri" w:hAnsi="Calibri" w:cs="Calibri"/>
        </w:rPr>
        <w:t xml:space="preserve">It is often the most vulnerable and deprived that suffer the most from poor air quality, cold homes and fuel poverty. </w:t>
      </w:r>
      <w:r w:rsidR="00BD5FED" w:rsidRPr="00D7413C">
        <w:rPr>
          <w:rFonts w:ascii="Calibri" w:hAnsi="Calibri" w:cs="Calibri"/>
        </w:rPr>
        <w:t>Whilst air pollution is harmful to everyone, some people are at greater risk due to</w:t>
      </w:r>
    </w:p>
    <w:p w14:paraId="0D91EAE9" w14:textId="6BCA42D7" w:rsidR="00BD5FED" w:rsidRPr="00D7413C" w:rsidRDefault="00BD5FED" w:rsidP="00D21D88">
      <w:pPr>
        <w:pStyle w:val="ListParagraph"/>
        <w:numPr>
          <w:ilvl w:val="0"/>
          <w:numId w:val="8"/>
        </w:numPr>
        <w:rPr>
          <w:rFonts w:ascii="Calibri" w:hAnsi="Calibri" w:cs="Calibri"/>
        </w:rPr>
      </w:pPr>
      <w:r w:rsidRPr="00D7413C">
        <w:rPr>
          <w:rFonts w:ascii="Calibri" w:hAnsi="Calibri" w:cs="Calibri"/>
        </w:rPr>
        <w:t>living in areas with high levels of air pollution</w:t>
      </w:r>
    </w:p>
    <w:p w14:paraId="31ED975B" w14:textId="6240D968" w:rsidR="00BD5FED" w:rsidRPr="00D7413C" w:rsidRDefault="00BD5FED" w:rsidP="00D21D88">
      <w:pPr>
        <w:pStyle w:val="ListParagraph"/>
        <w:numPr>
          <w:ilvl w:val="0"/>
          <w:numId w:val="8"/>
        </w:numPr>
        <w:rPr>
          <w:rFonts w:ascii="Calibri" w:hAnsi="Calibri" w:cs="Calibri"/>
        </w:rPr>
      </w:pPr>
      <w:r w:rsidRPr="00D7413C">
        <w:rPr>
          <w:rFonts w:ascii="Calibri" w:hAnsi="Calibri" w:cs="Calibri"/>
        </w:rPr>
        <w:t>learning or working near busy roads</w:t>
      </w:r>
    </w:p>
    <w:p w14:paraId="02D44612" w14:textId="475C36EE" w:rsidR="00BD5FED" w:rsidRPr="00D7413C" w:rsidRDefault="00BD5FED" w:rsidP="00D21D88">
      <w:pPr>
        <w:pStyle w:val="ListParagraph"/>
        <w:numPr>
          <w:ilvl w:val="0"/>
          <w:numId w:val="8"/>
        </w:numPr>
        <w:rPr>
          <w:rFonts w:ascii="Calibri" w:hAnsi="Calibri" w:cs="Calibri"/>
        </w:rPr>
      </w:pPr>
      <w:r w:rsidRPr="00D7413C">
        <w:rPr>
          <w:rFonts w:ascii="Calibri" w:hAnsi="Calibri" w:cs="Calibri"/>
        </w:rPr>
        <w:t>age; in the womb, infancy, early childhood and the elderly</w:t>
      </w:r>
    </w:p>
    <w:p w14:paraId="2490C302" w14:textId="41077BC2" w:rsidR="00BD5FED" w:rsidRPr="00D7413C" w:rsidRDefault="00BD5FED" w:rsidP="00D21D88">
      <w:pPr>
        <w:pStyle w:val="ListParagraph"/>
        <w:numPr>
          <w:ilvl w:val="0"/>
          <w:numId w:val="8"/>
        </w:numPr>
        <w:rPr>
          <w:rFonts w:ascii="Calibri" w:hAnsi="Calibri" w:cs="Calibri"/>
        </w:rPr>
      </w:pPr>
      <w:r w:rsidRPr="00D7413C">
        <w:rPr>
          <w:rFonts w:ascii="Calibri" w:hAnsi="Calibri" w:cs="Calibri"/>
        </w:rPr>
        <w:t>existing medical conditions, such as lung and heart disease and asthma.</w:t>
      </w:r>
    </w:p>
    <w:p w14:paraId="6095EC7C" w14:textId="6C559554" w:rsidR="00BD5FED" w:rsidRPr="00D7413C" w:rsidRDefault="00BD5FED" w:rsidP="00BD5FED">
      <w:pPr>
        <w:rPr>
          <w:rFonts w:ascii="Calibri" w:hAnsi="Calibri" w:cs="Calibri"/>
        </w:rPr>
      </w:pPr>
      <w:r w:rsidRPr="00D7413C">
        <w:rPr>
          <w:rFonts w:ascii="Calibri" w:hAnsi="Calibri" w:cs="Calibri"/>
        </w:rPr>
        <w:t xml:space="preserve">These vulnerabilities are heightened among those living in the most deprived communities. This is due to poor housing and indoor air quality, the stress of living on a low income, </w:t>
      </w:r>
      <w:r w:rsidR="00A76EC0">
        <w:rPr>
          <w:rFonts w:ascii="Calibri" w:hAnsi="Calibri" w:cs="Calibri"/>
        </w:rPr>
        <w:t xml:space="preserve">unhealthy diets, smoking </w:t>
      </w:r>
      <w:r w:rsidRPr="00D7413C">
        <w:rPr>
          <w:rFonts w:ascii="Calibri" w:hAnsi="Calibri" w:cs="Calibri"/>
        </w:rPr>
        <w:t>and limited access to green spaces.</w:t>
      </w:r>
    </w:p>
    <w:p w14:paraId="4E8B8915" w14:textId="1E4D91FD" w:rsidR="005508E7" w:rsidRDefault="001B37DC" w:rsidP="00AF523B">
      <w:pPr>
        <w:rPr>
          <w:rFonts w:ascii="Calibri" w:hAnsi="Calibri" w:cs="Calibri"/>
          <w:b/>
        </w:rPr>
      </w:pPr>
      <w:r w:rsidRPr="00D7413C">
        <w:rPr>
          <w:rFonts w:ascii="Calibri" w:hAnsi="Calibri" w:cs="Calibri"/>
        </w:rPr>
        <w:t xml:space="preserve">Eliminating poor air quality and fuel poverty and achieving net-zero emissions will require changes to the way we travel, access services and use energy. We must therefore ensure that </w:t>
      </w:r>
      <w:r w:rsidR="00F90D07">
        <w:rPr>
          <w:rFonts w:ascii="Calibri" w:hAnsi="Calibri" w:cs="Calibri"/>
        </w:rPr>
        <w:t>all residents in Kent and Medway</w:t>
      </w:r>
      <w:r w:rsidR="00F90D07" w:rsidRPr="00F90D07">
        <w:rPr>
          <w:rFonts w:ascii="Calibri" w:hAnsi="Calibri" w:cs="Calibri"/>
        </w:rPr>
        <w:t xml:space="preserve"> are supported to make and benefit from these changes. For example, providing funding to help those in fuel poverty improve the energy efficiency of their home and ensuring superfast broadband, public transport and refuelling points for low carbon vehicles are widely available.</w:t>
      </w:r>
    </w:p>
    <w:p w14:paraId="1ABB029E" w14:textId="7FC548EC" w:rsidR="00BD5FED" w:rsidRPr="00D7413C" w:rsidRDefault="00BD5FED" w:rsidP="00D21D88">
      <w:pPr>
        <w:pStyle w:val="Title3"/>
        <w:rPr>
          <w:rFonts w:ascii="Calibri" w:hAnsi="Calibri" w:cs="Calibri"/>
        </w:rPr>
      </w:pPr>
      <w:r w:rsidRPr="00D7413C">
        <w:rPr>
          <w:rFonts w:ascii="Calibri" w:hAnsi="Calibri" w:cs="Calibri"/>
        </w:rPr>
        <w:t>GROWTH WITHOUT GRIDLOCK</w:t>
      </w:r>
      <w:r w:rsidR="009C40DC" w:rsidRPr="00D7413C">
        <w:rPr>
          <w:rFonts w:ascii="Calibri" w:hAnsi="Calibri" w:cs="Calibri"/>
        </w:rPr>
        <w:t xml:space="preserve"> – ENABLING INTEGRATED AND CONNECTED TRANSPORT</w:t>
      </w:r>
      <w:r w:rsidR="00C17FD8" w:rsidRPr="00D7413C">
        <w:rPr>
          <w:rFonts w:ascii="Calibri" w:hAnsi="Calibri" w:cs="Calibri"/>
        </w:rPr>
        <w:t>,</w:t>
      </w:r>
      <w:r w:rsidR="009C40DC" w:rsidRPr="00D7413C">
        <w:rPr>
          <w:rFonts w:ascii="Calibri" w:hAnsi="Calibri" w:cs="Calibri"/>
        </w:rPr>
        <w:t xml:space="preserve"> TRAVEL AND DIGITAL CONNECTIVTY</w:t>
      </w:r>
    </w:p>
    <w:p w14:paraId="136014E2" w14:textId="77777777" w:rsidR="00BD5FED" w:rsidRPr="00D7413C" w:rsidRDefault="00BD5FED" w:rsidP="00BD5FED">
      <w:pPr>
        <w:rPr>
          <w:rFonts w:ascii="Calibri" w:hAnsi="Calibri" w:cs="Calibri"/>
        </w:rPr>
      </w:pPr>
      <w:r w:rsidRPr="007B46F1">
        <w:rPr>
          <w:rFonts w:ascii="Calibri" w:hAnsi="Calibri" w:cs="Calibri"/>
        </w:rPr>
        <w:t xml:space="preserve">A convenient, affordable and reliable transport network is vital for providing access to facilities and services, connecting businesses and communities and reducing social isolation. However, transport contributes over 40% of the county’s carbon emissions and pollutants from road vehicles have a negative impact on air quality </w:t>
      </w:r>
      <w:r w:rsidRPr="00D7413C">
        <w:rPr>
          <w:rFonts w:ascii="Calibri" w:hAnsi="Calibri" w:cs="Calibri"/>
        </w:rPr>
        <w:t>and human health.</w:t>
      </w:r>
    </w:p>
    <w:p w14:paraId="124D2BAE" w14:textId="71D136D0" w:rsidR="00BD5FED" w:rsidRPr="00D7413C" w:rsidRDefault="00BD5FED" w:rsidP="00BD5FED">
      <w:pPr>
        <w:rPr>
          <w:rFonts w:ascii="Calibri" w:hAnsi="Calibri" w:cs="Calibri"/>
        </w:rPr>
      </w:pPr>
      <w:r w:rsidRPr="00D7413C">
        <w:rPr>
          <w:rFonts w:ascii="Calibri" w:hAnsi="Calibri" w:cs="Calibri"/>
        </w:rPr>
        <w:t>Kent is already experiencing increased congestion on its road and rail network. The average delay on Kent’s A</w:t>
      </w:r>
      <w:r w:rsidR="0003679D" w:rsidRPr="00D7413C">
        <w:rPr>
          <w:rFonts w:ascii="Calibri" w:hAnsi="Calibri" w:cs="Calibri"/>
        </w:rPr>
        <w:t>-</w:t>
      </w:r>
      <w:r w:rsidRPr="00D7413C">
        <w:rPr>
          <w:rFonts w:ascii="Calibri" w:hAnsi="Calibri" w:cs="Calibri"/>
        </w:rPr>
        <w:t xml:space="preserve">roads </w:t>
      </w:r>
      <w:r w:rsidR="00F90D07">
        <w:rPr>
          <w:rFonts w:ascii="Calibri" w:hAnsi="Calibri" w:cs="Calibri"/>
        </w:rPr>
        <w:t>has</w:t>
      </w:r>
      <w:r w:rsidRPr="00D7413C">
        <w:rPr>
          <w:rFonts w:ascii="Calibri" w:hAnsi="Calibri" w:cs="Calibri"/>
        </w:rPr>
        <w:t xml:space="preserve"> increased </w:t>
      </w:r>
      <w:r w:rsidR="007F311C" w:rsidRPr="00D7413C">
        <w:rPr>
          <w:rFonts w:ascii="Calibri" w:hAnsi="Calibri" w:cs="Calibri"/>
        </w:rPr>
        <w:t>almost 7%</w:t>
      </w:r>
      <w:r w:rsidRPr="00D7413C">
        <w:rPr>
          <w:rFonts w:ascii="Calibri" w:hAnsi="Calibri" w:cs="Calibri"/>
        </w:rPr>
        <w:t xml:space="preserve"> since 2015 and average</w:t>
      </w:r>
      <w:r w:rsidR="00D21D88" w:rsidRPr="00D7413C">
        <w:rPr>
          <w:rFonts w:ascii="Calibri" w:hAnsi="Calibri" w:cs="Calibri"/>
        </w:rPr>
        <w:t xml:space="preserve"> </w:t>
      </w:r>
      <w:r w:rsidRPr="00D7413C">
        <w:rPr>
          <w:rFonts w:ascii="Calibri" w:hAnsi="Calibri" w:cs="Calibri"/>
        </w:rPr>
        <w:t>speed has dropped 1% over the same period. With severe congestion on the highway network, particularly in major town centres, growth across the county will be constrained without investment.</w:t>
      </w:r>
    </w:p>
    <w:p w14:paraId="7C547739" w14:textId="1DE7C9B2" w:rsidR="00BD5FED" w:rsidRDefault="00C13617" w:rsidP="00BD5FED">
      <w:pPr>
        <w:rPr>
          <w:rFonts w:ascii="Calibri" w:hAnsi="Calibri" w:cs="Calibri"/>
        </w:rPr>
      </w:pPr>
      <w:r w:rsidRPr="00D7413C">
        <w:rPr>
          <w:rFonts w:ascii="Calibri" w:hAnsi="Calibri" w:cs="Calibri"/>
        </w:rPr>
        <w:t xml:space="preserve">Achieving </w:t>
      </w:r>
      <w:r w:rsidR="00BD5FED" w:rsidRPr="00D7413C">
        <w:rPr>
          <w:rFonts w:ascii="Calibri" w:hAnsi="Calibri" w:cs="Calibri"/>
        </w:rPr>
        <w:t>safe and effective transport</w:t>
      </w:r>
      <w:r w:rsidRPr="00D7413C">
        <w:rPr>
          <w:rFonts w:ascii="Calibri" w:hAnsi="Calibri" w:cs="Calibri"/>
        </w:rPr>
        <w:t xml:space="preserve"> networks</w:t>
      </w:r>
      <w:r w:rsidR="00BD5FED" w:rsidRPr="00D7413C">
        <w:rPr>
          <w:rFonts w:ascii="Calibri" w:hAnsi="Calibri" w:cs="Calibri"/>
        </w:rPr>
        <w:t xml:space="preserve"> </w:t>
      </w:r>
      <w:r w:rsidR="007F311C" w:rsidRPr="00D7413C">
        <w:rPr>
          <w:rFonts w:ascii="Calibri" w:hAnsi="Calibri" w:cs="Calibri"/>
        </w:rPr>
        <w:t xml:space="preserve">that support clean </w:t>
      </w:r>
      <w:r w:rsidR="00297D5E">
        <w:rPr>
          <w:rFonts w:ascii="Calibri" w:hAnsi="Calibri" w:cs="Calibri"/>
        </w:rPr>
        <w:t>economic recovery</w:t>
      </w:r>
      <w:r w:rsidR="00297D5E" w:rsidRPr="00D7413C">
        <w:rPr>
          <w:rFonts w:ascii="Calibri" w:hAnsi="Calibri" w:cs="Calibri"/>
        </w:rPr>
        <w:t xml:space="preserve"> </w:t>
      </w:r>
      <w:r w:rsidRPr="00D7413C">
        <w:rPr>
          <w:rFonts w:ascii="Calibri" w:hAnsi="Calibri" w:cs="Calibri"/>
        </w:rPr>
        <w:t>is a significant challenge. Our action</w:t>
      </w:r>
      <w:r w:rsidR="00BD5FED" w:rsidRPr="00D7413C">
        <w:rPr>
          <w:rFonts w:ascii="Calibri" w:hAnsi="Calibri" w:cs="Calibri"/>
        </w:rPr>
        <w:t xml:space="preserve"> must not only focus on </w:t>
      </w:r>
      <w:r w:rsidR="007F311C" w:rsidRPr="00D7413C">
        <w:rPr>
          <w:rFonts w:ascii="Calibri" w:hAnsi="Calibri" w:cs="Calibri"/>
        </w:rPr>
        <w:t xml:space="preserve">low carbon </w:t>
      </w:r>
      <w:r w:rsidR="00BD5FED" w:rsidRPr="00D7413C">
        <w:rPr>
          <w:rFonts w:ascii="Calibri" w:hAnsi="Calibri" w:cs="Calibri"/>
        </w:rPr>
        <w:t xml:space="preserve">road transport such as electric </w:t>
      </w:r>
      <w:r w:rsidRPr="00D7413C">
        <w:rPr>
          <w:rFonts w:ascii="Calibri" w:hAnsi="Calibri" w:cs="Calibri"/>
        </w:rPr>
        <w:t xml:space="preserve">and hydrogen </w:t>
      </w:r>
      <w:r w:rsidR="00BD5FED" w:rsidRPr="00D7413C">
        <w:rPr>
          <w:rFonts w:ascii="Calibri" w:hAnsi="Calibri" w:cs="Calibri"/>
        </w:rPr>
        <w:t xml:space="preserve">vehicles, but also promote smarter driving and traffic management; </w:t>
      </w:r>
      <w:r w:rsidR="007F311C" w:rsidRPr="00D7413C">
        <w:rPr>
          <w:rFonts w:ascii="Calibri" w:hAnsi="Calibri" w:cs="Calibri"/>
        </w:rPr>
        <w:t>improve infrastructure for</w:t>
      </w:r>
      <w:r w:rsidR="00BD5FED" w:rsidRPr="00D7413C">
        <w:rPr>
          <w:rFonts w:ascii="Calibri" w:hAnsi="Calibri" w:cs="Calibri"/>
        </w:rPr>
        <w:t xml:space="preserve"> walking and cycling</w:t>
      </w:r>
      <w:r w:rsidR="00D7413C">
        <w:rPr>
          <w:rFonts w:ascii="Calibri" w:hAnsi="Calibri" w:cs="Calibri"/>
        </w:rPr>
        <w:t xml:space="preserve"> (active travel)</w:t>
      </w:r>
      <w:r w:rsidR="00BD5FED" w:rsidRPr="00D7413C">
        <w:rPr>
          <w:rFonts w:ascii="Calibri" w:hAnsi="Calibri" w:cs="Calibri"/>
        </w:rPr>
        <w:t xml:space="preserve">; ensure convenient connections to clean public transport; and support new transport models such as car clubs, car sharing and automated vehicles through the use of smart technology. </w:t>
      </w:r>
    </w:p>
    <w:p w14:paraId="7B706861" w14:textId="48086ACB" w:rsidR="007048D0" w:rsidRPr="00D7413C" w:rsidRDefault="007048D0" w:rsidP="00BD5FED">
      <w:pPr>
        <w:rPr>
          <w:rFonts w:ascii="Calibri" w:hAnsi="Calibri" w:cs="Calibri"/>
        </w:rPr>
      </w:pPr>
      <w:r>
        <w:rPr>
          <w:rFonts w:ascii="Calibri" w:hAnsi="Calibri" w:cs="Calibri"/>
        </w:rPr>
        <w:t>Promoting and supporting active travel will be an essential element of the strategy</w:t>
      </w:r>
      <w:r w:rsidR="00D7413C">
        <w:rPr>
          <w:rFonts w:ascii="Calibri" w:hAnsi="Calibri" w:cs="Calibri"/>
        </w:rPr>
        <w:t>,</w:t>
      </w:r>
      <w:r>
        <w:rPr>
          <w:rFonts w:ascii="Calibri" w:hAnsi="Calibri" w:cs="Calibri"/>
        </w:rPr>
        <w:t xml:space="preserve"> which will not just help to reduce emissions, but also bring numerous health benefits. </w:t>
      </w:r>
    </w:p>
    <w:p w14:paraId="67AB4D64" w14:textId="66D5F023" w:rsidR="00BD5FED" w:rsidRPr="007B46F1" w:rsidRDefault="00BD5FED" w:rsidP="00BD5FED">
      <w:pPr>
        <w:rPr>
          <w:rFonts w:ascii="Calibri" w:hAnsi="Calibri" w:cs="Calibri"/>
        </w:rPr>
      </w:pPr>
      <w:r w:rsidRPr="007B46F1">
        <w:rPr>
          <w:rFonts w:ascii="Calibri" w:hAnsi="Calibri" w:cs="Calibri"/>
        </w:rPr>
        <w:lastRenderedPageBreak/>
        <w:t xml:space="preserve">At the same time, we need to support smarter working practices. </w:t>
      </w:r>
      <w:r w:rsidR="00902939">
        <w:rPr>
          <w:rFonts w:ascii="Calibri" w:hAnsi="Calibri" w:cs="Calibri"/>
        </w:rPr>
        <w:t xml:space="preserve">The coronavirus pandemic </w:t>
      </w:r>
      <w:r w:rsidR="009A7201">
        <w:rPr>
          <w:rFonts w:ascii="Calibri" w:hAnsi="Calibri" w:cs="Calibri"/>
        </w:rPr>
        <w:t xml:space="preserve">forced many </w:t>
      </w:r>
      <w:r w:rsidR="00373C68">
        <w:rPr>
          <w:rFonts w:ascii="Calibri" w:hAnsi="Calibri" w:cs="Calibri"/>
        </w:rPr>
        <w:t>organisations</w:t>
      </w:r>
      <w:r w:rsidR="009A7201">
        <w:rPr>
          <w:rFonts w:ascii="Calibri" w:hAnsi="Calibri" w:cs="Calibri"/>
        </w:rPr>
        <w:t xml:space="preserve"> and businesses to adapt to home working overnight. </w:t>
      </w:r>
      <w:r w:rsidR="00373C68">
        <w:rPr>
          <w:rFonts w:ascii="Calibri" w:hAnsi="Calibri" w:cs="Calibri"/>
        </w:rPr>
        <w:t>As restrictions are lifted and the economy recovers, we must utilise</w:t>
      </w:r>
      <w:r w:rsidR="00AE10BA">
        <w:rPr>
          <w:rFonts w:ascii="Calibri" w:hAnsi="Calibri" w:cs="Calibri"/>
        </w:rPr>
        <w:t xml:space="preserve"> and learn from</w:t>
      </w:r>
      <w:r w:rsidR="00373C68">
        <w:rPr>
          <w:rFonts w:ascii="Calibri" w:hAnsi="Calibri" w:cs="Calibri"/>
        </w:rPr>
        <w:t xml:space="preserve"> this experience</w:t>
      </w:r>
      <w:r w:rsidR="00AE10BA">
        <w:rPr>
          <w:rFonts w:ascii="Calibri" w:hAnsi="Calibri" w:cs="Calibri"/>
        </w:rPr>
        <w:t>,</w:t>
      </w:r>
      <w:r w:rsidR="00373C68">
        <w:rPr>
          <w:rFonts w:ascii="Calibri" w:hAnsi="Calibri" w:cs="Calibri"/>
        </w:rPr>
        <w:t xml:space="preserve"> </w:t>
      </w:r>
      <w:r w:rsidR="00AE10BA">
        <w:rPr>
          <w:rFonts w:ascii="Calibri" w:hAnsi="Calibri" w:cs="Calibri"/>
        </w:rPr>
        <w:t>whilst continuing to improve broadband services and enhance access to digital services to ensure demand for travel reduces permanently</w:t>
      </w:r>
      <w:r w:rsidRPr="007B46F1">
        <w:rPr>
          <w:rFonts w:ascii="Calibri" w:hAnsi="Calibri" w:cs="Calibri"/>
        </w:rPr>
        <w:t xml:space="preserve">. </w:t>
      </w:r>
      <w:r w:rsidR="004D0D90" w:rsidRPr="007B46F1">
        <w:rPr>
          <w:rFonts w:ascii="Calibri" w:hAnsi="Calibri" w:cs="Calibri"/>
        </w:rPr>
        <w:t xml:space="preserve">Over </w:t>
      </w:r>
      <w:r w:rsidRPr="007B46F1">
        <w:rPr>
          <w:rFonts w:ascii="Calibri" w:hAnsi="Calibri" w:cs="Calibri"/>
        </w:rPr>
        <w:t>95% of Kent and Medway’s homes and</w:t>
      </w:r>
      <w:r w:rsidR="00D21D88" w:rsidRPr="007B46F1">
        <w:rPr>
          <w:rFonts w:ascii="Calibri" w:hAnsi="Calibri" w:cs="Calibri"/>
        </w:rPr>
        <w:t xml:space="preserve"> </w:t>
      </w:r>
      <w:r w:rsidRPr="007B46F1">
        <w:rPr>
          <w:rFonts w:ascii="Calibri" w:hAnsi="Calibri" w:cs="Calibri"/>
        </w:rPr>
        <w:t>businesses now have access to superfast broadband, but there are still significant challenges to get 100% consistent coverage and service across the county and ensure the full benefits of digitalisation are realised.</w:t>
      </w:r>
    </w:p>
    <w:p w14:paraId="31C4D5B0" w14:textId="4C0BB4E1" w:rsidR="00BD5FED" w:rsidRPr="003659CF" w:rsidRDefault="00B313C5" w:rsidP="00D21D88">
      <w:pPr>
        <w:pStyle w:val="Title3"/>
      </w:pPr>
      <w:r w:rsidRPr="003659CF">
        <w:rPr>
          <w:rFonts w:ascii="Calibri" w:hAnsi="Calibri" w:cs="Calibri"/>
        </w:rPr>
        <w:t>ENSURING ENERGY SUPPLIES ARE</w:t>
      </w:r>
      <w:r w:rsidR="00C17FD8" w:rsidRPr="003659CF">
        <w:rPr>
          <w:rFonts w:ascii="Calibri" w:hAnsi="Calibri" w:cs="Calibri"/>
        </w:rPr>
        <w:t xml:space="preserve"> LOW-CARBON, </w:t>
      </w:r>
      <w:r w:rsidR="00BD5FED" w:rsidRPr="003659CF">
        <w:rPr>
          <w:rFonts w:ascii="Calibri" w:hAnsi="Calibri" w:cs="Calibri"/>
        </w:rPr>
        <w:t>SECURE</w:t>
      </w:r>
      <w:r w:rsidR="007048D0" w:rsidRPr="003659CF">
        <w:rPr>
          <w:rFonts w:ascii="Calibri" w:hAnsi="Calibri" w:cs="Calibri"/>
        </w:rPr>
        <w:t xml:space="preserve">, </w:t>
      </w:r>
      <w:r w:rsidR="00BD5FED" w:rsidRPr="003659CF">
        <w:t>AFFORDABLE</w:t>
      </w:r>
      <w:r w:rsidR="00C01A25" w:rsidRPr="003659CF">
        <w:t xml:space="preserve"> </w:t>
      </w:r>
      <w:r w:rsidR="003659CF" w:rsidRPr="003659CF">
        <w:rPr>
          <w:rFonts w:ascii="Calibri" w:hAnsi="Calibri" w:cs="Calibri"/>
        </w:rPr>
        <w:t>AND LOCAL</w:t>
      </w:r>
      <w:r w:rsidR="003659CF">
        <w:rPr>
          <w:rFonts w:ascii="Calibri" w:hAnsi="Calibri" w:cs="Calibri"/>
        </w:rPr>
        <w:t xml:space="preserve"> </w:t>
      </w:r>
      <w:r w:rsidR="003659CF" w:rsidRPr="003659CF">
        <w:rPr>
          <w:rFonts w:ascii="Calibri" w:hAnsi="Calibri" w:cs="Calibri"/>
        </w:rPr>
        <w:t>WHERE POSSIBLE</w:t>
      </w:r>
    </w:p>
    <w:p w14:paraId="042C589A" w14:textId="386A6720" w:rsidR="00F72938" w:rsidRPr="007B46F1" w:rsidRDefault="00F72938" w:rsidP="00F72938">
      <w:pPr>
        <w:rPr>
          <w:rFonts w:ascii="Calibri" w:hAnsi="Calibri" w:cs="Calibri"/>
        </w:rPr>
      </w:pPr>
      <w:r w:rsidRPr="007B46F1">
        <w:rPr>
          <w:rFonts w:ascii="Calibri" w:hAnsi="Calibri" w:cs="Calibri"/>
        </w:rPr>
        <w:t>Energy prices are increasing again. Government data estimates that the average annual domestic combined gas and electricity bill increased by 8.8% between 2017 and 2019 and now costs £1,360.</w:t>
      </w:r>
      <w:r w:rsidRPr="007B46F1" w:rsidDel="004D0D90">
        <w:rPr>
          <w:rFonts w:ascii="Calibri" w:hAnsi="Calibri" w:cs="Calibri"/>
        </w:rPr>
        <w:t xml:space="preserve"> </w:t>
      </w:r>
      <w:r w:rsidRPr="007B46F1">
        <w:rPr>
          <w:rFonts w:ascii="Calibri" w:hAnsi="Calibri" w:cs="Calibri"/>
        </w:rPr>
        <w:t xml:space="preserve">Higher energy prices can have an impact on </w:t>
      </w:r>
      <w:r w:rsidR="00297D5E">
        <w:rPr>
          <w:rFonts w:ascii="Calibri" w:hAnsi="Calibri" w:cs="Calibri"/>
        </w:rPr>
        <w:t>business recovery</w:t>
      </w:r>
      <w:r w:rsidRPr="007B46F1">
        <w:rPr>
          <w:rFonts w:ascii="Calibri" w:hAnsi="Calibri" w:cs="Calibri"/>
        </w:rPr>
        <w:t xml:space="preserve"> and residents’ wellbeing. Although fuel poverty levels vary across the county; from 12.3% in Thanet, to 7.7% in Dartford, eight council areas record</w:t>
      </w:r>
      <w:r w:rsidR="00F90D07">
        <w:rPr>
          <w:rFonts w:ascii="Calibri" w:hAnsi="Calibri" w:cs="Calibri"/>
        </w:rPr>
        <w:t>ed</w:t>
      </w:r>
      <w:r w:rsidRPr="007B46F1">
        <w:rPr>
          <w:rFonts w:ascii="Calibri" w:hAnsi="Calibri" w:cs="Calibri"/>
        </w:rPr>
        <w:t xml:space="preserve"> fuel poverty rates higher than the South East average of 8.7%</w:t>
      </w:r>
      <w:r w:rsidR="00F90D07">
        <w:rPr>
          <w:rFonts w:ascii="Calibri" w:hAnsi="Calibri" w:cs="Calibri"/>
        </w:rPr>
        <w:t xml:space="preserve"> in 2017</w:t>
      </w:r>
      <w:r w:rsidRPr="007B46F1">
        <w:rPr>
          <w:rFonts w:ascii="Calibri" w:hAnsi="Calibri" w:cs="Calibri"/>
        </w:rPr>
        <w:t>.</w:t>
      </w:r>
    </w:p>
    <w:p w14:paraId="77E9AC5F" w14:textId="47441E9F" w:rsidR="00F72938" w:rsidRPr="007B46F1" w:rsidRDefault="00925593" w:rsidP="00F72938">
      <w:pPr>
        <w:rPr>
          <w:rFonts w:ascii="Calibri" w:hAnsi="Calibri" w:cs="Calibri"/>
        </w:rPr>
      </w:pPr>
      <w:r>
        <w:rPr>
          <w:rFonts w:ascii="Calibri" w:hAnsi="Calibri" w:cs="Calibri"/>
        </w:rPr>
        <w:t>Continued housing</w:t>
      </w:r>
      <w:r w:rsidR="00F72938" w:rsidRPr="00841E62">
        <w:rPr>
          <w:rFonts w:ascii="Calibri" w:hAnsi="Calibri" w:cs="Calibri"/>
        </w:rPr>
        <w:t xml:space="preserve"> growth mean</w:t>
      </w:r>
      <w:r>
        <w:rPr>
          <w:rFonts w:ascii="Calibri" w:hAnsi="Calibri" w:cs="Calibri"/>
        </w:rPr>
        <w:t>s</w:t>
      </w:r>
      <w:r w:rsidR="00F72938" w:rsidRPr="00841E62">
        <w:rPr>
          <w:rFonts w:ascii="Calibri" w:hAnsi="Calibri" w:cs="Calibri"/>
        </w:rPr>
        <w:t xml:space="preserve"> that our energy consumption is set to rise</w:t>
      </w:r>
      <w:r w:rsidR="00F72938" w:rsidRPr="007B46F1">
        <w:rPr>
          <w:rFonts w:ascii="Calibri" w:hAnsi="Calibri" w:cs="Calibri"/>
        </w:rPr>
        <w:t xml:space="preserve">. A study commissioned by Kent County Council revealed that between 2014/15 and 2030/31, </w:t>
      </w:r>
      <w:r w:rsidR="002E62DE">
        <w:rPr>
          <w:rFonts w:ascii="Calibri" w:hAnsi="Calibri" w:cs="Calibri"/>
        </w:rPr>
        <w:t xml:space="preserve">domestic </w:t>
      </w:r>
      <w:r w:rsidR="00F72938" w:rsidRPr="007B46F1">
        <w:rPr>
          <w:rFonts w:ascii="Calibri" w:hAnsi="Calibri" w:cs="Calibri"/>
        </w:rPr>
        <w:t xml:space="preserve">gas demand in Kent and Medway is expected to increase by 23% and </w:t>
      </w:r>
      <w:r>
        <w:rPr>
          <w:rFonts w:ascii="Calibri" w:hAnsi="Calibri" w:cs="Calibri"/>
        </w:rPr>
        <w:t xml:space="preserve">domestic </w:t>
      </w:r>
      <w:r w:rsidR="00F72938" w:rsidRPr="007B46F1">
        <w:rPr>
          <w:rFonts w:ascii="Calibri" w:hAnsi="Calibri" w:cs="Calibri"/>
        </w:rPr>
        <w:t>electricity demand is expected to increase by 19%.</w:t>
      </w:r>
    </w:p>
    <w:p w14:paraId="61FB181F" w14:textId="7BDCE5D9" w:rsidR="00F72938" w:rsidRPr="007B46F1" w:rsidRDefault="00F72938" w:rsidP="00F72938">
      <w:pPr>
        <w:rPr>
          <w:rFonts w:ascii="Calibri" w:hAnsi="Calibri" w:cs="Calibri"/>
        </w:rPr>
      </w:pPr>
      <w:r w:rsidRPr="007B46F1">
        <w:rPr>
          <w:rFonts w:ascii="Calibri" w:hAnsi="Calibri" w:cs="Calibri"/>
        </w:rPr>
        <w:t xml:space="preserve">Demand for </w:t>
      </w:r>
      <w:r w:rsidR="001963F6" w:rsidRPr="007B46F1">
        <w:rPr>
          <w:rFonts w:ascii="Calibri" w:hAnsi="Calibri" w:cs="Calibri"/>
        </w:rPr>
        <w:t>energy</w:t>
      </w:r>
      <w:r w:rsidRPr="007B46F1">
        <w:rPr>
          <w:rFonts w:ascii="Calibri" w:hAnsi="Calibri" w:cs="Calibri"/>
        </w:rPr>
        <w:t xml:space="preserve"> is exacerbated by the fact that large amounts are wasted. The UK has some of the least energy efficient housing stock in Europe and much of the industrial heat produced in South East England is released into the atmosphere, despite the fact it could be reused. There is a huge opportunity to utilise more efficient technology </w:t>
      </w:r>
      <w:r w:rsidR="003A4135" w:rsidRPr="007B46F1">
        <w:rPr>
          <w:rFonts w:ascii="Calibri" w:hAnsi="Calibri" w:cs="Calibri"/>
        </w:rPr>
        <w:t>to reduce energy demand and</w:t>
      </w:r>
      <w:r w:rsidRPr="007B46F1">
        <w:rPr>
          <w:rFonts w:ascii="Calibri" w:hAnsi="Calibri" w:cs="Calibri"/>
        </w:rPr>
        <w:t xml:space="preserve"> </w:t>
      </w:r>
      <w:r w:rsidR="003A4135" w:rsidRPr="007B46F1">
        <w:rPr>
          <w:rFonts w:ascii="Calibri" w:hAnsi="Calibri" w:cs="Calibri"/>
        </w:rPr>
        <w:t>achieve</w:t>
      </w:r>
      <w:r w:rsidRPr="007B46F1">
        <w:rPr>
          <w:rFonts w:ascii="Calibri" w:hAnsi="Calibri" w:cs="Calibri"/>
        </w:rPr>
        <w:t xml:space="preserve"> cost</w:t>
      </w:r>
      <w:r w:rsidR="003A4135" w:rsidRPr="007B46F1">
        <w:rPr>
          <w:rFonts w:ascii="Calibri" w:hAnsi="Calibri" w:cs="Calibri"/>
        </w:rPr>
        <w:t xml:space="preserve"> </w:t>
      </w:r>
      <w:r w:rsidRPr="007B46F1">
        <w:rPr>
          <w:rFonts w:ascii="Calibri" w:hAnsi="Calibri" w:cs="Calibri"/>
        </w:rPr>
        <w:t>s</w:t>
      </w:r>
      <w:r w:rsidR="003A4135" w:rsidRPr="007B46F1">
        <w:rPr>
          <w:rFonts w:ascii="Calibri" w:hAnsi="Calibri" w:cs="Calibri"/>
        </w:rPr>
        <w:t>avings</w:t>
      </w:r>
      <w:r w:rsidRPr="007B46F1">
        <w:rPr>
          <w:rFonts w:ascii="Calibri" w:hAnsi="Calibri" w:cs="Calibri"/>
        </w:rPr>
        <w:t xml:space="preserve"> for residents and businesses alike.</w:t>
      </w:r>
    </w:p>
    <w:p w14:paraId="0CE4F1DF" w14:textId="7826F2E0" w:rsidR="00CD363D" w:rsidRPr="003659CF" w:rsidRDefault="00CD363D" w:rsidP="00BD5FED">
      <w:pPr>
        <w:rPr>
          <w:rFonts w:ascii="Calibri" w:hAnsi="Calibri" w:cs="Calibri"/>
        </w:rPr>
      </w:pPr>
      <w:r w:rsidRPr="003659CF">
        <w:rPr>
          <w:rFonts w:ascii="Calibri" w:hAnsi="Calibri" w:cs="Calibri"/>
        </w:rPr>
        <w:t>D</w:t>
      </w:r>
      <w:r w:rsidR="00C01A25" w:rsidRPr="003659CF">
        <w:rPr>
          <w:rFonts w:ascii="Calibri" w:hAnsi="Calibri" w:cs="Calibri"/>
        </w:rPr>
        <w:t>emand for heat and electricity</w:t>
      </w:r>
      <w:r w:rsidR="00BD5FED" w:rsidRPr="003659CF">
        <w:rPr>
          <w:rFonts w:ascii="Calibri" w:hAnsi="Calibri" w:cs="Calibri"/>
        </w:rPr>
        <w:t>, together with generation and supply is intrinsically linked to carbon dioxide emissions</w:t>
      </w:r>
      <w:r w:rsidRPr="003659CF">
        <w:rPr>
          <w:rFonts w:ascii="Calibri" w:hAnsi="Calibri" w:cs="Calibri"/>
        </w:rPr>
        <w:t>, due to our current reliance on fossil fuels</w:t>
      </w:r>
      <w:r w:rsidR="00BD5FED" w:rsidRPr="003659CF">
        <w:rPr>
          <w:rFonts w:ascii="Calibri" w:hAnsi="Calibri" w:cs="Calibri"/>
        </w:rPr>
        <w:t>.</w:t>
      </w:r>
      <w:r w:rsidRPr="003659CF">
        <w:rPr>
          <w:rFonts w:ascii="Calibri" w:hAnsi="Calibri" w:cs="Calibri"/>
        </w:rPr>
        <w:t xml:space="preserve"> It is therefore essential to understand how much energy is used, by whom, how and for what, and how this might change in the future. This will allow us to identify the most appropriate and cost-effective interventions </w:t>
      </w:r>
      <w:r w:rsidR="00F72938" w:rsidRPr="003659CF">
        <w:rPr>
          <w:rFonts w:ascii="Calibri" w:hAnsi="Calibri" w:cs="Calibri"/>
        </w:rPr>
        <w:t>to support the transition to a secure, affordable, low or zero carbon energy system</w:t>
      </w:r>
      <w:r w:rsidRPr="003659CF">
        <w:rPr>
          <w:rFonts w:ascii="Calibri" w:hAnsi="Calibri" w:cs="Calibri"/>
        </w:rPr>
        <w:t>.</w:t>
      </w:r>
      <w:r w:rsidR="00BD5FED" w:rsidRPr="003659CF">
        <w:rPr>
          <w:rFonts w:ascii="Calibri" w:hAnsi="Calibri" w:cs="Calibri"/>
        </w:rPr>
        <w:t xml:space="preserve"> </w:t>
      </w:r>
    </w:p>
    <w:p w14:paraId="52BB0F48" w14:textId="536FBE80" w:rsidR="00BD5FED" w:rsidRPr="007B46F1" w:rsidRDefault="00BD5FED" w:rsidP="00BD5FED">
      <w:pPr>
        <w:rPr>
          <w:rFonts w:ascii="Calibri" w:hAnsi="Calibri" w:cs="Calibri"/>
        </w:rPr>
      </w:pPr>
      <w:r w:rsidRPr="003659CF">
        <w:rPr>
          <w:rFonts w:ascii="Calibri" w:hAnsi="Calibri" w:cs="Calibri"/>
        </w:rPr>
        <w:t xml:space="preserve">The challenge of decarbonising </w:t>
      </w:r>
      <w:r w:rsidRPr="007B46F1">
        <w:rPr>
          <w:rFonts w:ascii="Calibri" w:hAnsi="Calibri" w:cs="Calibri"/>
        </w:rPr>
        <w:t>energy at the local level will be threefold:</w:t>
      </w:r>
    </w:p>
    <w:p w14:paraId="6D4630C5" w14:textId="6712CC06" w:rsidR="00BD5FED" w:rsidRPr="003659CF" w:rsidRDefault="00BD5FED" w:rsidP="006C2D4A">
      <w:pPr>
        <w:pStyle w:val="ListParagraph"/>
        <w:numPr>
          <w:ilvl w:val="0"/>
          <w:numId w:val="8"/>
        </w:numPr>
        <w:rPr>
          <w:rFonts w:ascii="Calibri" w:hAnsi="Calibri" w:cs="Calibri"/>
        </w:rPr>
      </w:pPr>
      <w:r w:rsidRPr="003659CF">
        <w:rPr>
          <w:rFonts w:ascii="Calibri" w:hAnsi="Calibri" w:cs="Calibri"/>
        </w:rPr>
        <w:t>Increase the supply of local, low carbon energy generation, at or near the point of use, whether domestic or industrial.</w:t>
      </w:r>
    </w:p>
    <w:p w14:paraId="38C9F0D3" w14:textId="68AB4328" w:rsidR="00BD5FED" w:rsidRPr="003659CF" w:rsidRDefault="00BD5FED" w:rsidP="006C2D4A">
      <w:pPr>
        <w:pStyle w:val="ListParagraph"/>
        <w:numPr>
          <w:ilvl w:val="0"/>
          <w:numId w:val="8"/>
        </w:numPr>
        <w:rPr>
          <w:rFonts w:ascii="Calibri" w:hAnsi="Calibri" w:cs="Calibri"/>
        </w:rPr>
      </w:pPr>
      <w:r w:rsidRPr="003659CF">
        <w:rPr>
          <w:rFonts w:ascii="Calibri" w:hAnsi="Calibri" w:cs="Calibri"/>
        </w:rPr>
        <w:t xml:space="preserve">Significantly cut consumption </w:t>
      </w:r>
      <w:r w:rsidR="003A4135" w:rsidRPr="003659CF">
        <w:rPr>
          <w:rFonts w:ascii="Calibri" w:hAnsi="Calibri" w:cs="Calibri"/>
        </w:rPr>
        <w:t>of energy derived from fossil fuels,</w:t>
      </w:r>
      <w:r w:rsidRPr="003659CF">
        <w:rPr>
          <w:rFonts w:ascii="Calibri" w:hAnsi="Calibri" w:cs="Calibri"/>
        </w:rPr>
        <w:t xml:space="preserve"> for example</w:t>
      </w:r>
      <w:r w:rsidR="003A4135" w:rsidRPr="003659CF">
        <w:rPr>
          <w:rFonts w:ascii="Calibri" w:hAnsi="Calibri" w:cs="Calibri"/>
        </w:rPr>
        <w:t xml:space="preserve">, </w:t>
      </w:r>
      <w:r w:rsidRPr="003659CF">
        <w:rPr>
          <w:rFonts w:ascii="Calibri" w:hAnsi="Calibri" w:cs="Calibri"/>
        </w:rPr>
        <w:t xml:space="preserve">facilitating </w:t>
      </w:r>
      <w:r w:rsidR="002E2777" w:rsidRPr="003659CF">
        <w:rPr>
          <w:rFonts w:ascii="Calibri" w:hAnsi="Calibri" w:cs="Calibri"/>
        </w:rPr>
        <w:t>low-carbon</w:t>
      </w:r>
      <w:r w:rsidRPr="003659CF">
        <w:rPr>
          <w:rFonts w:ascii="Calibri" w:hAnsi="Calibri" w:cs="Calibri"/>
        </w:rPr>
        <w:t xml:space="preserve"> energy connections for properties that are not connected to the gas network and still heated by coal or oil.</w:t>
      </w:r>
    </w:p>
    <w:p w14:paraId="426E6D6C" w14:textId="57AEA17B" w:rsidR="0054717A" w:rsidRPr="00B515E2" w:rsidRDefault="00BD5FED" w:rsidP="00B515E2">
      <w:pPr>
        <w:pStyle w:val="ListParagraph"/>
        <w:numPr>
          <w:ilvl w:val="0"/>
          <w:numId w:val="8"/>
        </w:numPr>
        <w:pBdr>
          <w:top w:val="nil"/>
          <w:left w:val="nil"/>
          <w:bottom w:val="nil"/>
          <w:right w:val="nil"/>
          <w:between w:val="nil"/>
          <w:bar w:val="nil"/>
        </w:pBdr>
        <w:rPr>
          <w:rFonts w:ascii="Calibri" w:hAnsi="Calibri" w:cs="Calibri"/>
          <w:b/>
        </w:rPr>
      </w:pPr>
      <w:r w:rsidRPr="00B515E2">
        <w:rPr>
          <w:rFonts w:ascii="Calibri" w:hAnsi="Calibri" w:cs="Calibri"/>
        </w:rPr>
        <w:t xml:space="preserve">Eliminate wasted energy through greater </w:t>
      </w:r>
      <w:r w:rsidR="009D6CE2" w:rsidRPr="00B515E2">
        <w:rPr>
          <w:rFonts w:ascii="Calibri" w:hAnsi="Calibri" w:cs="Calibri"/>
        </w:rPr>
        <w:t xml:space="preserve">energy </w:t>
      </w:r>
      <w:r w:rsidRPr="00B515E2">
        <w:rPr>
          <w:rFonts w:ascii="Calibri" w:hAnsi="Calibri" w:cs="Calibri"/>
        </w:rPr>
        <w:t>efficiency, targeting industrial processes</w:t>
      </w:r>
      <w:r w:rsidR="009D6CE2" w:rsidRPr="00B515E2">
        <w:rPr>
          <w:rFonts w:ascii="Calibri" w:hAnsi="Calibri" w:cs="Calibri"/>
        </w:rPr>
        <w:t>, commercial</w:t>
      </w:r>
      <w:r w:rsidRPr="00B515E2">
        <w:rPr>
          <w:rFonts w:ascii="Calibri" w:hAnsi="Calibri" w:cs="Calibri"/>
        </w:rPr>
        <w:t xml:space="preserve"> buildings</w:t>
      </w:r>
      <w:r w:rsidR="009D6CE2" w:rsidRPr="00B515E2">
        <w:rPr>
          <w:rFonts w:ascii="Calibri" w:hAnsi="Calibri" w:cs="Calibri"/>
        </w:rPr>
        <w:t xml:space="preserve"> and homes</w:t>
      </w:r>
      <w:r w:rsidRPr="00B515E2">
        <w:rPr>
          <w:rFonts w:ascii="Calibri" w:hAnsi="Calibri" w:cs="Calibri"/>
        </w:rPr>
        <w:t>.</w:t>
      </w:r>
      <w:r w:rsidR="0054717A" w:rsidRPr="00B515E2">
        <w:rPr>
          <w:rFonts w:ascii="Calibri" w:hAnsi="Calibri" w:cs="Calibri"/>
        </w:rPr>
        <w:br w:type="page"/>
      </w:r>
    </w:p>
    <w:p w14:paraId="1C19ACF5" w14:textId="3401C1A4" w:rsidR="00BD5FED" w:rsidRPr="007B46F1" w:rsidRDefault="00BD5FED" w:rsidP="006C2D4A">
      <w:pPr>
        <w:pStyle w:val="Title3"/>
        <w:rPr>
          <w:rFonts w:ascii="Calibri" w:hAnsi="Calibri" w:cs="Calibri"/>
        </w:rPr>
      </w:pPr>
      <w:r w:rsidRPr="007B46F1">
        <w:rPr>
          <w:rFonts w:ascii="Calibri" w:hAnsi="Calibri" w:cs="Calibri"/>
        </w:rPr>
        <w:lastRenderedPageBreak/>
        <w:t>OVERCOMING ENERGY GRID CONSTRAINTS</w:t>
      </w:r>
    </w:p>
    <w:p w14:paraId="200D0162" w14:textId="6EB68FE3" w:rsidR="00BD5FED" w:rsidRPr="003659CF" w:rsidRDefault="00BD5FED" w:rsidP="00BD5FED">
      <w:pPr>
        <w:rPr>
          <w:rFonts w:ascii="Calibri" w:hAnsi="Calibri" w:cs="Calibri"/>
        </w:rPr>
      </w:pPr>
      <w:r w:rsidRPr="007B46F1">
        <w:rPr>
          <w:rFonts w:ascii="Calibri" w:hAnsi="Calibri" w:cs="Calibri"/>
        </w:rPr>
        <w:t xml:space="preserve">Energy security is vital to the development and growth of Kent and Medway in the coming years. However, the energy system in the UK and Kent is changing. Two-thirds of the UK’s existing coal, gas and nuclear power stations are set to close by 2030 and any future power stations must be largely decarbonised, if the UK is to achieve its legally binding target of cutting carbon </w:t>
      </w:r>
      <w:r w:rsidRPr="003659CF">
        <w:rPr>
          <w:rFonts w:ascii="Calibri" w:hAnsi="Calibri" w:cs="Calibri"/>
        </w:rPr>
        <w:t xml:space="preserve">emissions </w:t>
      </w:r>
      <w:r w:rsidR="00A062C6" w:rsidRPr="003659CF">
        <w:rPr>
          <w:rFonts w:ascii="Calibri" w:hAnsi="Calibri" w:cs="Calibri"/>
        </w:rPr>
        <w:t xml:space="preserve">to net-zero </w:t>
      </w:r>
      <w:r w:rsidRPr="003659CF">
        <w:rPr>
          <w:rFonts w:ascii="Calibri" w:hAnsi="Calibri" w:cs="Calibri"/>
        </w:rPr>
        <w:t>by 2050.</w:t>
      </w:r>
    </w:p>
    <w:p w14:paraId="2DFABFEE" w14:textId="73897467" w:rsidR="00BD5FED" w:rsidRPr="003659CF" w:rsidRDefault="00BD5FED" w:rsidP="00BD5FED">
      <w:pPr>
        <w:rPr>
          <w:rFonts w:ascii="Calibri" w:hAnsi="Calibri" w:cs="Calibri"/>
        </w:rPr>
      </w:pPr>
      <w:r w:rsidRPr="003659CF">
        <w:rPr>
          <w:rFonts w:ascii="Calibri" w:hAnsi="Calibri" w:cs="Calibri"/>
        </w:rPr>
        <w:t xml:space="preserve">Much of the county is already subject to electricity grid network constraints, which </w:t>
      </w:r>
      <w:r w:rsidR="00D23619" w:rsidRPr="003659CF">
        <w:rPr>
          <w:rFonts w:ascii="Calibri" w:hAnsi="Calibri" w:cs="Calibri"/>
        </w:rPr>
        <w:t>is making new connections increasingly difficult, particularly for new energy generation projects</w:t>
      </w:r>
      <w:r w:rsidRPr="003659CF">
        <w:rPr>
          <w:rFonts w:ascii="Calibri" w:hAnsi="Calibri" w:cs="Calibri"/>
        </w:rPr>
        <w:t xml:space="preserve">. </w:t>
      </w:r>
      <w:r w:rsidR="002E2777" w:rsidRPr="003659CF">
        <w:rPr>
          <w:rFonts w:ascii="Calibri" w:hAnsi="Calibri" w:cs="Calibri"/>
        </w:rPr>
        <w:t xml:space="preserve">Electricity demand is </w:t>
      </w:r>
      <w:r w:rsidR="00D23619" w:rsidRPr="003659CF">
        <w:rPr>
          <w:rFonts w:ascii="Calibri" w:hAnsi="Calibri" w:cs="Calibri"/>
        </w:rPr>
        <w:t xml:space="preserve">also </w:t>
      </w:r>
      <w:r w:rsidR="002E2777" w:rsidRPr="003659CF">
        <w:rPr>
          <w:rFonts w:ascii="Calibri" w:hAnsi="Calibri" w:cs="Calibri"/>
        </w:rPr>
        <w:t>expected to grow significantly by 2050, driven by</w:t>
      </w:r>
      <w:r w:rsidR="00D23619" w:rsidRPr="003659CF">
        <w:rPr>
          <w:rFonts w:ascii="Calibri" w:hAnsi="Calibri" w:cs="Calibri"/>
        </w:rPr>
        <w:t xml:space="preserve"> the</w:t>
      </w:r>
      <w:r w:rsidR="002E2777" w:rsidRPr="003659CF">
        <w:rPr>
          <w:rFonts w:ascii="Calibri" w:hAnsi="Calibri" w:cs="Calibri"/>
        </w:rPr>
        <w:t xml:space="preserve"> </w:t>
      </w:r>
      <w:r w:rsidR="00D23619" w:rsidRPr="003659CF">
        <w:rPr>
          <w:rFonts w:ascii="Calibri" w:hAnsi="Calibri" w:cs="Calibri"/>
        </w:rPr>
        <w:t xml:space="preserve">growth in electric vehicles and </w:t>
      </w:r>
      <w:r w:rsidR="002E2777" w:rsidRPr="003659CF">
        <w:rPr>
          <w:rFonts w:ascii="Calibri" w:hAnsi="Calibri" w:cs="Calibri"/>
        </w:rPr>
        <w:t>increased electrification of heating</w:t>
      </w:r>
      <w:r w:rsidR="00D23619" w:rsidRPr="003659CF">
        <w:rPr>
          <w:rFonts w:ascii="Calibri" w:hAnsi="Calibri" w:cs="Calibri"/>
        </w:rPr>
        <w:t>, which could see up to 60% of homes using heat pumps.</w:t>
      </w:r>
      <w:r w:rsidR="002E2777" w:rsidRPr="003659CF">
        <w:rPr>
          <w:rFonts w:ascii="Calibri" w:hAnsi="Calibri" w:cs="Calibri"/>
        </w:rPr>
        <w:t xml:space="preserve"> </w:t>
      </w:r>
      <w:r w:rsidRPr="003659CF">
        <w:rPr>
          <w:rFonts w:ascii="Calibri" w:hAnsi="Calibri" w:cs="Calibri"/>
        </w:rPr>
        <w:t xml:space="preserve">A drive towards locally generated renewable energy, often from smaller, more dispersed sources, will further ramp up pressure on </w:t>
      </w:r>
      <w:r w:rsidR="00D23619" w:rsidRPr="003659CF">
        <w:rPr>
          <w:rFonts w:ascii="Calibri" w:hAnsi="Calibri" w:cs="Calibri"/>
        </w:rPr>
        <w:t>an already constrained electricity</w:t>
      </w:r>
      <w:r w:rsidRPr="003659CF">
        <w:rPr>
          <w:rFonts w:ascii="Calibri" w:hAnsi="Calibri" w:cs="Calibri"/>
        </w:rPr>
        <w:t xml:space="preserve"> grid network.</w:t>
      </w:r>
    </w:p>
    <w:p w14:paraId="65E34CCB" w14:textId="08590F07" w:rsidR="00BD5FED" w:rsidRPr="007B46F1" w:rsidRDefault="00BD5FED" w:rsidP="00BD5FED">
      <w:pPr>
        <w:rPr>
          <w:rFonts w:ascii="Calibri" w:hAnsi="Calibri" w:cs="Calibri"/>
        </w:rPr>
      </w:pPr>
      <w:r w:rsidRPr="007B46F1">
        <w:rPr>
          <w:rFonts w:ascii="Calibri" w:hAnsi="Calibri" w:cs="Calibri"/>
        </w:rPr>
        <w:t>Changing supply and demand, though an enormous opportunity, also presents significant challenges to our existing system nationally and locally. It will</w:t>
      </w:r>
      <w:r w:rsidR="006C2D4A" w:rsidRPr="007B46F1">
        <w:rPr>
          <w:rFonts w:ascii="Calibri" w:hAnsi="Calibri" w:cs="Calibri"/>
        </w:rPr>
        <w:t xml:space="preserve"> </w:t>
      </w:r>
      <w:r w:rsidRPr="007B46F1">
        <w:rPr>
          <w:rFonts w:ascii="Calibri" w:hAnsi="Calibri" w:cs="Calibri"/>
        </w:rPr>
        <w:t>require large amounts of investment in infrastructure and the transmission and distribution networks. It will be essential to map existing electricity and gas grid constraints against future development, to identify potential issues early and to identify any opportunities for local generation solutions, such as district heating systems.</w:t>
      </w:r>
    </w:p>
    <w:p w14:paraId="5C05FB95" w14:textId="77777777" w:rsidR="00BD5FED" w:rsidRPr="007B46F1" w:rsidRDefault="00BD5FED" w:rsidP="00BD5FED">
      <w:pPr>
        <w:rPr>
          <w:rFonts w:ascii="Calibri" w:hAnsi="Calibri" w:cs="Calibri"/>
        </w:rPr>
      </w:pPr>
      <w:r w:rsidRPr="007B46F1">
        <w:rPr>
          <w:rFonts w:ascii="Calibri" w:hAnsi="Calibri" w:cs="Calibri"/>
        </w:rPr>
        <w:t xml:space="preserve"> </w:t>
      </w:r>
    </w:p>
    <w:p w14:paraId="6C917C49" w14:textId="77777777" w:rsidR="00BD5FED" w:rsidRPr="007B46F1" w:rsidRDefault="00BD5FED" w:rsidP="00BD5FED">
      <w:pPr>
        <w:rPr>
          <w:rFonts w:ascii="Calibri" w:hAnsi="Calibri" w:cs="Calibri"/>
        </w:rPr>
      </w:pPr>
    </w:p>
    <w:p w14:paraId="2459F1B6" w14:textId="77777777" w:rsidR="00BD5FED" w:rsidRPr="007B46F1" w:rsidRDefault="00BD5FED" w:rsidP="00BD5FED">
      <w:pPr>
        <w:rPr>
          <w:rFonts w:ascii="Calibri" w:hAnsi="Calibri" w:cs="Calibri"/>
        </w:rPr>
      </w:pPr>
      <w:r w:rsidRPr="007B46F1">
        <w:rPr>
          <w:rFonts w:ascii="Calibri" w:hAnsi="Calibri" w:cs="Calibri"/>
        </w:rPr>
        <w:t xml:space="preserve"> </w:t>
      </w:r>
    </w:p>
    <w:p w14:paraId="75F4165C" w14:textId="77777777" w:rsidR="006C2D4A" w:rsidRPr="007B46F1" w:rsidRDefault="006C2D4A">
      <w:pPr>
        <w:pBdr>
          <w:top w:val="nil"/>
          <w:left w:val="nil"/>
          <w:bottom w:val="nil"/>
          <w:right w:val="nil"/>
          <w:between w:val="nil"/>
          <w:bar w:val="nil"/>
        </w:pBdr>
        <w:rPr>
          <w:rFonts w:ascii="Calibri" w:hAnsi="Calibri" w:cs="Calibri"/>
        </w:rPr>
      </w:pPr>
      <w:r w:rsidRPr="007B46F1">
        <w:rPr>
          <w:rFonts w:ascii="Calibri" w:hAnsi="Calibri" w:cs="Calibri"/>
        </w:rPr>
        <w:br w:type="page"/>
      </w:r>
    </w:p>
    <w:p w14:paraId="299A89E4" w14:textId="31A14D6C" w:rsidR="00BD5FED" w:rsidRPr="007B46F1" w:rsidRDefault="00BD5FED" w:rsidP="006C2D4A">
      <w:pPr>
        <w:pStyle w:val="Title2"/>
        <w:rPr>
          <w:rFonts w:ascii="Calibri" w:hAnsi="Calibri" w:cs="Calibri"/>
        </w:rPr>
      </w:pPr>
      <w:r w:rsidRPr="007B46F1">
        <w:rPr>
          <w:rFonts w:ascii="Calibri" w:hAnsi="Calibri" w:cs="Calibri"/>
        </w:rPr>
        <w:lastRenderedPageBreak/>
        <w:t xml:space="preserve">HOW WE DEVELOPED </w:t>
      </w:r>
      <w:r w:rsidR="00654BAC">
        <w:rPr>
          <w:rFonts w:ascii="Calibri" w:hAnsi="Calibri" w:cs="Calibri"/>
        </w:rPr>
        <w:t>THIS</w:t>
      </w:r>
      <w:r w:rsidRPr="007B46F1">
        <w:rPr>
          <w:rFonts w:ascii="Calibri" w:hAnsi="Calibri" w:cs="Calibri"/>
        </w:rPr>
        <w:t xml:space="preserve"> STRATEGY</w:t>
      </w:r>
    </w:p>
    <w:p w14:paraId="28A8C134" w14:textId="54B8FCB3" w:rsidR="00BD5FED" w:rsidRPr="007B46F1" w:rsidRDefault="00BD5FED" w:rsidP="00BD5FED">
      <w:pPr>
        <w:rPr>
          <w:rFonts w:ascii="Calibri" w:hAnsi="Calibri" w:cs="Calibri"/>
        </w:rPr>
      </w:pPr>
      <w:r w:rsidRPr="003659CF">
        <w:rPr>
          <w:rFonts w:ascii="Calibri" w:hAnsi="Calibri" w:cs="Calibri"/>
        </w:rPr>
        <w:t>Underpinning th</w:t>
      </w:r>
      <w:r w:rsidR="003F433C" w:rsidRPr="003659CF">
        <w:rPr>
          <w:rFonts w:ascii="Calibri" w:hAnsi="Calibri" w:cs="Calibri"/>
        </w:rPr>
        <w:t xml:space="preserve">is </w:t>
      </w:r>
      <w:r w:rsidR="00654BAC">
        <w:rPr>
          <w:rFonts w:ascii="Calibri" w:hAnsi="Calibri" w:cs="Calibri"/>
        </w:rPr>
        <w:t>s</w:t>
      </w:r>
      <w:r w:rsidRPr="003659CF">
        <w:rPr>
          <w:rFonts w:ascii="Calibri" w:hAnsi="Calibri" w:cs="Calibri"/>
        </w:rPr>
        <w:t xml:space="preserve">trategy is </w:t>
      </w:r>
      <w:r w:rsidR="003F433C" w:rsidRPr="003659CF">
        <w:rPr>
          <w:rFonts w:ascii="Calibri" w:hAnsi="Calibri" w:cs="Calibri"/>
        </w:rPr>
        <w:t xml:space="preserve">the </w:t>
      </w:r>
      <w:r w:rsidR="003F433C" w:rsidRPr="003659CF">
        <w:rPr>
          <w:rFonts w:ascii="Calibri" w:hAnsi="Calibri" w:cs="Calibri"/>
          <w:i/>
          <w:iCs/>
        </w:rPr>
        <w:t>Kent and Medway</w:t>
      </w:r>
      <w:r w:rsidR="003F433C" w:rsidRPr="003659CF">
        <w:rPr>
          <w:rFonts w:ascii="Calibri" w:hAnsi="Calibri" w:cs="Calibri"/>
        </w:rPr>
        <w:t xml:space="preserve"> </w:t>
      </w:r>
      <w:r w:rsidR="003F433C" w:rsidRPr="003659CF">
        <w:rPr>
          <w:rFonts w:ascii="Calibri" w:hAnsi="Calibri" w:cs="Calibri"/>
          <w:i/>
          <w:iCs/>
        </w:rPr>
        <w:t>Energy and Low Emissions Strategy Evidence Base</w:t>
      </w:r>
      <w:r w:rsidRPr="003659CF">
        <w:rPr>
          <w:rFonts w:ascii="Calibri" w:hAnsi="Calibri" w:cs="Calibri"/>
        </w:rPr>
        <w:t xml:space="preserve">, which </w:t>
      </w:r>
      <w:r w:rsidRPr="007B46F1">
        <w:rPr>
          <w:rFonts w:ascii="Calibri" w:hAnsi="Calibri" w:cs="Calibri"/>
        </w:rPr>
        <w:t>is drawn from a wide range of sources:</w:t>
      </w:r>
    </w:p>
    <w:p w14:paraId="6D08A568" w14:textId="12DA3A08" w:rsidR="00BD5FED" w:rsidRPr="007B46F1" w:rsidRDefault="00BD5FED" w:rsidP="006C2D4A">
      <w:pPr>
        <w:pStyle w:val="ListParagraph"/>
        <w:numPr>
          <w:ilvl w:val="0"/>
          <w:numId w:val="8"/>
        </w:numPr>
        <w:rPr>
          <w:rFonts w:ascii="Calibri" w:hAnsi="Calibri" w:cs="Calibri"/>
        </w:rPr>
      </w:pPr>
      <w:r w:rsidRPr="007B46F1">
        <w:rPr>
          <w:rFonts w:ascii="Calibri" w:hAnsi="Calibri" w:cs="Calibri"/>
        </w:rPr>
        <w:t>Government strategies, plans, reports and national data sets</w:t>
      </w:r>
      <w:r w:rsidR="0003679D" w:rsidRPr="007B46F1">
        <w:rPr>
          <w:rFonts w:ascii="Calibri" w:hAnsi="Calibri" w:cs="Calibri"/>
        </w:rPr>
        <w:t>.</w:t>
      </w:r>
    </w:p>
    <w:p w14:paraId="7FBE657D" w14:textId="146C4442" w:rsidR="00BD5FED" w:rsidRPr="007B46F1" w:rsidRDefault="00BD5FED" w:rsidP="006C2D4A">
      <w:pPr>
        <w:pStyle w:val="ListParagraph"/>
        <w:numPr>
          <w:ilvl w:val="0"/>
          <w:numId w:val="8"/>
        </w:numPr>
        <w:rPr>
          <w:rFonts w:ascii="Calibri" w:hAnsi="Calibri" w:cs="Calibri"/>
        </w:rPr>
      </w:pPr>
      <w:r w:rsidRPr="007B46F1">
        <w:rPr>
          <w:rFonts w:ascii="Calibri" w:hAnsi="Calibri" w:cs="Calibri"/>
        </w:rPr>
        <w:t>The Tri-LEP Energy Strategy and Evidence Base</w:t>
      </w:r>
      <w:r w:rsidR="0003679D" w:rsidRPr="007B46F1">
        <w:rPr>
          <w:rFonts w:ascii="Calibri" w:hAnsi="Calibri" w:cs="Calibri"/>
        </w:rPr>
        <w:t>.</w:t>
      </w:r>
    </w:p>
    <w:p w14:paraId="46485D07" w14:textId="188364B5" w:rsidR="00BD5FED" w:rsidRPr="003659CF" w:rsidRDefault="00BD5FED" w:rsidP="006C2D4A">
      <w:pPr>
        <w:pStyle w:val="ListParagraph"/>
        <w:numPr>
          <w:ilvl w:val="0"/>
          <w:numId w:val="8"/>
        </w:numPr>
        <w:rPr>
          <w:rFonts w:ascii="Calibri" w:hAnsi="Calibri" w:cs="Calibri"/>
        </w:rPr>
      </w:pPr>
      <w:r w:rsidRPr="007B46F1">
        <w:rPr>
          <w:rFonts w:ascii="Calibri" w:hAnsi="Calibri" w:cs="Calibri"/>
        </w:rPr>
        <w:t xml:space="preserve">The Kent and </w:t>
      </w:r>
      <w:r w:rsidRPr="003659CF">
        <w:rPr>
          <w:rFonts w:ascii="Calibri" w:hAnsi="Calibri" w:cs="Calibri"/>
        </w:rPr>
        <w:t>Medway State of the Environment Report and annual monitoring report</w:t>
      </w:r>
      <w:r w:rsidR="0003679D" w:rsidRPr="003659CF">
        <w:rPr>
          <w:rFonts w:ascii="Calibri" w:hAnsi="Calibri" w:cs="Calibri"/>
        </w:rPr>
        <w:t>.</w:t>
      </w:r>
    </w:p>
    <w:p w14:paraId="6125AFAE" w14:textId="03BB273C" w:rsidR="00BD5FED" w:rsidRPr="003659CF" w:rsidRDefault="00BD5FED" w:rsidP="006C2D4A">
      <w:pPr>
        <w:pStyle w:val="ListParagraph"/>
        <w:numPr>
          <w:ilvl w:val="0"/>
          <w:numId w:val="8"/>
        </w:numPr>
        <w:rPr>
          <w:rFonts w:ascii="Calibri" w:hAnsi="Calibri" w:cs="Calibri"/>
        </w:rPr>
      </w:pPr>
      <w:r w:rsidRPr="003659CF">
        <w:rPr>
          <w:rFonts w:ascii="Calibri" w:hAnsi="Calibri" w:cs="Calibri"/>
        </w:rPr>
        <w:t>AECOM Renewable Energy for Kent 2017 Update</w:t>
      </w:r>
      <w:r w:rsidR="0003679D" w:rsidRPr="003659CF">
        <w:rPr>
          <w:rFonts w:ascii="Calibri" w:hAnsi="Calibri" w:cs="Calibri"/>
        </w:rPr>
        <w:t>.</w:t>
      </w:r>
    </w:p>
    <w:p w14:paraId="7DD193C1" w14:textId="3DDCD41B" w:rsidR="00BD5FED" w:rsidRPr="003659CF" w:rsidRDefault="00BD5FED" w:rsidP="006C2D4A">
      <w:pPr>
        <w:pStyle w:val="ListParagraph"/>
        <w:numPr>
          <w:ilvl w:val="0"/>
          <w:numId w:val="8"/>
        </w:numPr>
        <w:rPr>
          <w:rFonts w:ascii="Calibri" w:hAnsi="Calibri" w:cs="Calibri"/>
        </w:rPr>
      </w:pPr>
      <w:r w:rsidRPr="003659CF">
        <w:rPr>
          <w:rFonts w:ascii="Calibri" w:hAnsi="Calibri" w:cs="Calibri"/>
        </w:rPr>
        <w:t>Public health indicators and evidence covering national and local area data</w:t>
      </w:r>
      <w:r w:rsidR="0003679D" w:rsidRPr="003659CF">
        <w:rPr>
          <w:rFonts w:ascii="Calibri" w:hAnsi="Calibri" w:cs="Calibri"/>
        </w:rPr>
        <w:t>.</w:t>
      </w:r>
    </w:p>
    <w:p w14:paraId="6C1E4261" w14:textId="5BC1E932" w:rsidR="00BD5FED" w:rsidRPr="003659CF" w:rsidRDefault="00BD5FED" w:rsidP="006C2D4A">
      <w:pPr>
        <w:pStyle w:val="ListParagraph"/>
        <w:numPr>
          <w:ilvl w:val="0"/>
          <w:numId w:val="8"/>
        </w:numPr>
        <w:rPr>
          <w:rFonts w:ascii="Calibri" w:hAnsi="Calibri" w:cs="Calibri"/>
        </w:rPr>
      </w:pPr>
      <w:r w:rsidRPr="003659CF">
        <w:rPr>
          <w:rFonts w:ascii="Calibri" w:hAnsi="Calibri" w:cs="Calibri"/>
        </w:rPr>
        <w:t>Home energy conservation and fuel poverty action plans and reports</w:t>
      </w:r>
      <w:r w:rsidR="0003679D" w:rsidRPr="003659CF">
        <w:rPr>
          <w:rFonts w:ascii="Calibri" w:hAnsi="Calibri" w:cs="Calibri"/>
        </w:rPr>
        <w:t>.</w:t>
      </w:r>
    </w:p>
    <w:p w14:paraId="5FE57966" w14:textId="01FE5677" w:rsidR="00BD5FED" w:rsidRPr="003659CF" w:rsidRDefault="00F40313" w:rsidP="006C2D4A">
      <w:pPr>
        <w:pStyle w:val="ListParagraph"/>
        <w:numPr>
          <w:ilvl w:val="0"/>
          <w:numId w:val="8"/>
        </w:numPr>
        <w:rPr>
          <w:rFonts w:ascii="Calibri" w:hAnsi="Calibri" w:cs="Calibri"/>
        </w:rPr>
      </w:pPr>
      <w:r>
        <w:rPr>
          <w:rFonts w:ascii="Calibri" w:hAnsi="Calibri" w:cs="Calibri"/>
        </w:rPr>
        <w:t>A</w:t>
      </w:r>
      <w:r w:rsidR="00BD5FED" w:rsidRPr="003659CF">
        <w:rPr>
          <w:rFonts w:ascii="Calibri" w:hAnsi="Calibri" w:cs="Calibri"/>
        </w:rPr>
        <w:t>ir quality monitoring plans and reports</w:t>
      </w:r>
      <w:r>
        <w:rPr>
          <w:rFonts w:ascii="Calibri" w:hAnsi="Calibri" w:cs="Calibri"/>
        </w:rPr>
        <w:t xml:space="preserve"> from Kent District and Borough Councils and Medway Council.</w:t>
      </w:r>
    </w:p>
    <w:p w14:paraId="016F2922" w14:textId="05C812DF" w:rsidR="00BD5FED" w:rsidRPr="003659CF" w:rsidRDefault="00BD5FED" w:rsidP="006C2D4A">
      <w:pPr>
        <w:pStyle w:val="ListParagraph"/>
        <w:numPr>
          <w:ilvl w:val="0"/>
          <w:numId w:val="8"/>
        </w:numPr>
        <w:rPr>
          <w:rFonts w:ascii="Calibri" w:hAnsi="Calibri" w:cs="Calibri"/>
        </w:rPr>
      </w:pPr>
      <w:r w:rsidRPr="003659CF">
        <w:rPr>
          <w:rFonts w:ascii="Calibri" w:hAnsi="Calibri" w:cs="Calibri"/>
        </w:rPr>
        <w:t>Public and private sector research and current activity on the topics of energy, fuel poverty, transport, air quality, growth and planning and the impacts on public health</w:t>
      </w:r>
      <w:r w:rsidR="0003679D" w:rsidRPr="003659CF">
        <w:rPr>
          <w:rFonts w:ascii="Calibri" w:hAnsi="Calibri" w:cs="Calibri"/>
        </w:rPr>
        <w:t>.</w:t>
      </w:r>
    </w:p>
    <w:p w14:paraId="2089A01F" w14:textId="67889AA0" w:rsidR="00BD5FED" w:rsidRPr="003659CF" w:rsidRDefault="00BD5FED" w:rsidP="006C2D4A">
      <w:pPr>
        <w:pStyle w:val="ListParagraph"/>
        <w:numPr>
          <w:ilvl w:val="0"/>
          <w:numId w:val="8"/>
        </w:numPr>
        <w:rPr>
          <w:rFonts w:ascii="Calibri" w:hAnsi="Calibri" w:cs="Calibri"/>
        </w:rPr>
      </w:pPr>
      <w:r w:rsidRPr="003659CF">
        <w:rPr>
          <w:rFonts w:ascii="Calibri" w:hAnsi="Calibri" w:cs="Calibri"/>
        </w:rPr>
        <w:t>The 2018 Kent Environment Strategy Public Perception Survey</w:t>
      </w:r>
      <w:r w:rsidR="0003679D" w:rsidRPr="003659CF">
        <w:rPr>
          <w:rFonts w:ascii="Calibri" w:hAnsi="Calibri" w:cs="Calibri"/>
        </w:rPr>
        <w:t>.</w:t>
      </w:r>
    </w:p>
    <w:p w14:paraId="024778EE" w14:textId="09FA0A4B" w:rsidR="00BD5FED" w:rsidRPr="007B46F1" w:rsidRDefault="00BD5FED" w:rsidP="00BD5FED">
      <w:pPr>
        <w:rPr>
          <w:rFonts w:ascii="Calibri" w:hAnsi="Calibri" w:cs="Calibri"/>
        </w:rPr>
      </w:pPr>
      <w:r w:rsidRPr="007B46F1">
        <w:rPr>
          <w:rFonts w:ascii="Calibri" w:hAnsi="Calibri" w:cs="Calibri"/>
        </w:rPr>
        <w:t>Central to the development of this strategy has been stakeholder engagement, through a dedicated cross</w:t>
      </w:r>
      <w:r w:rsidR="00925593">
        <w:rPr>
          <w:rFonts w:ascii="Calibri" w:hAnsi="Calibri" w:cs="Calibri"/>
        </w:rPr>
        <w:t>-</w:t>
      </w:r>
      <w:r w:rsidRPr="007B46F1">
        <w:rPr>
          <w:rFonts w:ascii="Calibri" w:hAnsi="Calibri" w:cs="Calibri"/>
        </w:rPr>
        <w:t>sector working group, workshops and consultations. Organisations and partners involved in the development of the strategy include, amongst others, all Local Authorities in Kent &amp; Medway, Joint Chief Executives, Joint</w:t>
      </w:r>
      <w:r w:rsidR="006C2D4A" w:rsidRPr="007B46F1">
        <w:rPr>
          <w:rFonts w:ascii="Calibri" w:hAnsi="Calibri" w:cs="Calibri"/>
        </w:rPr>
        <w:t xml:space="preserve"> </w:t>
      </w:r>
      <w:r w:rsidRPr="007B46F1">
        <w:rPr>
          <w:rFonts w:ascii="Calibri" w:hAnsi="Calibri" w:cs="Calibri"/>
        </w:rPr>
        <w:t>Kent Leaders, NHS, Kent Fire and Rescue Service, South East Local Enterprise Partnership, Kent and Medway Economic Partnership, Public Health, Kent Housing Group, Kent and Medway Air Quality Partnership, Kent and Medway Sustainable Energy Partnership, Kent Energy Efficiency Partnership, Kent Planning Officers Group and Kent Health and Wellbeing Board. A summary of the review process is shown in Figure 3.</w:t>
      </w:r>
    </w:p>
    <w:p w14:paraId="666EAA34" w14:textId="7405329A" w:rsidR="00BD5FED" w:rsidRPr="007B46F1" w:rsidRDefault="006C2D4A" w:rsidP="0054717A">
      <w:pPr>
        <w:jc w:val="center"/>
        <w:rPr>
          <w:rFonts w:ascii="Calibri" w:hAnsi="Calibri" w:cs="Calibri"/>
        </w:rPr>
      </w:pPr>
      <w:r w:rsidRPr="007B46F1">
        <w:rPr>
          <w:rFonts w:ascii="Calibri" w:hAnsi="Calibri" w:cs="Calibri"/>
          <w:noProof/>
        </w:rPr>
        <w:drawing>
          <wp:inline distT="0" distB="0" distL="0" distR="0" wp14:anchorId="3425FB44" wp14:editId="1F957A0D">
            <wp:extent cx="4971383" cy="3238500"/>
            <wp:effectExtent l="0" t="0" r="0" b="0"/>
            <wp:docPr id="25" name="Picture 25" descr="Diagram showing the review process.&#10;&#10;The evidence and monitoring process includes: Kent State of the Environment Report, Kent Environment Strategy annual monitoring, review of key strategies.&#10;&#10;The Engagement process includes: Public Perception Survey, stakeholder workshops and stakeholder consultations and external consulta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790" cy="3259611"/>
                    </a:xfrm>
                    <a:prstGeom prst="rect">
                      <a:avLst/>
                    </a:prstGeom>
                    <a:noFill/>
                    <a:ln>
                      <a:noFill/>
                    </a:ln>
                  </pic:spPr>
                </pic:pic>
              </a:graphicData>
            </a:graphic>
          </wp:inline>
        </w:drawing>
      </w:r>
    </w:p>
    <w:p w14:paraId="3E8486CD" w14:textId="0C9E0CED" w:rsidR="00BD5FED" w:rsidRPr="007B46F1" w:rsidRDefault="00BD5FED" w:rsidP="006C2D4A">
      <w:pPr>
        <w:pStyle w:val="Quote"/>
        <w:rPr>
          <w:rFonts w:ascii="Calibri" w:hAnsi="Calibri" w:cs="Calibri"/>
        </w:rPr>
      </w:pPr>
      <w:r w:rsidRPr="007B46F1">
        <w:rPr>
          <w:rFonts w:ascii="Calibri" w:hAnsi="Calibri" w:cs="Calibri"/>
          <w:b/>
        </w:rPr>
        <w:t>Figure 3</w:t>
      </w:r>
      <w:r w:rsidRPr="007B46F1">
        <w:rPr>
          <w:rFonts w:ascii="Calibri" w:hAnsi="Calibri" w:cs="Calibri"/>
        </w:rPr>
        <w:t>: Summary of the review process used to develop th</w:t>
      </w:r>
      <w:r w:rsidR="0054717A">
        <w:rPr>
          <w:rFonts w:ascii="Calibri" w:hAnsi="Calibri" w:cs="Calibri"/>
        </w:rPr>
        <w:t>is s</w:t>
      </w:r>
      <w:r w:rsidRPr="007B46F1">
        <w:rPr>
          <w:rFonts w:ascii="Calibri" w:hAnsi="Calibri" w:cs="Calibri"/>
        </w:rPr>
        <w:t>trategy</w:t>
      </w:r>
    </w:p>
    <w:p w14:paraId="55DF4DE7" w14:textId="171B7C4C" w:rsidR="00BD5FED" w:rsidRPr="007B46F1" w:rsidRDefault="00BD5FED" w:rsidP="0054717A">
      <w:pPr>
        <w:pStyle w:val="Title2"/>
      </w:pPr>
      <w:r w:rsidRPr="007B46F1">
        <w:lastRenderedPageBreak/>
        <w:t>ENERGY SOUTH TO EAST: TOWARDS A LOW CARBON ECONOMY - THE TRI-LEP ENERGY STRATEGY</w:t>
      </w:r>
    </w:p>
    <w:p w14:paraId="72BC6C1C" w14:textId="7FF5E4C7" w:rsidR="00BD5FED" w:rsidRPr="007B46F1" w:rsidRDefault="00BD5FED" w:rsidP="00BD5FED">
      <w:pPr>
        <w:rPr>
          <w:rFonts w:ascii="Calibri" w:hAnsi="Calibri" w:cs="Calibri"/>
        </w:rPr>
      </w:pPr>
      <w:r w:rsidRPr="007B46F1">
        <w:rPr>
          <w:rFonts w:ascii="Calibri" w:hAnsi="Calibri" w:cs="Calibri"/>
        </w:rPr>
        <w:t xml:space="preserve">The Government's Department for Business, Energy and Industrial Strategy (BEIS) has requested and provided the funding to all Local Enterprise Partnerships (LEPs) to produce regional Local Energy </w:t>
      </w:r>
      <w:r w:rsidR="00375216" w:rsidRPr="007B46F1">
        <w:rPr>
          <w:rFonts w:ascii="Calibri" w:hAnsi="Calibri" w:cs="Calibri"/>
        </w:rPr>
        <w:t xml:space="preserve">Opportunities </w:t>
      </w:r>
      <w:r w:rsidRPr="007B46F1">
        <w:rPr>
          <w:rFonts w:ascii="Calibri" w:hAnsi="Calibri" w:cs="Calibri"/>
        </w:rPr>
        <w:t>Strategies, which should provide a clear analysis of the local opportunities and challenges across heat, transport and power.</w:t>
      </w:r>
    </w:p>
    <w:p w14:paraId="418C5C2B" w14:textId="77777777" w:rsidR="00BD5FED" w:rsidRPr="007B46F1" w:rsidRDefault="00BD5FED" w:rsidP="00BD5FED">
      <w:pPr>
        <w:rPr>
          <w:rFonts w:ascii="Calibri" w:hAnsi="Calibri" w:cs="Calibri"/>
        </w:rPr>
      </w:pPr>
      <w:r w:rsidRPr="007B46F1">
        <w:rPr>
          <w:rFonts w:ascii="Calibri" w:hAnsi="Calibri" w:cs="Calibri"/>
        </w:rPr>
        <w:t>In response to this request, the South East Local Enterprise Partnership (SELEP) has partnered with Coast to Capital and Enterprise M3, to develop an ambitious regional Local Energy Strategy, which aims to reduce emissions from energy and transport and support clean growth.</w:t>
      </w:r>
    </w:p>
    <w:p w14:paraId="40B8A9F9" w14:textId="77777777" w:rsidR="00BD5FED" w:rsidRPr="007B46F1" w:rsidRDefault="00BD5FED" w:rsidP="00BD5FED">
      <w:pPr>
        <w:rPr>
          <w:rFonts w:ascii="Calibri" w:hAnsi="Calibri" w:cs="Calibri"/>
        </w:rPr>
      </w:pPr>
      <w:r w:rsidRPr="007B46F1">
        <w:rPr>
          <w:rFonts w:ascii="Calibri" w:hAnsi="Calibri" w:cs="Calibri"/>
        </w:rPr>
        <w:t>The strategy has identified five themes and 18 potential technological project model interventions, which are shown in Figure 4. These interventions will be scalable across the geography to increase impact and investment and develop partnership working across Local Enterprise Partnerships, including Kent and Medway. Where project models are relevant for Kent and Medway, suitable actions will be reflected in the Kent and Medway Low Emissions Strategy.</w:t>
      </w:r>
    </w:p>
    <w:p w14:paraId="075D92D2" w14:textId="3E77DCBC" w:rsidR="00BD5FED" w:rsidRPr="007B46F1" w:rsidRDefault="00BD5FED" w:rsidP="00BD5FED">
      <w:pPr>
        <w:rPr>
          <w:rFonts w:ascii="Calibri" w:hAnsi="Calibri" w:cs="Calibri"/>
        </w:rPr>
      </w:pPr>
      <w:r w:rsidRPr="007B46F1">
        <w:rPr>
          <w:rFonts w:ascii="Calibri" w:hAnsi="Calibri" w:cs="Calibri"/>
        </w:rPr>
        <w:t>The full strategy can be found at</w:t>
      </w:r>
      <w:r w:rsidR="007B46F1">
        <w:rPr>
          <w:rFonts w:ascii="Calibri" w:hAnsi="Calibri" w:cs="Calibri"/>
        </w:rPr>
        <w:t xml:space="preserve"> </w:t>
      </w:r>
      <w:hyperlink r:id="rId19" w:history="1">
        <w:r w:rsidR="007B46F1" w:rsidRPr="007B46F1">
          <w:rPr>
            <w:rStyle w:val="Hyperlink"/>
            <w:rFonts w:ascii="Calibri" w:hAnsi="Calibri" w:cs="Calibri"/>
          </w:rPr>
          <w:t>www.southeastlep.com/our-strategy/energy-south2east</w:t>
        </w:r>
      </w:hyperlink>
      <w:r w:rsidR="00933022" w:rsidRPr="007B46F1">
        <w:rPr>
          <w:rFonts w:ascii="Calibri" w:hAnsi="Calibri" w:cs="Calibri"/>
        </w:rPr>
        <w:t>.</w:t>
      </w:r>
      <w:r w:rsidR="007B46F1">
        <w:rPr>
          <w:rFonts w:ascii="Calibri" w:hAnsi="Calibri" w:cs="Calibri"/>
        </w:rPr>
        <w:t xml:space="preserve"> </w:t>
      </w:r>
      <w:r w:rsidR="00933022" w:rsidRPr="007B46F1">
        <w:rPr>
          <w:rFonts w:ascii="Calibri" w:hAnsi="Calibri" w:cs="Calibri"/>
        </w:rPr>
        <w:t xml:space="preserve"> </w:t>
      </w:r>
    </w:p>
    <w:p w14:paraId="2BD64234" w14:textId="37B981FF" w:rsidR="00BD5FED" w:rsidRPr="007B46F1" w:rsidRDefault="00933022" w:rsidP="00BD5FED">
      <w:pPr>
        <w:rPr>
          <w:rFonts w:ascii="Calibri" w:hAnsi="Calibri" w:cs="Calibri"/>
        </w:rPr>
      </w:pPr>
      <w:r w:rsidRPr="007B46F1">
        <w:rPr>
          <w:rFonts w:ascii="Calibri" w:hAnsi="Calibri" w:cs="Calibri"/>
          <w:noProof/>
        </w:rPr>
        <w:lastRenderedPageBreak/>
        <w:drawing>
          <wp:inline distT="0" distB="0" distL="0" distR="0" wp14:anchorId="61DCC362" wp14:editId="766A422E">
            <wp:extent cx="6070190" cy="5702300"/>
            <wp:effectExtent l="0" t="0" r="635" b="0"/>
            <wp:docPr id="26" name="Picture 26" descr="Five priority themes of the Energy South2East Action Plan and their 14 projec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iLEP priority themes.JPG"/>
                    <pic:cNvPicPr/>
                  </pic:nvPicPr>
                  <pic:blipFill>
                    <a:blip r:embed="rId20">
                      <a:extLst>
                        <a:ext uri="{28A0092B-C50C-407E-A947-70E740481C1C}">
                          <a14:useLocalDpi xmlns:a14="http://schemas.microsoft.com/office/drawing/2010/main" val="0"/>
                        </a:ext>
                      </a:extLst>
                    </a:blip>
                    <a:stretch>
                      <a:fillRect/>
                    </a:stretch>
                  </pic:blipFill>
                  <pic:spPr>
                    <a:xfrm>
                      <a:off x="0" y="0"/>
                      <a:ext cx="6105772" cy="5735726"/>
                    </a:xfrm>
                    <a:prstGeom prst="rect">
                      <a:avLst/>
                    </a:prstGeom>
                  </pic:spPr>
                </pic:pic>
              </a:graphicData>
            </a:graphic>
          </wp:inline>
        </w:drawing>
      </w:r>
    </w:p>
    <w:p w14:paraId="60A3B6F7" w14:textId="7FDCB727" w:rsidR="00BD5FED" w:rsidRPr="007B46F1" w:rsidRDefault="00BD5FED" w:rsidP="00933022">
      <w:pPr>
        <w:pStyle w:val="Quote"/>
        <w:rPr>
          <w:rFonts w:ascii="Calibri" w:hAnsi="Calibri" w:cs="Calibri"/>
        </w:rPr>
      </w:pPr>
      <w:r w:rsidRPr="007B46F1">
        <w:rPr>
          <w:rFonts w:ascii="Calibri" w:hAnsi="Calibri" w:cs="Calibri"/>
        </w:rPr>
        <w:t>Figure 4: The 5 themes and 18 project models in the Energy South</w:t>
      </w:r>
      <w:r w:rsidR="00ED2185" w:rsidRPr="007B46F1">
        <w:rPr>
          <w:rFonts w:ascii="Calibri" w:hAnsi="Calibri" w:cs="Calibri"/>
        </w:rPr>
        <w:t>2</w:t>
      </w:r>
      <w:r w:rsidRPr="007B46F1">
        <w:rPr>
          <w:rFonts w:ascii="Calibri" w:hAnsi="Calibri" w:cs="Calibri"/>
        </w:rPr>
        <w:t>East Action Plan.</w:t>
      </w:r>
    </w:p>
    <w:p w14:paraId="10C838FB" w14:textId="77777777" w:rsidR="0054717A" w:rsidRDefault="0054717A">
      <w:pPr>
        <w:pBdr>
          <w:top w:val="nil"/>
          <w:left w:val="nil"/>
          <w:bottom w:val="nil"/>
          <w:right w:val="nil"/>
          <w:between w:val="nil"/>
          <w:bar w:val="nil"/>
        </w:pBdr>
        <w:rPr>
          <w:rFonts w:ascii="Calibri" w:hAnsi="Calibri" w:cs="Calibri"/>
          <w:b/>
          <w:sz w:val="32"/>
          <w:szCs w:val="26"/>
          <w:bdr w:val="nil"/>
        </w:rPr>
      </w:pPr>
      <w:r>
        <w:rPr>
          <w:rFonts w:ascii="Calibri" w:hAnsi="Calibri" w:cs="Calibri"/>
        </w:rPr>
        <w:br w:type="page"/>
      </w:r>
    </w:p>
    <w:p w14:paraId="6DB62206" w14:textId="6579E80D" w:rsidR="00BD5FED" w:rsidRPr="007B46F1" w:rsidRDefault="00BD5FED" w:rsidP="00933022">
      <w:pPr>
        <w:pStyle w:val="Title2"/>
        <w:rPr>
          <w:rFonts w:ascii="Calibri" w:hAnsi="Calibri" w:cs="Calibri"/>
        </w:rPr>
      </w:pPr>
      <w:r w:rsidRPr="007B46F1">
        <w:rPr>
          <w:rFonts w:ascii="Calibri" w:hAnsi="Calibri" w:cs="Calibri"/>
        </w:rPr>
        <w:lastRenderedPageBreak/>
        <w:t>PRIORITIES OF THE KENT AND MEDWAY ENERGY AND LOW EMISSIONS STRATEGY</w:t>
      </w:r>
    </w:p>
    <w:p w14:paraId="7B314575" w14:textId="77777777" w:rsidR="00F40313" w:rsidRDefault="0007434D" w:rsidP="00C11C7A">
      <w:pPr>
        <w:rPr>
          <w:rFonts w:ascii="Calibri" w:hAnsi="Calibri" w:cs="Calibri"/>
        </w:rPr>
      </w:pPr>
      <w:r w:rsidRPr="003659CF">
        <w:rPr>
          <w:rFonts w:ascii="Calibri" w:hAnsi="Calibri" w:cs="Calibri"/>
        </w:rPr>
        <w:t xml:space="preserve">Achieving </w:t>
      </w:r>
      <w:r w:rsidR="00F40313">
        <w:rPr>
          <w:rFonts w:ascii="Calibri" w:hAnsi="Calibri" w:cs="Calibri"/>
        </w:rPr>
        <w:t>our</w:t>
      </w:r>
      <w:r w:rsidRPr="003659CF">
        <w:rPr>
          <w:rFonts w:ascii="Calibri" w:hAnsi="Calibri" w:cs="Calibri"/>
        </w:rPr>
        <w:t xml:space="preserve"> vision will require significant, coordinated action </w:t>
      </w:r>
      <w:r w:rsidR="00C13CC4" w:rsidRPr="003659CF">
        <w:rPr>
          <w:rFonts w:ascii="Calibri" w:hAnsi="Calibri" w:cs="Calibri"/>
        </w:rPr>
        <w:t>across all sectors</w:t>
      </w:r>
      <w:r w:rsidRPr="003659CF">
        <w:rPr>
          <w:rFonts w:ascii="Calibri" w:hAnsi="Calibri" w:cs="Calibri"/>
        </w:rPr>
        <w:t xml:space="preserve"> for the next thirty years. </w:t>
      </w:r>
      <w:r w:rsidR="006E6A0B" w:rsidRPr="003659CF">
        <w:rPr>
          <w:rFonts w:ascii="Calibri" w:hAnsi="Calibri" w:cs="Calibri"/>
        </w:rPr>
        <w:t xml:space="preserve">The following pages </w:t>
      </w:r>
      <w:r w:rsidR="00C13CC4" w:rsidRPr="003659CF">
        <w:rPr>
          <w:rFonts w:ascii="Calibri" w:hAnsi="Calibri" w:cs="Calibri"/>
        </w:rPr>
        <w:t>describe the</w:t>
      </w:r>
      <w:r w:rsidR="006E6A0B" w:rsidRPr="003659CF">
        <w:rPr>
          <w:rFonts w:ascii="Calibri" w:hAnsi="Calibri" w:cs="Calibri"/>
        </w:rPr>
        <w:t xml:space="preserve"> ten</w:t>
      </w:r>
      <w:r w:rsidR="00C13CC4" w:rsidRPr="003659CF">
        <w:rPr>
          <w:rFonts w:ascii="Calibri" w:hAnsi="Calibri" w:cs="Calibri"/>
        </w:rPr>
        <w:t xml:space="preserve"> areas that </w:t>
      </w:r>
      <w:r w:rsidR="00874AD6" w:rsidRPr="003659CF">
        <w:rPr>
          <w:rFonts w:ascii="Calibri" w:hAnsi="Calibri" w:cs="Calibri"/>
        </w:rPr>
        <w:t>have been identified as</w:t>
      </w:r>
      <w:r w:rsidR="00C13CC4" w:rsidRPr="003659CF">
        <w:rPr>
          <w:rFonts w:ascii="Calibri" w:hAnsi="Calibri" w:cs="Calibri"/>
        </w:rPr>
        <w:t xml:space="preserve"> a priority for </w:t>
      </w:r>
      <w:r w:rsidR="00CC0C89" w:rsidRPr="003659CF">
        <w:rPr>
          <w:rFonts w:ascii="Calibri" w:hAnsi="Calibri" w:cs="Calibri"/>
        </w:rPr>
        <w:t>collaboration</w:t>
      </w:r>
      <w:r w:rsidR="00874AD6" w:rsidRPr="003659CF">
        <w:rPr>
          <w:rFonts w:ascii="Calibri" w:hAnsi="Calibri" w:cs="Calibri"/>
        </w:rPr>
        <w:t xml:space="preserve"> and the</w:t>
      </w:r>
      <w:r w:rsidR="00CC0C89" w:rsidRPr="003659CF">
        <w:rPr>
          <w:rFonts w:ascii="Calibri" w:hAnsi="Calibri" w:cs="Calibri"/>
        </w:rPr>
        <w:t xml:space="preserve"> immediate, short-</w:t>
      </w:r>
      <w:r w:rsidR="003116FD">
        <w:rPr>
          <w:rFonts w:ascii="Calibri" w:hAnsi="Calibri" w:cs="Calibri"/>
        </w:rPr>
        <w:t>term</w:t>
      </w:r>
      <w:r w:rsidR="00CC0C89" w:rsidRPr="003659CF">
        <w:rPr>
          <w:rFonts w:ascii="Calibri" w:hAnsi="Calibri" w:cs="Calibri"/>
        </w:rPr>
        <w:t xml:space="preserve"> and longer-term</w:t>
      </w:r>
      <w:r w:rsidR="00874AD6" w:rsidRPr="003659CF">
        <w:rPr>
          <w:rFonts w:ascii="Calibri" w:hAnsi="Calibri" w:cs="Calibri"/>
        </w:rPr>
        <w:t xml:space="preserve"> actions </w:t>
      </w:r>
      <w:r w:rsidR="00CC0C89" w:rsidRPr="003659CF">
        <w:rPr>
          <w:rFonts w:ascii="Calibri" w:hAnsi="Calibri" w:cs="Calibri"/>
        </w:rPr>
        <w:t>required</w:t>
      </w:r>
      <w:r w:rsidR="00874AD6" w:rsidRPr="003659CF">
        <w:rPr>
          <w:rFonts w:ascii="Calibri" w:hAnsi="Calibri" w:cs="Calibri"/>
        </w:rPr>
        <w:t xml:space="preserve">. </w:t>
      </w:r>
    </w:p>
    <w:p w14:paraId="27371AA3" w14:textId="2823A9AE" w:rsidR="006E6A0B" w:rsidRPr="003659CF" w:rsidRDefault="00874AD6" w:rsidP="00C11C7A">
      <w:pPr>
        <w:rPr>
          <w:rFonts w:ascii="Calibri" w:hAnsi="Calibri" w:cs="Calibri"/>
        </w:rPr>
      </w:pPr>
      <w:r w:rsidRPr="003659CF">
        <w:rPr>
          <w:rFonts w:ascii="Calibri" w:hAnsi="Calibri" w:cs="Calibri"/>
        </w:rPr>
        <w:t>The priorities are</w:t>
      </w:r>
      <w:r w:rsidR="00CC0C89" w:rsidRPr="003659CF">
        <w:rPr>
          <w:rFonts w:ascii="Calibri" w:hAnsi="Calibri" w:cs="Calibri"/>
        </w:rPr>
        <w:t xml:space="preserve"> </w:t>
      </w:r>
      <w:r w:rsidRPr="003659CF">
        <w:rPr>
          <w:rFonts w:ascii="Calibri" w:hAnsi="Calibri" w:cs="Calibri"/>
        </w:rPr>
        <w:t>not listed in order of importance and will be implemented concurrently.</w:t>
      </w:r>
      <w:r w:rsidR="00F82661" w:rsidRPr="003659CF">
        <w:rPr>
          <w:rFonts w:ascii="Calibri" w:hAnsi="Calibri" w:cs="Calibri"/>
        </w:rPr>
        <w:t xml:space="preserve"> No regrets actions that should be undertaken immediately have been included to ensure significant action takes place as soon as possible. </w:t>
      </w:r>
    </w:p>
    <w:p w14:paraId="4369DCF8" w14:textId="5C6BF811" w:rsidR="00C11C7A" w:rsidRPr="003659CF" w:rsidRDefault="00CC0C89" w:rsidP="00C11C7A">
      <w:pPr>
        <w:rPr>
          <w:rFonts w:ascii="Calibri" w:hAnsi="Calibri" w:cs="Calibri"/>
        </w:rPr>
      </w:pPr>
      <w:r w:rsidRPr="003659CF">
        <w:rPr>
          <w:rFonts w:ascii="Calibri" w:hAnsi="Calibri" w:cs="Calibri"/>
        </w:rPr>
        <w:t xml:space="preserve">A technical implementation plan accompanies this strategy and provides detailed </w:t>
      </w:r>
      <w:r w:rsidR="00C11C7A" w:rsidRPr="003659CF">
        <w:rPr>
          <w:rFonts w:ascii="Calibri" w:hAnsi="Calibri" w:cs="Calibri"/>
        </w:rPr>
        <w:t xml:space="preserve">information on the </w:t>
      </w:r>
      <w:r w:rsidRPr="003659CF">
        <w:rPr>
          <w:rFonts w:ascii="Calibri" w:hAnsi="Calibri" w:cs="Calibri"/>
        </w:rPr>
        <w:t>specific</w:t>
      </w:r>
      <w:r w:rsidR="00C11C7A" w:rsidRPr="003659CF">
        <w:rPr>
          <w:rFonts w:ascii="Calibri" w:hAnsi="Calibri" w:cs="Calibri"/>
        </w:rPr>
        <w:t xml:space="preserve"> actions</w:t>
      </w:r>
      <w:r w:rsidRPr="003659CF">
        <w:rPr>
          <w:rFonts w:ascii="Calibri" w:hAnsi="Calibri" w:cs="Calibri"/>
        </w:rPr>
        <w:t xml:space="preserve"> that will be taken</w:t>
      </w:r>
      <w:r w:rsidR="00BD2E1E" w:rsidRPr="003659CF">
        <w:rPr>
          <w:rFonts w:ascii="Calibri" w:hAnsi="Calibri" w:cs="Calibri"/>
        </w:rPr>
        <w:t>,</w:t>
      </w:r>
      <w:r w:rsidR="003116FD">
        <w:rPr>
          <w:rFonts w:ascii="Calibri" w:hAnsi="Calibri" w:cs="Calibri"/>
        </w:rPr>
        <w:t xml:space="preserve"> by whom,</w:t>
      </w:r>
      <w:r w:rsidR="00C11C7A" w:rsidRPr="003659CF">
        <w:rPr>
          <w:rFonts w:ascii="Calibri" w:hAnsi="Calibri" w:cs="Calibri"/>
        </w:rPr>
        <w:t xml:space="preserve"> timescales and outputs</w:t>
      </w:r>
      <w:r w:rsidR="00BD2E1E" w:rsidRPr="003659CF">
        <w:rPr>
          <w:rFonts w:ascii="Calibri" w:hAnsi="Calibri" w:cs="Calibri"/>
        </w:rPr>
        <w:t>.</w:t>
      </w:r>
    </w:p>
    <w:p w14:paraId="51CED9AD" w14:textId="54168A14" w:rsidR="00BD5FED" w:rsidRPr="007B46F1" w:rsidRDefault="00BD5FED">
      <w:pPr>
        <w:rPr>
          <w:rFonts w:ascii="Calibri" w:hAnsi="Calibri" w:cs="Calibri"/>
        </w:rPr>
      </w:pPr>
    </w:p>
    <w:p w14:paraId="76C9D11A" w14:textId="2B8BD6C4" w:rsidR="002D6B75" w:rsidRPr="007B46F1" w:rsidRDefault="002D6B75" w:rsidP="002D6B75">
      <w:pPr>
        <w:pStyle w:val="Title3"/>
        <w:rPr>
          <w:rFonts w:ascii="Calibri" w:hAnsi="Calibri" w:cs="Calibri"/>
        </w:rPr>
      </w:pPr>
    </w:p>
    <w:p w14:paraId="3251067E" w14:textId="77777777" w:rsidR="002D6B75" w:rsidRPr="007B46F1" w:rsidRDefault="002D6B75" w:rsidP="002D6B75">
      <w:pPr>
        <w:pStyle w:val="Title3"/>
        <w:rPr>
          <w:rFonts w:ascii="Calibri" w:hAnsi="Calibri" w:cs="Calibri"/>
        </w:rPr>
      </w:pPr>
    </w:p>
    <w:p w14:paraId="13B9EF8B" w14:textId="77777777" w:rsidR="00BD5FED" w:rsidRPr="007B46F1" w:rsidRDefault="00BD5FED" w:rsidP="00BD5FED">
      <w:pPr>
        <w:rPr>
          <w:rFonts w:ascii="Calibri" w:hAnsi="Calibri" w:cs="Calibri"/>
        </w:rPr>
      </w:pPr>
    </w:p>
    <w:p w14:paraId="02C020CF" w14:textId="77777777" w:rsidR="00BD5FED" w:rsidRPr="007B46F1" w:rsidRDefault="00BD5FED" w:rsidP="00BD5FED">
      <w:pPr>
        <w:rPr>
          <w:rFonts w:ascii="Calibri" w:hAnsi="Calibri" w:cs="Calibri"/>
        </w:rPr>
      </w:pPr>
    </w:p>
    <w:p w14:paraId="1FB74618" w14:textId="77777777" w:rsidR="00BD5FED" w:rsidRPr="003659CF" w:rsidRDefault="00BD5FED" w:rsidP="00BD5FED">
      <w:pPr>
        <w:rPr>
          <w:rFonts w:ascii="Calibri" w:hAnsi="Calibri" w:cs="Calibri"/>
        </w:rPr>
      </w:pPr>
      <w:r w:rsidRPr="007B46F1">
        <w:rPr>
          <w:rFonts w:ascii="Calibri" w:hAnsi="Calibri" w:cs="Calibri"/>
        </w:rPr>
        <w:t xml:space="preserve"> </w:t>
      </w:r>
      <w:r w:rsidRPr="003659CF">
        <w:rPr>
          <w:rFonts w:ascii="Calibri" w:hAnsi="Calibri" w:cs="Calibri"/>
        </w:rPr>
        <w:tab/>
        <w:t xml:space="preserve"> </w:t>
      </w:r>
      <w:r w:rsidRPr="003659CF">
        <w:rPr>
          <w:rFonts w:ascii="Calibri" w:hAnsi="Calibri" w:cs="Calibri"/>
        </w:rPr>
        <w:tab/>
        <w:t xml:space="preserve"> </w:t>
      </w:r>
    </w:p>
    <w:p w14:paraId="5508D698" w14:textId="77777777" w:rsidR="00BD5FED" w:rsidRPr="003659CF" w:rsidRDefault="00BD5FED" w:rsidP="00BD5FED">
      <w:pPr>
        <w:rPr>
          <w:rFonts w:ascii="Calibri" w:hAnsi="Calibri" w:cs="Calibri"/>
        </w:rPr>
      </w:pPr>
      <w:r w:rsidRPr="003659CF">
        <w:rPr>
          <w:rFonts w:ascii="Calibri" w:hAnsi="Calibri" w:cs="Calibri"/>
        </w:rPr>
        <w:t xml:space="preserve"> </w:t>
      </w:r>
    </w:p>
    <w:p w14:paraId="2B104A59" w14:textId="77777777" w:rsidR="002232F5" w:rsidRPr="007B46F1" w:rsidRDefault="002D6B75" w:rsidP="008E755A">
      <w:pPr>
        <w:pStyle w:val="Title2"/>
        <w:rPr>
          <w:rFonts w:ascii="Calibri" w:hAnsi="Calibri" w:cs="Calibri"/>
        </w:rPr>
        <w:sectPr w:rsidR="002232F5" w:rsidRPr="007B46F1" w:rsidSect="00AF523B">
          <w:headerReference w:type="even" r:id="rId21"/>
          <w:headerReference w:type="default" r:id="rId22"/>
          <w:footerReference w:type="even" r:id="rId23"/>
          <w:footerReference w:type="default" r:id="rId24"/>
          <w:headerReference w:type="first" r:id="rId25"/>
          <w:footerReference w:type="first" r:id="rId26"/>
          <w:pgSz w:w="11906" w:h="16838"/>
          <w:pgMar w:top="1440" w:right="1080" w:bottom="1440" w:left="1080" w:header="708" w:footer="708" w:gutter="0"/>
          <w:cols w:space="708"/>
          <w:docGrid w:linePitch="360"/>
        </w:sectPr>
      </w:pPr>
      <w:r w:rsidRPr="007B46F1">
        <w:rPr>
          <w:rFonts w:ascii="Calibri" w:hAnsi="Calibri" w:cs="Calibri"/>
        </w:rPr>
        <w:br w:type="page"/>
      </w:r>
    </w:p>
    <w:p w14:paraId="22EF6C52" w14:textId="5526BBF5" w:rsidR="008E755A" w:rsidRPr="007D7FC1" w:rsidRDefault="00C13CC4" w:rsidP="007D7FC1">
      <w:pPr>
        <w:pStyle w:val="Title2"/>
        <w:rPr>
          <w:rFonts w:ascii="Calibri" w:hAnsi="Calibri" w:cs="Calibri"/>
          <w:b w:val="0"/>
        </w:rPr>
      </w:pPr>
      <w:r w:rsidRPr="007D7FC1">
        <w:rPr>
          <w:rFonts w:ascii="Calibri" w:hAnsi="Calibri" w:cs="Calibri"/>
        </w:rPr>
        <w:lastRenderedPageBreak/>
        <w:t xml:space="preserve">PRIORITY 1: </w:t>
      </w:r>
      <w:r w:rsidR="00BD5FED" w:rsidRPr="007D7FC1">
        <w:rPr>
          <w:rFonts w:ascii="Calibri" w:hAnsi="Calibri" w:cs="Calibri"/>
        </w:rPr>
        <w:t xml:space="preserve"> </w:t>
      </w:r>
      <w:r w:rsidR="00BD2E1E" w:rsidRPr="007D7FC1">
        <w:rPr>
          <w:rFonts w:ascii="Calibri" w:hAnsi="Calibri" w:cs="Calibri"/>
        </w:rPr>
        <w:t>EMISSION</w:t>
      </w:r>
      <w:r w:rsidR="002B0FA0" w:rsidRPr="007D7FC1">
        <w:rPr>
          <w:rFonts w:ascii="Calibri" w:hAnsi="Calibri" w:cs="Calibri"/>
        </w:rPr>
        <w:t xml:space="preserve"> REDUCTION</w:t>
      </w:r>
      <w:r w:rsidR="00BD2E1E" w:rsidRPr="007D7FC1">
        <w:rPr>
          <w:rFonts w:ascii="Calibri" w:hAnsi="Calibri" w:cs="Calibri"/>
        </w:rPr>
        <w:t xml:space="preserve"> PATHWAY</w:t>
      </w:r>
      <w:r w:rsidR="002B0FA0" w:rsidRPr="007D7FC1">
        <w:rPr>
          <w:rFonts w:ascii="Calibri" w:hAnsi="Calibri" w:cs="Calibri"/>
        </w:rPr>
        <w:t>S</w:t>
      </w:r>
      <w:r w:rsidR="00BD2E1E" w:rsidRPr="007D7FC1">
        <w:rPr>
          <w:rFonts w:ascii="Calibri" w:hAnsi="Calibri" w:cs="Calibri"/>
        </w:rPr>
        <w:t xml:space="preserve"> TO 2050</w:t>
      </w:r>
      <w:r w:rsidR="008E755A" w:rsidRPr="007D7FC1">
        <w:rPr>
          <w:rFonts w:ascii="Calibri" w:hAnsi="Calibri" w:cs="Calibri"/>
          <w:b w:val="0"/>
          <w:bCs/>
          <w:color w:val="000000" w:themeColor="text1"/>
          <w:kern w:val="24"/>
        </w:rPr>
        <w:t xml:space="preserve"> </w:t>
      </w:r>
    </w:p>
    <w:p w14:paraId="286E786E" w14:textId="25DCBBF0" w:rsidR="00BD2E1E" w:rsidRPr="007D7FC1" w:rsidRDefault="00BD2E1E" w:rsidP="00BD2E1E">
      <w:pPr>
        <w:kinsoku w:val="0"/>
        <w:overflowPunct w:val="0"/>
        <w:spacing w:before="0" w:after="0" w:line="240" w:lineRule="auto"/>
        <w:textAlignment w:val="baseline"/>
        <w:rPr>
          <w:rFonts w:ascii="Calibri" w:hAnsi="Calibri" w:cs="Calibri"/>
          <w:b/>
          <w:bCs/>
          <w:color w:val="000000" w:themeColor="text1"/>
          <w:kern w:val="24"/>
        </w:rPr>
      </w:pPr>
      <w:r w:rsidRPr="007D7FC1">
        <w:rPr>
          <w:rFonts w:ascii="Calibri" w:hAnsi="Calibri" w:cs="Calibri"/>
          <w:b/>
          <w:bCs/>
          <w:color w:val="000000" w:themeColor="text1"/>
          <w:kern w:val="24"/>
        </w:rPr>
        <w:t>Set five-year carbon budgets and emission reduction pathways to 2050</w:t>
      </w:r>
      <w:r w:rsidR="008E755A" w:rsidRPr="007D7FC1">
        <w:rPr>
          <w:rFonts w:ascii="Calibri" w:hAnsi="Calibri" w:cs="Calibri"/>
          <w:b/>
          <w:bCs/>
          <w:color w:val="000000" w:themeColor="text1"/>
          <w:kern w:val="24"/>
        </w:rPr>
        <w:t xml:space="preserve"> for Kent and Medway,</w:t>
      </w:r>
      <w:r w:rsidRPr="007D7FC1">
        <w:rPr>
          <w:rFonts w:ascii="Calibri" w:hAnsi="Calibri" w:cs="Calibri"/>
          <w:b/>
          <w:bCs/>
          <w:color w:val="000000" w:themeColor="text1"/>
          <w:kern w:val="24"/>
        </w:rPr>
        <w:t xml:space="preserve"> with significant reduction by 2030</w:t>
      </w:r>
      <w:r w:rsidR="00C80200" w:rsidRPr="007D7FC1">
        <w:rPr>
          <w:rFonts w:ascii="Calibri" w:hAnsi="Calibri" w:cs="Calibri"/>
          <w:b/>
          <w:bCs/>
          <w:color w:val="000000" w:themeColor="text1"/>
          <w:kern w:val="24"/>
        </w:rPr>
        <w:t>.</w:t>
      </w:r>
    </w:p>
    <w:p w14:paraId="7C1E5C49" w14:textId="561B4481" w:rsidR="008E755A" w:rsidRPr="007D7FC1" w:rsidRDefault="008E755A" w:rsidP="00BD2E1E">
      <w:pPr>
        <w:kinsoku w:val="0"/>
        <w:overflowPunct w:val="0"/>
        <w:spacing w:before="0" w:after="0" w:line="240" w:lineRule="auto"/>
        <w:textAlignment w:val="baseline"/>
        <w:rPr>
          <w:rFonts w:ascii="Calibri" w:hAnsi="Calibri" w:cs="Calibri"/>
          <w:b/>
          <w:bCs/>
        </w:rPr>
      </w:pPr>
    </w:p>
    <w:p w14:paraId="556EDEE6" w14:textId="77777777" w:rsidR="00874AD6" w:rsidRPr="007D7FC1" w:rsidRDefault="008E755A" w:rsidP="00874AD6">
      <w:pPr>
        <w:kinsoku w:val="0"/>
        <w:overflowPunct w:val="0"/>
        <w:spacing w:before="0" w:after="0" w:line="240" w:lineRule="auto"/>
        <w:textAlignment w:val="baseline"/>
        <w:rPr>
          <w:rFonts w:ascii="Calibri" w:hAnsi="Calibri" w:cs="Calibri"/>
          <w:b/>
          <w:bCs/>
        </w:rPr>
      </w:pPr>
      <w:r w:rsidRPr="007D7FC1">
        <w:rPr>
          <w:rFonts w:ascii="Calibri" w:hAnsi="Calibri" w:cs="Calibri"/>
          <w:b/>
          <w:bCs/>
        </w:rPr>
        <w:t>RATIONALE</w:t>
      </w:r>
    </w:p>
    <w:p w14:paraId="66447F4C" w14:textId="5A608A84" w:rsidR="00E11BEE" w:rsidRPr="007D7FC1" w:rsidRDefault="000C482F" w:rsidP="007D7FC1">
      <w:pPr>
        <w:kinsoku w:val="0"/>
        <w:overflowPunct w:val="0"/>
        <w:spacing w:before="0" w:after="0" w:line="240" w:lineRule="auto"/>
        <w:textAlignment w:val="baseline"/>
        <w:rPr>
          <w:rFonts w:ascii="Calibri" w:hAnsi="Calibri" w:cs="Calibri"/>
          <w:b/>
          <w:bCs/>
        </w:rPr>
      </w:pPr>
      <w:r w:rsidRPr="007D7FC1">
        <w:rPr>
          <w:rFonts w:ascii="Calibri" w:hAnsi="Calibri" w:cs="Calibri"/>
        </w:rPr>
        <w:t>Carbon budgets will set quotas for the amount of greenhouse gases that can be emitted in five-year period</w:t>
      </w:r>
      <w:r w:rsidR="00380A7A">
        <w:rPr>
          <w:rFonts w:ascii="Calibri" w:hAnsi="Calibri" w:cs="Calibri"/>
        </w:rPr>
        <w:t>s</w:t>
      </w:r>
      <w:r w:rsidRPr="007D7FC1">
        <w:rPr>
          <w:rFonts w:ascii="Calibri" w:hAnsi="Calibri" w:cs="Calibri"/>
        </w:rPr>
        <w:t>. These can then be used to identify the</w:t>
      </w:r>
      <w:r w:rsidR="00A406D9" w:rsidRPr="007D7FC1">
        <w:rPr>
          <w:rFonts w:ascii="Calibri" w:hAnsi="Calibri" w:cs="Calibri"/>
        </w:rPr>
        <w:t xml:space="preserve"> </w:t>
      </w:r>
      <w:r w:rsidRPr="007D7FC1">
        <w:rPr>
          <w:rFonts w:ascii="Calibri" w:hAnsi="Calibri" w:cs="Calibri"/>
        </w:rPr>
        <w:t>actions</w:t>
      </w:r>
      <w:r w:rsidR="005765C7" w:rsidRPr="007D7FC1">
        <w:rPr>
          <w:rFonts w:ascii="Calibri" w:hAnsi="Calibri" w:cs="Calibri"/>
        </w:rPr>
        <w:t xml:space="preserve"> (or pathways), that will allow us to stay within our carbon budget</w:t>
      </w:r>
      <w:r w:rsidR="00380A7A">
        <w:rPr>
          <w:rFonts w:ascii="Calibri" w:hAnsi="Calibri" w:cs="Calibri"/>
        </w:rPr>
        <w:t>s</w:t>
      </w:r>
      <w:r w:rsidR="00A406D9" w:rsidRPr="007D7FC1">
        <w:rPr>
          <w:rFonts w:ascii="Calibri" w:hAnsi="Calibri" w:cs="Calibri"/>
        </w:rPr>
        <w:t>.</w:t>
      </w:r>
      <w:r w:rsidR="008319C9" w:rsidRPr="007D7FC1">
        <w:rPr>
          <w:rFonts w:ascii="Calibri" w:hAnsi="Calibri" w:cs="Calibri"/>
        </w:rPr>
        <w:t xml:space="preserve"> </w:t>
      </w:r>
      <w:r w:rsidR="005765C7" w:rsidRPr="007D7FC1">
        <w:rPr>
          <w:rFonts w:ascii="Calibri" w:hAnsi="Calibri" w:cs="Calibri"/>
        </w:rPr>
        <w:t>Such</w:t>
      </w:r>
      <w:r w:rsidR="00A406D9" w:rsidRPr="007D7FC1">
        <w:rPr>
          <w:rFonts w:ascii="Calibri" w:hAnsi="Calibri" w:cs="Calibri"/>
        </w:rPr>
        <w:t xml:space="preserve"> evidence-based pathway</w:t>
      </w:r>
      <w:r w:rsidR="005765C7" w:rsidRPr="007D7FC1">
        <w:rPr>
          <w:rFonts w:ascii="Calibri" w:hAnsi="Calibri" w:cs="Calibri"/>
        </w:rPr>
        <w:t>s</w:t>
      </w:r>
      <w:r w:rsidR="00A406D9" w:rsidRPr="007D7FC1">
        <w:rPr>
          <w:rFonts w:ascii="Calibri" w:hAnsi="Calibri" w:cs="Calibri"/>
        </w:rPr>
        <w:t xml:space="preserve"> </w:t>
      </w:r>
      <w:r w:rsidR="00E11BEE" w:rsidRPr="007D7FC1">
        <w:rPr>
          <w:rFonts w:ascii="Calibri" w:hAnsi="Calibri" w:cs="Calibri"/>
        </w:rPr>
        <w:t xml:space="preserve">will </w:t>
      </w:r>
      <w:r w:rsidR="00A406D9" w:rsidRPr="007D7FC1">
        <w:rPr>
          <w:rFonts w:ascii="Calibri" w:hAnsi="Calibri" w:cs="Calibri"/>
        </w:rPr>
        <w:t>ensure we prioritise the</w:t>
      </w:r>
      <w:r w:rsidR="005765C7" w:rsidRPr="007D7FC1">
        <w:rPr>
          <w:rFonts w:ascii="Calibri" w:hAnsi="Calibri" w:cs="Calibri"/>
        </w:rPr>
        <w:t xml:space="preserve"> most cost-effective</w:t>
      </w:r>
      <w:r w:rsidR="00E11BEE" w:rsidRPr="007D7FC1">
        <w:rPr>
          <w:rFonts w:ascii="Calibri" w:hAnsi="Calibri" w:cs="Calibri"/>
        </w:rPr>
        <w:t xml:space="preserve"> activities</w:t>
      </w:r>
      <w:r w:rsidR="00A406D9" w:rsidRPr="007D7FC1">
        <w:rPr>
          <w:rFonts w:ascii="Calibri" w:hAnsi="Calibri" w:cs="Calibri"/>
        </w:rPr>
        <w:t xml:space="preserve"> </w:t>
      </w:r>
      <w:r w:rsidR="00E11BEE" w:rsidRPr="007D7FC1">
        <w:rPr>
          <w:rFonts w:ascii="Calibri" w:hAnsi="Calibri" w:cs="Calibri"/>
        </w:rPr>
        <w:t>and will support more collaborative working with partners across the county, region and nationally. It will also highlight where appropriate engagement is needed to influence aspects outside local authorities’ control.</w:t>
      </w:r>
    </w:p>
    <w:p w14:paraId="128FD875" w14:textId="77777777" w:rsidR="008E755A" w:rsidRPr="007D7FC1" w:rsidRDefault="008E755A" w:rsidP="00BD2E1E">
      <w:pPr>
        <w:kinsoku w:val="0"/>
        <w:overflowPunct w:val="0"/>
        <w:spacing w:before="0" w:after="0" w:line="240" w:lineRule="auto"/>
        <w:textAlignment w:val="baseline"/>
        <w:rPr>
          <w:rFonts w:ascii="Calibri" w:hAnsi="Calibri" w:cs="Calibri"/>
          <w:b/>
          <w:bCs/>
        </w:rPr>
      </w:pPr>
    </w:p>
    <w:p w14:paraId="515A3B80" w14:textId="77777777" w:rsidR="00874AD6" w:rsidRPr="007D7FC1" w:rsidRDefault="008E755A" w:rsidP="00874AD6">
      <w:pPr>
        <w:kinsoku w:val="0"/>
        <w:overflowPunct w:val="0"/>
        <w:spacing w:before="0" w:after="0" w:line="240" w:lineRule="auto"/>
        <w:textAlignment w:val="baseline"/>
        <w:rPr>
          <w:rFonts w:ascii="Calibri" w:hAnsi="Calibri" w:cs="Calibri"/>
          <w:b/>
          <w:bCs/>
        </w:rPr>
      </w:pPr>
      <w:r w:rsidRPr="007D7FC1">
        <w:rPr>
          <w:rFonts w:ascii="Calibri" w:hAnsi="Calibri" w:cs="Calibri"/>
          <w:b/>
          <w:bCs/>
        </w:rPr>
        <w:t>OUTCOME</w:t>
      </w:r>
    </w:p>
    <w:p w14:paraId="6C5C7975" w14:textId="6A54A4DB" w:rsidR="00136617" w:rsidRPr="007D7FC1" w:rsidRDefault="00136617" w:rsidP="007D7FC1">
      <w:pPr>
        <w:kinsoku w:val="0"/>
        <w:overflowPunct w:val="0"/>
        <w:spacing w:before="0" w:after="0" w:line="240" w:lineRule="auto"/>
        <w:textAlignment w:val="baseline"/>
        <w:rPr>
          <w:rFonts w:ascii="Calibri" w:hAnsi="Calibri" w:cs="Calibri"/>
        </w:rPr>
      </w:pPr>
      <w:r w:rsidRPr="007D7FC1">
        <w:rPr>
          <w:rFonts w:ascii="Calibri" w:hAnsi="Calibri" w:cs="Calibri"/>
        </w:rPr>
        <w:t>Everyone in Kent and Medway can see the scale of action required to achieve net-zero emission by 2050</w:t>
      </w:r>
      <w:r w:rsidR="008F07DA" w:rsidRPr="007D7FC1">
        <w:rPr>
          <w:rFonts w:ascii="Calibri" w:hAnsi="Calibri" w:cs="Calibri"/>
        </w:rPr>
        <w:t>, with significant reductions in emissions by 2030</w:t>
      </w:r>
      <w:r w:rsidRPr="007D7FC1">
        <w:rPr>
          <w:rFonts w:ascii="Calibri" w:hAnsi="Calibri" w:cs="Calibri"/>
        </w:rPr>
        <w:t xml:space="preserve">. Decision makers understand where action </w:t>
      </w:r>
      <w:r w:rsidR="00A406D9" w:rsidRPr="007D7FC1">
        <w:rPr>
          <w:rFonts w:ascii="Calibri" w:hAnsi="Calibri" w:cs="Calibri"/>
        </w:rPr>
        <w:t xml:space="preserve">and resources </w:t>
      </w:r>
      <w:r w:rsidRPr="007D7FC1">
        <w:rPr>
          <w:rFonts w:ascii="Calibri" w:hAnsi="Calibri" w:cs="Calibri"/>
        </w:rPr>
        <w:t xml:space="preserve">should be targeted. </w:t>
      </w:r>
      <w:r w:rsidR="008F07DA" w:rsidRPr="007D7FC1">
        <w:rPr>
          <w:rFonts w:ascii="Calibri" w:hAnsi="Calibri" w:cs="Calibri"/>
        </w:rPr>
        <w:t>Progress is monitored and reported.</w:t>
      </w:r>
    </w:p>
    <w:p w14:paraId="3B39E06C" w14:textId="77777777" w:rsidR="00874AD6" w:rsidRPr="007B46F1" w:rsidRDefault="00874AD6" w:rsidP="008F07DA">
      <w:pPr>
        <w:kinsoku w:val="0"/>
        <w:overflowPunct w:val="0"/>
        <w:spacing w:before="0" w:after="0" w:line="240" w:lineRule="auto"/>
        <w:textAlignment w:val="baseline"/>
        <w:rPr>
          <w:rFonts w:ascii="Calibri" w:hAnsi="Calibri" w:cs="Calibri"/>
          <w:b/>
          <w:bCs/>
        </w:rPr>
      </w:pPr>
    </w:p>
    <w:p w14:paraId="365BDC79" w14:textId="6F5845D1" w:rsidR="008F07DA" w:rsidRPr="007B46F1" w:rsidRDefault="005765C7" w:rsidP="008F07DA">
      <w:pPr>
        <w:kinsoku w:val="0"/>
        <w:overflowPunct w:val="0"/>
        <w:spacing w:before="0" w:after="0" w:line="240" w:lineRule="auto"/>
        <w:textAlignment w:val="baseline"/>
        <w:rPr>
          <w:rFonts w:ascii="Calibri" w:hAnsi="Calibri" w:cs="Calibri"/>
          <w:b/>
          <w:bCs/>
        </w:rPr>
      </w:pPr>
      <w:r w:rsidRPr="007B46F1">
        <w:rPr>
          <w:rFonts w:ascii="Calibri" w:hAnsi="Calibri" w:cs="Calibri"/>
          <w:b/>
          <w:bCs/>
        </w:rPr>
        <w:t>HIGH LEVEL ACTIVITIES</w:t>
      </w:r>
    </w:p>
    <w:tbl>
      <w:tblPr>
        <w:tblStyle w:val="TableGrid"/>
        <w:tblW w:w="0" w:type="auto"/>
        <w:tblLook w:val="04A0" w:firstRow="1" w:lastRow="0" w:firstColumn="1" w:lastColumn="0" w:noHBand="0" w:noVBand="1"/>
      </w:tblPr>
      <w:tblGrid>
        <w:gridCol w:w="2892"/>
        <w:gridCol w:w="6124"/>
      </w:tblGrid>
      <w:tr w:rsidR="00380A7A" w:rsidRPr="00380A7A" w14:paraId="74D7B81B" w14:textId="77777777" w:rsidTr="007B46F1">
        <w:tc>
          <w:tcPr>
            <w:tcW w:w="2943" w:type="dxa"/>
          </w:tcPr>
          <w:p w14:paraId="421D0118" w14:textId="144F3386" w:rsidR="00380A7A" w:rsidRPr="007B46F1" w:rsidRDefault="00380A7A" w:rsidP="008F07DA">
            <w:pPr>
              <w:kinsoku w:val="0"/>
              <w:overflowPunct w:val="0"/>
              <w:textAlignment w:val="baseline"/>
              <w:rPr>
                <w:rFonts w:ascii="Calibri" w:hAnsi="Calibri" w:cs="Calibri"/>
                <w:b/>
                <w:bCs/>
              </w:rPr>
            </w:pPr>
            <w:r w:rsidRPr="007B46F1">
              <w:rPr>
                <w:rFonts w:ascii="Calibri" w:eastAsia="DengXian" w:hAnsi="Calibri" w:cs="Calibri"/>
                <w:b/>
                <w:bCs/>
                <w:color w:val="000000"/>
                <w:kern w:val="24"/>
              </w:rPr>
              <w:t>Do now</w:t>
            </w:r>
          </w:p>
        </w:tc>
        <w:tc>
          <w:tcPr>
            <w:tcW w:w="6299" w:type="dxa"/>
          </w:tcPr>
          <w:p w14:paraId="01D2AA9B" w14:textId="77777777" w:rsidR="00380A7A" w:rsidRPr="007B46F1" w:rsidRDefault="00380A7A" w:rsidP="00380A7A">
            <w:pPr>
              <w:kinsoku w:val="0"/>
              <w:overflowPunct w:val="0"/>
              <w:spacing w:after="160" w:line="259" w:lineRule="auto"/>
              <w:textAlignment w:val="baseline"/>
              <w:rPr>
                <w:rFonts w:ascii="Calibri" w:eastAsia="DengXian" w:hAnsi="Calibri" w:cs="Calibri"/>
                <w:color w:val="000000"/>
                <w:kern w:val="24"/>
              </w:rPr>
            </w:pPr>
            <w:r w:rsidRPr="007B46F1">
              <w:rPr>
                <w:rFonts w:ascii="Calibri" w:eastAsia="DengXian" w:hAnsi="Calibri" w:cs="Calibri"/>
                <w:color w:val="000000"/>
                <w:kern w:val="24"/>
              </w:rPr>
              <w:t>Agree evidence and current baseline for five-year carbon budgets.</w:t>
            </w:r>
          </w:p>
          <w:p w14:paraId="6DBFDEEA" w14:textId="44AED1A7" w:rsidR="00380A7A" w:rsidRPr="007B46F1" w:rsidRDefault="00380A7A" w:rsidP="007B46F1">
            <w:pPr>
              <w:kinsoku w:val="0"/>
              <w:overflowPunct w:val="0"/>
              <w:spacing w:after="160" w:line="259" w:lineRule="auto"/>
              <w:textAlignment w:val="baseline"/>
              <w:rPr>
                <w:rFonts w:ascii="Calibri" w:hAnsi="Calibri" w:cs="Calibri"/>
                <w:b/>
                <w:bCs/>
              </w:rPr>
            </w:pPr>
            <w:r w:rsidRPr="007B46F1">
              <w:rPr>
                <w:rFonts w:ascii="Calibri" w:eastAsia="DengXian" w:hAnsi="Calibri" w:cs="Calibri"/>
                <w:color w:val="000000"/>
                <w:kern w:val="24"/>
              </w:rPr>
              <w:t xml:space="preserve">Set local authority carbon budgets with emission reduction pathways to net zero by 2050, with significant reduction by 2030. </w:t>
            </w:r>
          </w:p>
        </w:tc>
      </w:tr>
      <w:tr w:rsidR="00380A7A" w:rsidRPr="00380A7A" w14:paraId="44E50BD9" w14:textId="77777777" w:rsidTr="007B46F1">
        <w:trPr>
          <w:trHeight w:val="2056"/>
        </w:trPr>
        <w:tc>
          <w:tcPr>
            <w:tcW w:w="2943" w:type="dxa"/>
          </w:tcPr>
          <w:p w14:paraId="12BEE2D1" w14:textId="3793847B" w:rsidR="00380A7A" w:rsidRPr="007B46F1" w:rsidRDefault="00380A7A" w:rsidP="008F07DA">
            <w:pPr>
              <w:kinsoku w:val="0"/>
              <w:overflowPunct w:val="0"/>
              <w:textAlignment w:val="baseline"/>
              <w:rPr>
                <w:rFonts w:ascii="Calibri" w:hAnsi="Calibri" w:cs="Calibri"/>
                <w:b/>
                <w:bCs/>
              </w:rPr>
            </w:pPr>
            <w:r w:rsidRPr="007B46F1">
              <w:rPr>
                <w:rFonts w:ascii="Calibri" w:eastAsia="DengXian" w:hAnsi="Calibri" w:cs="Calibri"/>
                <w:b/>
                <w:bCs/>
                <w:color w:val="000000"/>
                <w:kern w:val="24"/>
              </w:rPr>
              <w:t>Short term (by 2023)</w:t>
            </w:r>
          </w:p>
        </w:tc>
        <w:tc>
          <w:tcPr>
            <w:tcW w:w="6299" w:type="dxa"/>
          </w:tcPr>
          <w:p w14:paraId="775DC6D4" w14:textId="74179228" w:rsidR="00380A7A" w:rsidRPr="007B46F1" w:rsidRDefault="00380A7A" w:rsidP="00380A7A">
            <w:pPr>
              <w:kinsoku w:val="0"/>
              <w:overflowPunct w:val="0"/>
              <w:spacing w:after="160" w:line="259" w:lineRule="auto"/>
              <w:textAlignment w:val="baseline"/>
              <w:rPr>
                <w:rFonts w:ascii="Calibri" w:eastAsia="DengXian" w:hAnsi="Calibri" w:cs="Calibri"/>
                <w:color w:val="000000"/>
                <w:kern w:val="24"/>
              </w:rPr>
            </w:pPr>
            <w:r w:rsidRPr="007B46F1">
              <w:rPr>
                <w:rFonts w:ascii="Calibri" w:eastAsia="DengXian" w:hAnsi="Calibri" w:cs="Calibri"/>
                <w:color w:val="000000"/>
                <w:kern w:val="24"/>
              </w:rPr>
              <w:t>Set costed and jointly owned area-based carbon budgets for Kent and Medway.</w:t>
            </w:r>
          </w:p>
          <w:p w14:paraId="63A1B7B6" w14:textId="77777777" w:rsidR="00380A7A" w:rsidRPr="007B46F1" w:rsidRDefault="00380A7A" w:rsidP="00380A7A">
            <w:pPr>
              <w:kinsoku w:val="0"/>
              <w:overflowPunct w:val="0"/>
              <w:spacing w:after="160" w:line="259" w:lineRule="auto"/>
              <w:textAlignment w:val="baseline"/>
              <w:rPr>
                <w:rFonts w:ascii="Calibri" w:eastAsia="DengXian" w:hAnsi="Calibri" w:cs="Calibri"/>
                <w:color w:val="000000"/>
                <w:kern w:val="24"/>
              </w:rPr>
            </w:pPr>
            <w:r w:rsidRPr="007B46F1">
              <w:rPr>
                <w:rFonts w:ascii="Calibri" w:eastAsia="DengXian" w:hAnsi="Calibri" w:cs="Calibri"/>
                <w:color w:val="000000"/>
                <w:kern w:val="24"/>
              </w:rPr>
              <w:t>Set detailed, area-based emission reduction pathways to net zero by 2050, with significant reduction by 2030. Pathways to cover all public and private organisations and communities.</w:t>
            </w:r>
          </w:p>
          <w:p w14:paraId="40101AE8" w14:textId="4E11B555" w:rsidR="00380A7A" w:rsidRPr="007B46F1" w:rsidRDefault="00380A7A" w:rsidP="00380A7A">
            <w:pPr>
              <w:kinsoku w:val="0"/>
              <w:overflowPunct w:val="0"/>
              <w:textAlignment w:val="baseline"/>
              <w:rPr>
                <w:rFonts w:ascii="Calibri" w:hAnsi="Calibri" w:cs="Calibri"/>
                <w:b/>
                <w:bCs/>
              </w:rPr>
            </w:pPr>
            <w:r w:rsidRPr="007B46F1">
              <w:rPr>
                <w:rFonts w:ascii="Calibri" w:eastAsia="DengXian" w:hAnsi="Calibri" w:cs="Calibri"/>
                <w:color w:val="000000"/>
                <w:kern w:val="24"/>
              </w:rPr>
              <w:t>Monitor and report progress publicly.</w:t>
            </w:r>
          </w:p>
        </w:tc>
      </w:tr>
      <w:tr w:rsidR="00380A7A" w:rsidRPr="00380A7A" w14:paraId="24CDE8A6" w14:textId="77777777" w:rsidTr="007B46F1">
        <w:tc>
          <w:tcPr>
            <w:tcW w:w="2943" w:type="dxa"/>
          </w:tcPr>
          <w:p w14:paraId="22046E4F" w14:textId="3773255F" w:rsidR="00380A7A" w:rsidRPr="007B46F1" w:rsidRDefault="006B62C2" w:rsidP="008F07DA">
            <w:pPr>
              <w:kinsoku w:val="0"/>
              <w:overflowPunct w:val="0"/>
              <w:textAlignment w:val="baseline"/>
              <w:rPr>
                <w:rFonts w:ascii="Calibri" w:hAnsi="Calibri" w:cs="Calibri"/>
                <w:b/>
                <w:bCs/>
              </w:rPr>
            </w:pPr>
            <w:r>
              <w:rPr>
                <w:rFonts w:ascii="Calibri" w:eastAsia="DengXian" w:hAnsi="Calibri" w:cs="Calibri"/>
                <w:b/>
                <w:bCs/>
                <w:color w:val="000000"/>
                <w:kern w:val="24"/>
              </w:rPr>
              <w:t>For l</w:t>
            </w:r>
            <w:r w:rsidR="00380A7A" w:rsidRPr="007B46F1">
              <w:rPr>
                <w:rFonts w:ascii="Calibri" w:eastAsia="DengXian" w:hAnsi="Calibri" w:cs="Calibri"/>
                <w:b/>
                <w:bCs/>
                <w:color w:val="000000"/>
                <w:kern w:val="24"/>
              </w:rPr>
              <w:t xml:space="preserve">onger term </w:t>
            </w:r>
            <w:r>
              <w:rPr>
                <w:rFonts w:ascii="Calibri" w:eastAsia="DengXian" w:hAnsi="Calibri" w:cs="Calibri"/>
                <w:b/>
                <w:bCs/>
                <w:color w:val="000000"/>
                <w:kern w:val="24"/>
              </w:rPr>
              <w:t>consideration (by 2030)</w:t>
            </w:r>
          </w:p>
        </w:tc>
        <w:tc>
          <w:tcPr>
            <w:tcW w:w="6299" w:type="dxa"/>
          </w:tcPr>
          <w:p w14:paraId="1F088473" w14:textId="5E99E1C8" w:rsidR="00380A7A" w:rsidRPr="007B46F1" w:rsidRDefault="00380A7A" w:rsidP="007B46F1">
            <w:pPr>
              <w:kinsoku w:val="0"/>
              <w:overflowPunct w:val="0"/>
              <w:spacing w:after="160" w:line="259" w:lineRule="auto"/>
              <w:textAlignment w:val="baseline"/>
              <w:rPr>
                <w:rFonts w:ascii="Calibri" w:hAnsi="Calibri" w:cs="Calibri"/>
                <w:b/>
                <w:bCs/>
              </w:rPr>
            </w:pPr>
            <w:r w:rsidRPr="007B46F1">
              <w:rPr>
                <w:rFonts w:ascii="Calibri" w:eastAsia="DengXian" w:hAnsi="Calibri" w:cs="Calibri"/>
                <w:color w:val="000000"/>
                <w:kern w:val="24"/>
              </w:rPr>
              <w:t xml:space="preserve">Develop a full carbon footprint for Kent and Medway based on consumption (not territorial or organisational boundaries), with consumption targets and reduction measures integrated into existing carbon budgets. </w:t>
            </w:r>
          </w:p>
        </w:tc>
      </w:tr>
    </w:tbl>
    <w:p w14:paraId="4A4F0D76" w14:textId="77777777" w:rsidR="00380A7A" w:rsidRPr="007D7FC1" w:rsidRDefault="00380A7A">
      <w:pPr>
        <w:pBdr>
          <w:top w:val="nil"/>
          <w:left w:val="nil"/>
          <w:bottom w:val="nil"/>
          <w:right w:val="nil"/>
          <w:between w:val="nil"/>
          <w:bar w:val="nil"/>
        </w:pBdr>
        <w:rPr>
          <w:rFonts w:ascii="Calibri" w:hAnsi="Calibri" w:cs="Calibri"/>
          <w:b/>
          <w:sz w:val="32"/>
          <w:szCs w:val="26"/>
          <w:bdr w:val="nil"/>
        </w:rPr>
      </w:pPr>
      <w:r w:rsidRPr="007D7FC1">
        <w:rPr>
          <w:rFonts w:ascii="Calibri" w:hAnsi="Calibri" w:cs="Calibri"/>
        </w:rPr>
        <w:br w:type="page"/>
      </w:r>
    </w:p>
    <w:p w14:paraId="25F77986" w14:textId="01FFB854" w:rsidR="00C80200" w:rsidRPr="007D7FC1" w:rsidRDefault="00C80200" w:rsidP="00C80200">
      <w:pPr>
        <w:pStyle w:val="Title2"/>
        <w:rPr>
          <w:rFonts w:ascii="Calibri" w:hAnsi="Calibri" w:cs="Calibri"/>
        </w:rPr>
      </w:pPr>
      <w:r w:rsidRPr="007D7FC1">
        <w:rPr>
          <w:rFonts w:ascii="Calibri" w:hAnsi="Calibri" w:cs="Calibri"/>
        </w:rPr>
        <w:lastRenderedPageBreak/>
        <w:t xml:space="preserve">PRIORITY 2:  </w:t>
      </w:r>
      <w:r w:rsidR="005765C7" w:rsidRPr="007D7FC1">
        <w:rPr>
          <w:rFonts w:ascii="Calibri" w:hAnsi="Calibri" w:cs="Calibri"/>
        </w:rPr>
        <w:t>PUBLIC SECTOR DECISION</w:t>
      </w:r>
      <w:r w:rsidR="002B0FA0" w:rsidRPr="007D7FC1">
        <w:rPr>
          <w:rFonts w:ascii="Calibri" w:hAnsi="Calibri" w:cs="Calibri"/>
        </w:rPr>
        <w:t xml:space="preserve"> MAKING</w:t>
      </w:r>
      <w:r w:rsidRPr="007D7FC1">
        <w:rPr>
          <w:rFonts w:ascii="Calibri" w:hAnsi="Calibri" w:cs="Calibri"/>
          <w:b w:val="0"/>
          <w:bCs/>
          <w:color w:val="000000" w:themeColor="text1"/>
          <w:kern w:val="24"/>
        </w:rPr>
        <w:t xml:space="preserve"> </w:t>
      </w:r>
    </w:p>
    <w:p w14:paraId="1F0670EE" w14:textId="457443B8" w:rsidR="00C80200" w:rsidRPr="007D7FC1" w:rsidRDefault="00C80200" w:rsidP="00C80200">
      <w:pPr>
        <w:kinsoku w:val="0"/>
        <w:overflowPunct w:val="0"/>
        <w:spacing w:before="0" w:after="0" w:line="240" w:lineRule="auto"/>
        <w:textAlignment w:val="baseline"/>
        <w:rPr>
          <w:rFonts w:ascii="Calibri" w:hAnsi="Calibri" w:cs="Calibri"/>
          <w:b/>
          <w:bCs/>
        </w:rPr>
      </w:pPr>
      <w:r w:rsidRPr="007D7FC1">
        <w:rPr>
          <w:rFonts w:ascii="Calibri" w:hAnsi="Calibri" w:cs="Calibri"/>
          <w:b/>
          <w:bCs/>
          <w:color w:val="000000" w:themeColor="text1"/>
          <w:kern w:val="24"/>
        </w:rPr>
        <w:t>Develop</w:t>
      </w:r>
      <w:r w:rsidR="00ED5AC2">
        <w:rPr>
          <w:rFonts w:ascii="Calibri" w:hAnsi="Calibri" w:cs="Calibri"/>
          <w:b/>
          <w:bCs/>
          <w:color w:val="000000" w:themeColor="text1"/>
          <w:kern w:val="24"/>
        </w:rPr>
        <w:t xml:space="preserve"> </w:t>
      </w:r>
      <w:r w:rsidRPr="007D7FC1">
        <w:rPr>
          <w:rFonts w:ascii="Calibri" w:hAnsi="Calibri" w:cs="Calibri"/>
          <w:b/>
          <w:bCs/>
          <w:color w:val="000000" w:themeColor="text1"/>
          <w:kern w:val="24"/>
        </w:rPr>
        <w:t>a consistent approach across Kent and Medway</w:t>
      </w:r>
      <w:r w:rsidR="006C0024" w:rsidRPr="007D7FC1">
        <w:rPr>
          <w:rFonts w:ascii="Calibri" w:hAnsi="Calibri" w:cs="Calibri"/>
          <w:b/>
          <w:bCs/>
          <w:color w:val="000000" w:themeColor="text1"/>
          <w:kern w:val="24"/>
        </w:rPr>
        <w:t>,</w:t>
      </w:r>
      <w:r w:rsidRPr="007D7FC1">
        <w:rPr>
          <w:rFonts w:ascii="Calibri" w:hAnsi="Calibri" w:cs="Calibri"/>
          <w:b/>
          <w:bCs/>
          <w:color w:val="000000" w:themeColor="text1"/>
          <w:kern w:val="24"/>
        </w:rPr>
        <w:t xml:space="preserve"> to assess, manage and mitigate </w:t>
      </w:r>
      <w:r w:rsidR="00785F10">
        <w:rPr>
          <w:rFonts w:ascii="Calibri" w:hAnsi="Calibri" w:cs="Calibri"/>
          <w:b/>
          <w:bCs/>
          <w:color w:val="000000" w:themeColor="text1"/>
          <w:kern w:val="24"/>
        </w:rPr>
        <w:t>environmental</w:t>
      </w:r>
      <w:r w:rsidRPr="007D7FC1">
        <w:rPr>
          <w:rFonts w:ascii="Calibri" w:hAnsi="Calibri" w:cs="Calibri"/>
          <w:b/>
          <w:bCs/>
          <w:color w:val="000000" w:themeColor="text1"/>
          <w:kern w:val="24"/>
        </w:rPr>
        <w:t xml:space="preserve"> impacts (both positive and negative), resulting from public sector policies, strategies, service delivery, commissioning and procurement.</w:t>
      </w:r>
    </w:p>
    <w:p w14:paraId="320275A8" w14:textId="77777777" w:rsidR="00C80200" w:rsidRPr="007D7FC1" w:rsidRDefault="00C80200" w:rsidP="00C80200">
      <w:pPr>
        <w:kinsoku w:val="0"/>
        <w:overflowPunct w:val="0"/>
        <w:spacing w:before="0" w:after="0" w:line="240" w:lineRule="auto"/>
        <w:textAlignment w:val="baseline"/>
        <w:rPr>
          <w:rFonts w:ascii="Calibri" w:hAnsi="Calibri" w:cs="Calibri"/>
          <w:b/>
          <w:bCs/>
        </w:rPr>
      </w:pPr>
    </w:p>
    <w:p w14:paraId="55271248" w14:textId="0B711532" w:rsidR="00C80200" w:rsidRPr="007D7FC1" w:rsidRDefault="00C80200" w:rsidP="00C80200">
      <w:pPr>
        <w:kinsoku w:val="0"/>
        <w:overflowPunct w:val="0"/>
        <w:spacing w:before="0" w:after="0" w:line="240" w:lineRule="auto"/>
        <w:textAlignment w:val="baseline"/>
        <w:rPr>
          <w:rFonts w:ascii="Calibri" w:hAnsi="Calibri" w:cs="Calibri"/>
          <w:b/>
          <w:bCs/>
        </w:rPr>
      </w:pPr>
      <w:r w:rsidRPr="007D7FC1">
        <w:rPr>
          <w:rFonts w:ascii="Calibri" w:hAnsi="Calibri" w:cs="Calibri"/>
          <w:b/>
          <w:bCs/>
        </w:rPr>
        <w:t>RATIONALE</w:t>
      </w:r>
    </w:p>
    <w:p w14:paraId="2DB6543C" w14:textId="2F99691B" w:rsidR="002B0FA0" w:rsidRPr="007D7FC1" w:rsidRDefault="00E92311" w:rsidP="002B0FA0">
      <w:pPr>
        <w:spacing w:before="0"/>
        <w:rPr>
          <w:rFonts w:ascii="Calibri" w:hAnsi="Calibri" w:cs="Calibri"/>
        </w:rPr>
      </w:pPr>
      <w:r w:rsidRPr="007D7FC1">
        <w:rPr>
          <w:rFonts w:ascii="Calibri" w:hAnsi="Calibri" w:cs="Calibri"/>
        </w:rPr>
        <w:t xml:space="preserve">The decisions made by Kent and Medway’s public sector </w:t>
      </w:r>
      <w:r w:rsidR="00BD22AC">
        <w:rPr>
          <w:rFonts w:ascii="Calibri" w:hAnsi="Calibri" w:cs="Calibri"/>
        </w:rPr>
        <w:t>affect</w:t>
      </w:r>
      <w:r w:rsidR="006C0024" w:rsidRPr="007D7FC1">
        <w:rPr>
          <w:rFonts w:ascii="Calibri" w:hAnsi="Calibri" w:cs="Calibri"/>
        </w:rPr>
        <w:t xml:space="preserve"> the environment and everyone living and working in the area</w:t>
      </w:r>
      <w:r w:rsidRPr="007D7FC1">
        <w:rPr>
          <w:rFonts w:ascii="Calibri" w:hAnsi="Calibri" w:cs="Calibri"/>
        </w:rPr>
        <w:t xml:space="preserve">. </w:t>
      </w:r>
      <w:r w:rsidR="007E36E3" w:rsidRPr="007D7FC1">
        <w:rPr>
          <w:rFonts w:ascii="Calibri" w:hAnsi="Calibri" w:cs="Calibri"/>
        </w:rPr>
        <w:t>Kent County Council alone spends over £1.5 bill</w:t>
      </w:r>
      <w:r w:rsidR="00AF6724">
        <w:rPr>
          <w:rFonts w:ascii="Calibri" w:hAnsi="Calibri" w:cs="Calibri"/>
        </w:rPr>
        <w:t>i</w:t>
      </w:r>
      <w:r w:rsidR="007E36E3" w:rsidRPr="007D7FC1">
        <w:rPr>
          <w:rFonts w:ascii="Calibri" w:hAnsi="Calibri" w:cs="Calibri"/>
        </w:rPr>
        <w:t>on each year providing a range of essential services to the people of Kent</w:t>
      </w:r>
      <w:r w:rsidRPr="007D7FC1">
        <w:rPr>
          <w:rFonts w:ascii="Calibri" w:hAnsi="Calibri" w:cs="Calibri"/>
        </w:rPr>
        <w:t>.</w:t>
      </w:r>
      <w:r w:rsidR="006C0024" w:rsidRPr="007D7FC1">
        <w:rPr>
          <w:rFonts w:ascii="Calibri" w:hAnsi="Calibri" w:cs="Calibri"/>
        </w:rPr>
        <w:t xml:space="preserve"> Developing a simple</w:t>
      </w:r>
      <w:r w:rsidR="00380A7A" w:rsidRPr="007D7FC1">
        <w:rPr>
          <w:rFonts w:ascii="Calibri" w:hAnsi="Calibri" w:cs="Calibri"/>
        </w:rPr>
        <w:t xml:space="preserve"> way to assess</w:t>
      </w:r>
      <w:r w:rsidR="00785F10" w:rsidRPr="007D7FC1">
        <w:rPr>
          <w:rFonts w:ascii="Calibri" w:hAnsi="Calibri" w:cs="Calibri"/>
        </w:rPr>
        <w:t xml:space="preserve">, </w:t>
      </w:r>
      <w:r w:rsidR="00380A7A" w:rsidRPr="007D7FC1">
        <w:rPr>
          <w:rFonts w:ascii="Calibri" w:hAnsi="Calibri" w:cs="Calibri"/>
        </w:rPr>
        <w:t>manage</w:t>
      </w:r>
      <w:r w:rsidR="00785F10" w:rsidRPr="007D7FC1">
        <w:rPr>
          <w:rFonts w:ascii="Calibri" w:hAnsi="Calibri" w:cs="Calibri"/>
        </w:rPr>
        <w:t xml:space="preserve"> and mitigate</w:t>
      </w:r>
      <w:r w:rsidR="00380A7A" w:rsidRPr="007D7FC1">
        <w:rPr>
          <w:rFonts w:ascii="Calibri" w:hAnsi="Calibri" w:cs="Calibri"/>
        </w:rPr>
        <w:t xml:space="preserve"> these impacts will</w:t>
      </w:r>
      <w:r w:rsidR="006C0024" w:rsidRPr="007D7FC1">
        <w:rPr>
          <w:rFonts w:ascii="Calibri" w:hAnsi="Calibri" w:cs="Calibri"/>
        </w:rPr>
        <w:t xml:space="preserve"> ensure public sector</w:t>
      </w:r>
      <w:r w:rsidRPr="007D7FC1">
        <w:rPr>
          <w:rFonts w:ascii="Calibri" w:hAnsi="Calibri" w:cs="Calibri"/>
        </w:rPr>
        <w:t xml:space="preserve"> policies, services and spending support </w:t>
      </w:r>
      <w:r w:rsidR="00785F10" w:rsidRPr="007D7FC1">
        <w:rPr>
          <w:rFonts w:ascii="Calibri" w:hAnsi="Calibri" w:cs="Calibri"/>
        </w:rPr>
        <w:t>our environmental targets</w:t>
      </w:r>
      <w:r w:rsidR="00380A7A" w:rsidRPr="007D7FC1">
        <w:rPr>
          <w:rFonts w:ascii="Calibri" w:hAnsi="Calibri" w:cs="Calibri"/>
        </w:rPr>
        <w:t>.</w:t>
      </w:r>
      <w:r w:rsidR="006C0024" w:rsidRPr="007D7FC1">
        <w:rPr>
          <w:rFonts w:ascii="Calibri" w:hAnsi="Calibri" w:cs="Calibri"/>
        </w:rPr>
        <w:t xml:space="preserve"> </w:t>
      </w:r>
      <w:r w:rsidR="00ED5AC2">
        <w:rPr>
          <w:rFonts w:ascii="Calibri" w:hAnsi="Calibri" w:cs="Calibri"/>
        </w:rPr>
        <w:t xml:space="preserve">In addition, the </w:t>
      </w:r>
      <w:r w:rsidR="006B62C2">
        <w:rPr>
          <w:rFonts w:ascii="Calibri" w:hAnsi="Calibri" w:cs="Calibri"/>
        </w:rPr>
        <w:t xml:space="preserve">public sector’s </w:t>
      </w:r>
      <w:r w:rsidR="00ED5AC2">
        <w:rPr>
          <w:rFonts w:ascii="Calibri" w:hAnsi="Calibri" w:cs="Calibri"/>
        </w:rPr>
        <w:t xml:space="preserve">influence and spending power will help drive demand and support innovation </w:t>
      </w:r>
      <w:r w:rsidR="00297D5E">
        <w:rPr>
          <w:rFonts w:ascii="Calibri" w:hAnsi="Calibri" w:cs="Calibri"/>
        </w:rPr>
        <w:t>during economic recovery</w:t>
      </w:r>
      <w:r w:rsidR="00656710">
        <w:rPr>
          <w:rFonts w:ascii="Calibri" w:hAnsi="Calibri" w:cs="Calibri"/>
        </w:rPr>
        <w:t xml:space="preserve"> and beyond</w:t>
      </w:r>
      <w:r w:rsidR="00ED5AC2">
        <w:rPr>
          <w:rFonts w:ascii="Calibri" w:hAnsi="Calibri" w:cs="Calibri"/>
        </w:rPr>
        <w:t>.</w:t>
      </w:r>
    </w:p>
    <w:p w14:paraId="7EEE2D0B" w14:textId="77777777" w:rsidR="00C80200" w:rsidRPr="007D7FC1" w:rsidRDefault="00C80200" w:rsidP="00C80200">
      <w:pPr>
        <w:kinsoku w:val="0"/>
        <w:overflowPunct w:val="0"/>
        <w:spacing w:before="0" w:after="0" w:line="240" w:lineRule="auto"/>
        <w:textAlignment w:val="baseline"/>
        <w:rPr>
          <w:rFonts w:ascii="Calibri" w:hAnsi="Calibri" w:cs="Calibri"/>
          <w:b/>
          <w:bCs/>
        </w:rPr>
      </w:pPr>
      <w:r w:rsidRPr="007D7FC1">
        <w:rPr>
          <w:rFonts w:ascii="Calibri" w:hAnsi="Calibri" w:cs="Calibri"/>
          <w:b/>
          <w:bCs/>
        </w:rPr>
        <w:t>OUTCOME</w:t>
      </w:r>
    </w:p>
    <w:p w14:paraId="310B44D8" w14:textId="2B61EB2E" w:rsidR="00C80200" w:rsidRPr="00EF4C4C" w:rsidRDefault="002B0FA0" w:rsidP="00EF4C4C">
      <w:pPr>
        <w:spacing w:before="0"/>
        <w:rPr>
          <w:rFonts w:ascii="Calibri" w:hAnsi="Calibri" w:cs="Calibri"/>
        </w:rPr>
      </w:pPr>
      <w:r w:rsidRPr="007D7FC1">
        <w:rPr>
          <w:rFonts w:ascii="Calibri" w:hAnsi="Calibri" w:cs="Calibri"/>
        </w:rPr>
        <w:t>Public sector</w:t>
      </w:r>
      <w:r w:rsidR="004808EC" w:rsidRPr="007D7FC1">
        <w:rPr>
          <w:rFonts w:ascii="Calibri" w:hAnsi="Calibri" w:cs="Calibri"/>
        </w:rPr>
        <w:t xml:space="preserve"> decisions and spending are consistent with </w:t>
      </w:r>
      <w:r w:rsidRPr="007D7FC1">
        <w:rPr>
          <w:rFonts w:ascii="Calibri" w:hAnsi="Calibri" w:cs="Calibri"/>
        </w:rPr>
        <w:t xml:space="preserve">our </w:t>
      </w:r>
      <w:r w:rsidR="004808EC" w:rsidRPr="007D7FC1">
        <w:rPr>
          <w:rFonts w:ascii="Calibri" w:hAnsi="Calibri" w:cs="Calibri"/>
        </w:rPr>
        <w:t>net</w:t>
      </w:r>
      <w:r w:rsidRPr="007D7FC1">
        <w:rPr>
          <w:rFonts w:ascii="Calibri" w:hAnsi="Calibri" w:cs="Calibri"/>
        </w:rPr>
        <w:t>-</w:t>
      </w:r>
      <w:r w:rsidR="004808EC" w:rsidRPr="007D7FC1">
        <w:rPr>
          <w:rFonts w:ascii="Calibri" w:hAnsi="Calibri" w:cs="Calibri"/>
        </w:rPr>
        <w:t xml:space="preserve">zero and </w:t>
      </w:r>
      <w:r w:rsidR="00297D5E">
        <w:rPr>
          <w:rFonts w:ascii="Calibri" w:hAnsi="Calibri" w:cs="Calibri"/>
        </w:rPr>
        <w:t>low carbon recovery</w:t>
      </w:r>
      <w:r w:rsidR="004808EC" w:rsidRPr="007D7FC1">
        <w:rPr>
          <w:rFonts w:ascii="Calibri" w:hAnsi="Calibri" w:cs="Calibri"/>
        </w:rPr>
        <w:t xml:space="preserve"> targets</w:t>
      </w:r>
      <w:r w:rsidRPr="007D7FC1">
        <w:rPr>
          <w:rFonts w:ascii="Calibri" w:hAnsi="Calibri" w:cs="Calibri"/>
        </w:rPr>
        <w:t xml:space="preserve"> and are utilising o</w:t>
      </w:r>
      <w:r w:rsidR="004808EC" w:rsidRPr="007D7FC1">
        <w:rPr>
          <w:rFonts w:ascii="Calibri" w:hAnsi="Calibri" w:cs="Calibri"/>
        </w:rPr>
        <w:t>pportunities</w:t>
      </w:r>
      <w:r w:rsidRPr="007D7FC1">
        <w:rPr>
          <w:rFonts w:ascii="Calibri" w:hAnsi="Calibri" w:cs="Calibri"/>
        </w:rPr>
        <w:t xml:space="preserve"> </w:t>
      </w:r>
      <w:r w:rsidR="004808EC" w:rsidRPr="007D7FC1">
        <w:rPr>
          <w:rFonts w:ascii="Calibri" w:hAnsi="Calibri" w:cs="Calibri"/>
        </w:rPr>
        <w:t>to drive market change and support expansion in the clean growth sector</w:t>
      </w:r>
      <w:r w:rsidRPr="007D7FC1">
        <w:rPr>
          <w:rFonts w:ascii="Calibri" w:hAnsi="Calibri" w:cs="Calibri"/>
        </w:rPr>
        <w:t>.</w:t>
      </w:r>
    </w:p>
    <w:p w14:paraId="185CCD84" w14:textId="1C2FB0C2" w:rsidR="00C80200" w:rsidRPr="007B46F1" w:rsidRDefault="00380A7A" w:rsidP="00C80200">
      <w:pPr>
        <w:kinsoku w:val="0"/>
        <w:overflowPunct w:val="0"/>
        <w:spacing w:before="0" w:after="0" w:line="240" w:lineRule="auto"/>
        <w:textAlignment w:val="baseline"/>
        <w:rPr>
          <w:rFonts w:ascii="Calibri" w:hAnsi="Calibri" w:cs="Calibri"/>
          <w:b/>
          <w:bCs/>
        </w:rPr>
      </w:pPr>
      <w:r>
        <w:rPr>
          <w:rFonts w:ascii="Calibri" w:hAnsi="Calibri" w:cs="Calibri"/>
          <w:b/>
          <w:bCs/>
        </w:rPr>
        <w:t>HIGH LEVEL ACTIVITIES</w:t>
      </w:r>
    </w:p>
    <w:tbl>
      <w:tblPr>
        <w:tblStyle w:val="TableGrid"/>
        <w:tblW w:w="0" w:type="auto"/>
        <w:tblLook w:val="04A0" w:firstRow="1" w:lastRow="0" w:firstColumn="1" w:lastColumn="0" w:noHBand="0" w:noVBand="1"/>
      </w:tblPr>
      <w:tblGrid>
        <w:gridCol w:w="1997"/>
        <w:gridCol w:w="7019"/>
      </w:tblGrid>
      <w:tr w:rsidR="00380A7A" w:rsidRPr="00380A7A" w14:paraId="7E56FF4D" w14:textId="77777777" w:rsidTr="007B46F1">
        <w:tc>
          <w:tcPr>
            <w:tcW w:w="2376" w:type="dxa"/>
          </w:tcPr>
          <w:p w14:paraId="110965DF" w14:textId="67381A67" w:rsidR="00380A7A" w:rsidRPr="007B46F1" w:rsidRDefault="00380A7A" w:rsidP="00C80200">
            <w:pPr>
              <w:kinsoku w:val="0"/>
              <w:overflowPunct w:val="0"/>
              <w:textAlignment w:val="baseline"/>
              <w:rPr>
                <w:rFonts w:ascii="Calibri" w:hAnsi="Calibri" w:cs="Calibri"/>
                <w:b/>
                <w:bCs/>
              </w:rPr>
            </w:pPr>
            <w:r w:rsidRPr="007B46F1">
              <w:rPr>
                <w:rFonts w:ascii="Calibri" w:eastAsia="DengXian" w:hAnsi="Calibri" w:cs="Calibri"/>
                <w:b/>
                <w:bCs/>
                <w:color w:val="000000"/>
                <w:kern w:val="24"/>
              </w:rPr>
              <w:t>Do now</w:t>
            </w:r>
          </w:p>
        </w:tc>
        <w:tc>
          <w:tcPr>
            <w:tcW w:w="11798" w:type="dxa"/>
          </w:tcPr>
          <w:p w14:paraId="579C78C5" w14:textId="77777777" w:rsidR="00380A7A" w:rsidRPr="007B46F1" w:rsidRDefault="00380A7A" w:rsidP="00380A7A">
            <w:pPr>
              <w:kinsoku w:val="0"/>
              <w:overflowPunct w:val="0"/>
              <w:textAlignment w:val="baseline"/>
              <w:rPr>
                <w:rFonts w:ascii="Calibri" w:hAnsi="Calibri" w:cs="Calibri"/>
                <w:color w:val="000000" w:themeColor="text1"/>
                <w:kern w:val="24"/>
              </w:rPr>
            </w:pPr>
            <w:r w:rsidRPr="007B46F1">
              <w:rPr>
                <w:rFonts w:ascii="Calibri" w:hAnsi="Calibri" w:cs="Calibri"/>
                <w:color w:val="000000" w:themeColor="text1"/>
                <w:kern w:val="24"/>
              </w:rPr>
              <w:t xml:space="preserve">Develop a simple checklist to identify where significant environmental issues and opportunities may arise, for use on imminent key decisions, major commissions and procurements. </w:t>
            </w:r>
          </w:p>
          <w:p w14:paraId="28D200D9" w14:textId="77777777" w:rsidR="00380A7A" w:rsidRPr="007B46F1" w:rsidRDefault="00380A7A" w:rsidP="00380A7A">
            <w:pPr>
              <w:kinsoku w:val="0"/>
              <w:overflowPunct w:val="0"/>
              <w:textAlignment w:val="baseline"/>
              <w:rPr>
                <w:rFonts w:ascii="Calibri" w:hAnsi="Calibri" w:cs="Calibri"/>
                <w:color w:val="000000" w:themeColor="text1"/>
                <w:kern w:val="24"/>
              </w:rPr>
            </w:pPr>
          </w:p>
          <w:p w14:paraId="68F0AEC0" w14:textId="7B62F5D2" w:rsidR="00380A7A" w:rsidRDefault="00380A7A" w:rsidP="00380A7A">
            <w:pPr>
              <w:kinsoku w:val="0"/>
              <w:overflowPunct w:val="0"/>
              <w:textAlignment w:val="baseline"/>
              <w:rPr>
                <w:rFonts w:ascii="Calibri" w:hAnsi="Calibri" w:cs="Calibri"/>
                <w:color w:val="000000" w:themeColor="text1"/>
                <w:kern w:val="24"/>
              </w:rPr>
            </w:pPr>
            <w:r w:rsidRPr="007B46F1">
              <w:rPr>
                <w:rFonts w:ascii="Calibri" w:hAnsi="Calibri" w:cs="Calibri"/>
                <w:color w:val="000000" w:themeColor="text1"/>
                <w:kern w:val="24"/>
              </w:rPr>
              <w:t>Revisit existing social value commitments within contracts and align to climate change and net</w:t>
            </w:r>
            <w:r w:rsidR="00BD22AC">
              <w:rPr>
                <w:rFonts w:ascii="Calibri" w:hAnsi="Calibri" w:cs="Calibri"/>
                <w:color w:val="000000" w:themeColor="text1"/>
                <w:kern w:val="24"/>
              </w:rPr>
              <w:t>-</w:t>
            </w:r>
            <w:r w:rsidRPr="007B46F1">
              <w:rPr>
                <w:rFonts w:ascii="Calibri" w:hAnsi="Calibri" w:cs="Calibri"/>
                <w:color w:val="000000" w:themeColor="text1"/>
                <w:kern w:val="24"/>
              </w:rPr>
              <w:t>zero ambitions where possible.</w:t>
            </w:r>
          </w:p>
          <w:p w14:paraId="0DC51511" w14:textId="77777777" w:rsidR="00B17869" w:rsidRDefault="00B17869" w:rsidP="00380A7A">
            <w:pPr>
              <w:kinsoku w:val="0"/>
              <w:overflowPunct w:val="0"/>
              <w:textAlignment w:val="baseline"/>
              <w:rPr>
                <w:rFonts w:ascii="Calibri" w:hAnsi="Calibri" w:cs="Calibri"/>
                <w:b/>
                <w:bCs/>
              </w:rPr>
            </w:pPr>
          </w:p>
          <w:p w14:paraId="5CC5F7A8" w14:textId="77777777" w:rsidR="00925593" w:rsidRPr="007B46F1" w:rsidRDefault="00925593" w:rsidP="00925593">
            <w:pPr>
              <w:kinsoku w:val="0"/>
              <w:overflowPunct w:val="0"/>
              <w:textAlignment w:val="baseline"/>
              <w:rPr>
                <w:rFonts w:ascii="Calibri" w:hAnsi="Calibri" w:cs="Calibri"/>
                <w:color w:val="000000" w:themeColor="text1"/>
                <w:kern w:val="24"/>
              </w:rPr>
            </w:pPr>
            <w:r w:rsidRPr="007B46F1">
              <w:rPr>
                <w:rFonts w:ascii="Calibri" w:hAnsi="Calibri" w:cs="Calibri"/>
                <w:color w:val="000000" w:themeColor="text1"/>
                <w:kern w:val="24"/>
              </w:rPr>
              <w:t xml:space="preserve">Stronger emphasis on reducing carbon miles and on buying local goods and services where possible. </w:t>
            </w:r>
          </w:p>
          <w:p w14:paraId="3095CFF0" w14:textId="01B166E5" w:rsidR="00925593" w:rsidRPr="007B46F1" w:rsidRDefault="00925593" w:rsidP="00380A7A">
            <w:pPr>
              <w:kinsoku w:val="0"/>
              <w:overflowPunct w:val="0"/>
              <w:textAlignment w:val="baseline"/>
              <w:rPr>
                <w:rFonts w:ascii="Calibri" w:hAnsi="Calibri" w:cs="Calibri"/>
                <w:b/>
                <w:bCs/>
              </w:rPr>
            </w:pPr>
          </w:p>
        </w:tc>
      </w:tr>
      <w:tr w:rsidR="00380A7A" w:rsidRPr="00380A7A" w14:paraId="1F05EAD6" w14:textId="77777777" w:rsidTr="007B46F1">
        <w:tc>
          <w:tcPr>
            <w:tcW w:w="2376" w:type="dxa"/>
          </w:tcPr>
          <w:p w14:paraId="6A8D3A5C" w14:textId="22C4ABD1" w:rsidR="00380A7A" w:rsidRPr="007B46F1" w:rsidRDefault="00380A7A" w:rsidP="00C80200">
            <w:pPr>
              <w:kinsoku w:val="0"/>
              <w:overflowPunct w:val="0"/>
              <w:textAlignment w:val="baseline"/>
              <w:rPr>
                <w:rFonts w:ascii="Calibri" w:hAnsi="Calibri" w:cs="Calibri"/>
                <w:b/>
                <w:bCs/>
              </w:rPr>
            </w:pPr>
            <w:r w:rsidRPr="007B46F1">
              <w:rPr>
                <w:rFonts w:ascii="Calibri" w:eastAsia="DengXian" w:hAnsi="Calibri" w:cs="Calibri"/>
                <w:b/>
                <w:bCs/>
                <w:color w:val="000000"/>
                <w:kern w:val="24"/>
              </w:rPr>
              <w:t>Short term (by 2023)</w:t>
            </w:r>
          </w:p>
        </w:tc>
        <w:tc>
          <w:tcPr>
            <w:tcW w:w="11798" w:type="dxa"/>
          </w:tcPr>
          <w:p w14:paraId="2BC9E7FA" w14:textId="125719FF" w:rsidR="00380A7A" w:rsidRPr="007B46F1" w:rsidRDefault="00380A7A" w:rsidP="00380A7A">
            <w:pPr>
              <w:kinsoku w:val="0"/>
              <w:overflowPunct w:val="0"/>
              <w:textAlignment w:val="baseline"/>
              <w:rPr>
                <w:rFonts w:ascii="Calibri" w:hAnsi="Calibri" w:cs="Calibri"/>
                <w:color w:val="000000" w:themeColor="text1"/>
                <w:kern w:val="24"/>
              </w:rPr>
            </w:pPr>
            <w:r w:rsidRPr="007B46F1">
              <w:rPr>
                <w:rFonts w:ascii="Calibri" w:hAnsi="Calibri" w:cs="Calibri"/>
                <w:color w:val="000000" w:themeColor="text1"/>
                <w:kern w:val="24"/>
              </w:rPr>
              <w:t>Develop a full net</w:t>
            </w:r>
            <w:r w:rsidR="00BD22AC">
              <w:rPr>
                <w:rFonts w:ascii="Calibri" w:hAnsi="Calibri" w:cs="Calibri"/>
                <w:color w:val="000000" w:themeColor="text1"/>
                <w:kern w:val="24"/>
              </w:rPr>
              <w:t>-</w:t>
            </w:r>
            <w:r w:rsidRPr="007B46F1">
              <w:rPr>
                <w:rFonts w:ascii="Calibri" w:hAnsi="Calibri" w:cs="Calibri"/>
                <w:color w:val="000000" w:themeColor="text1"/>
                <w:kern w:val="24"/>
              </w:rPr>
              <w:t>zero and climate change impact assessment and social value framework aligned with Kent and Medway targets, to include</w:t>
            </w:r>
            <w:r>
              <w:rPr>
                <w:rFonts w:ascii="Calibri" w:hAnsi="Calibri" w:cs="Calibri"/>
                <w:color w:val="000000" w:themeColor="text1"/>
                <w:kern w:val="24"/>
              </w:rPr>
              <w:t xml:space="preserve"> </w:t>
            </w:r>
            <w:r w:rsidRPr="007B46F1">
              <w:rPr>
                <w:rFonts w:ascii="Calibri" w:hAnsi="Calibri" w:cs="Calibri"/>
                <w:color w:val="000000" w:themeColor="text1"/>
                <w:kern w:val="24"/>
              </w:rPr>
              <w:t>specific policies such as requiring the supply chain to match net zero commitments; simple checklists; guidance and tool kits; training and technical support</w:t>
            </w:r>
            <w:r w:rsidR="00BD22AC">
              <w:rPr>
                <w:rFonts w:ascii="Calibri" w:hAnsi="Calibri" w:cs="Calibri"/>
                <w:color w:val="000000" w:themeColor="text1"/>
                <w:kern w:val="24"/>
              </w:rPr>
              <w:t>.</w:t>
            </w:r>
            <w:r w:rsidRPr="007B46F1">
              <w:rPr>
                <w:rFonts w:ascii="Calibri" w:hAnsi="Calibri" w:cs="Calibri"/>
                <w:color w:val="000000" w:themeColor="text1"/>
                <w:kern w:val="24"/>
              </w:rPr>
              <w:t xml:space="preserve"> </w:t>
            </w:r>
          </w:p>
          <w:p w14:paraId="7BD53750" w14:textId="77777777" w:rsidR="00380A7A" w:rsidRPr="007B46F1" w:rsidRDefault="00380A7A" w:rsidP="00380A7A">
            <w:pPr>
              <w:pStyle w:val="ListParagraph"/>
              <w:kinsoku w:val="0"/>
              <w:overflowPunct w:val="0"/>
              <w:ind w:left="360"/>
              <w:textAlignment w:val="baseline"/>
              <w:rPr>
                <w:rFonts w:ascii="Calibri" w:hAnsi="Calibri" w:cs="Calibri"/>
                <w:color w:val="000000" w:themeColor="text1"/>
                <w:kern w:val="24"/>
              </w:rPr>
            </w:pPr>
          </w:p>
          <w:p w14:paraId="3DB7E712" w14:textId="35337688" w:rsidR="00380A7A" w:rsidRPr="007B46F1" w:rsidRDefault="00380A7A" w:rsidP="00380A7A">
            <w:pPr>
              <w:kinsoku w:val="0"/>
              <w:overflowPunct w:val="0"/>
              <w:textAlignment w:val="baseline"/>
              <w:rPr>
                <w:rFonts w:ascii="Calibri" w:hAnsi="Calibri" w:cs="Calibri"/>
                <w:color w:val="000000" w:themeColor="text1"/>
                <w:kern w:val="24"/>
              </w:rPr>
            </w:pPr>
            <w:r w:rsidRPr="007B46F1">
              <w:rPr>
                <w:rFonts w:ascii="Calibri" w:hAnsi="Calibri" w:cs="Calibri"/>
                <w:color w:val="000000" w:themeColor="text1"/>
                <w:kern w:val="24"/>
              </w:rPr>
              <w:t xml:space="preserve">Develop a supply chain support programme to enable </w:t>
            </w:r>
            <w:r w:rsidR="006B62C2">
              <w:rPr>
                <w:rFonts w:ascii="Calibri" w:hAnsi="Calibri" w:cs="Calibri"/>
                <w:color w:val="000000" w:themeColor="text1"/>
                <w:kern w:val="24"/>
              </w:rPr>
              <w:t>small and medium sized enterprises (SMEs),</w:t>
            </w:r>
            <w:r w:rsidRPr="007B46F1">
              <w:rPr>
                <w:rFonts w:ascii="Calibri" w:hAnsi="Calibri" w:cs="Calibri"/>
                <w:color w:val="000000" w:themeColor="text1"/>
                <w:kern w:val="24"/>
              </w:rPr>
              <w:t xml:space="preserve"> within large supply chains to effect change and reduce costs; adopt new lower impact processes and win new business. </w:t>
            </w:r>
          </w:p>
          <w:p w14:paraId="4704D255" w14:textId="77777777" w:rsidR="00380A7A" w:rsidRPr="007B46F1" w:rsidRDefault="00380A7A" w:rsidP="00C80200">
            <w:pPr>
              <w:kinsoku w:val="0"/>
              <w:overflowPunct w:val="0"/>
              <w:textAlignment w:val="baseline"/>
              <w:rPr>
                <w:rFonts w:ascii="Calibri" w:hAnsi="Calibri" w:cs="Calibri"/>
                <w:b/>
                <w:bCs/>
              </w:rPr>
            </w:pPr>
          </w:p>
        </w:tc>
      </w:tr>
      <w:tr w:rsidR="00380A7A" w:rsidRPr="00380A7A" w14:paraId="1DC0AA92" w14:textId="77777777" w:rsidTr="007B46F1">
        <w:tc>
          <w:tcPr>
            <w:tcW w:w="2376" w:type="dxa"/>
          </w:tcPr>
          <w:p w14:paraId="410ED30F" w14:textId="7E67C46B" w:rsidR="00380A7A" w:rsidRPr="007B46F1" w:rsidRDefault="006B62C2" w:rsidP="00C80200">
            <w:pPr>
              <w:kinsoku w:val="0"/>
              <w:overflowPunct w:val="0"/>
              <w:textAlignment w:val="baseline"/>
              <w:rPr>
                <w:rFonts w:ascii="Calibri" w:hAnsi="Calibri" w:cs="Calibri"/>
                <w:b/>
                <w:bCs/>
              </w:rPr>
            </w:pPr>
            <w:r>
              <w:rPr>
                <w:rFonts w:ascii="Calibri" w:eastAsia="DengXian" w:hAnsi="Calibri" w:cs="Calibri"/>
                <w:b/>
                <w:bCs/>
                <w:color w:val="000000"/>
                <w:kern w:val="24"/>
              </w:rPr>
              <w:t>For l</w:t>
            </w:r>
            <w:r w:rsidRPr="00946E07">
              <w:rPr>
                <w:rFonts w:ascii="Calibri" w:eastAsia="DengXian" w:hAnsi="Calibri" w:cs="Calibri"/>
                <w:b/>
                <w:bCs/>
                <w:color w:val="000000"/>
                <w:kern w:val="24"/>
              </w:rPr>
              <w:t xml:space="preserve">onger term </w:t>
            </w:r>
            <w:r>
              <w:rPr>
                <w:rFonts w:ascii="Calibri" w:eastAsia="DengXian" w:hAnsi="Calibri" w:cs="Calibri"/>
                <w:b/>
                <w:bCs/>
                <w:color w:val="000000"/>
                <w:kern w:val="24"/>
              </w:rPr>
              <w:t>consideration (by 2030)</w:t>
            </w:r>
          </w:p>
        </w:tc>
        <w:tc>
          <w:tcPr>
            <w:tcW w:w="11798" w:type="dxa"/>
          </w:tcPr>
          <w:p w14:paraId="7CC98298" w14:textId="77777777" w:rsidR="00380A7A" w:rsidRPr="007B46F1" w:rsidRDefault="00380A7A" w:rsidP="00380A7A">
            <w:pPr>
              <w:kinsoku w:val="0"/>
              <w:overflowPunct w:val="0"/>
              <w:textAlignment w:val="baseline"/>
              <w:rPr>
                <w:rFonts w:ascii="Calibri" w:hAnsi="Calibri" w:cs="Calibri"/>
                <w:color w:val="000000" w:themeColor="text1"/>
                <w:kern w:val="24"/>
              </w:rPr>
            </w:pPr>
            <w:r w:rsidRPr="007B46F1">
              <w:rPr>
                <w:rFonts w:ascii="Calibri" w:hAnsi="Calibri" w:cs="Calibri"/>
                <w:color w:val="000000" w:themeColor="text1"/>
                <w:kern w:val="24"/>
              </w:rPr>
              <w:t xml:space="preserve">Consider expanding to include a full carbon and ecological footprint, based on consumption and lifetime costs in strategy, policy, commissioning and procurement. </w:t>
            </w:r>
          </w:p>
          <w:p w14:paraId="70C3AC94" w14:textId="77777777" w:rsidR="00380A7A" w:rsidRPr="007B46F1" w:rsidRDefault="00380A7A" w:rsidP="00925593">
            <w:pPr>
              <w:kinsoku w:val="0"/>
              <w:overflowPunct w:val="0"/>
              <w:textAlignment w:val="baseline"/>
              <w:rPr>
                <w:rFonts w:ascii="Calibri" w:hAnsi="Calibri" w:cs="Calibri"/>
                <w:b/>
                <w:bCs/>
              </w:rPr>
            </w:pPr>
          </w:p>
        </w:tc>
      </w:tr>
    </w:tbl>
    <w:p w14:paraId="2115F469" w14:textId="1BDD9A40" w:rsidR="00B17869" w:rsidRPr="00946E07" w:rsidRDefault="00B17869" w:rsidP="00B17869">
      <w:pPr>
        <w:pStyle w:val="Title2"/>
        <w:rPr>
          <w:rFonts w:ascii="Calibri" w:hAnsi="Calibri" w:cs="Calibri"/>
        </w:rPr>
      </w:pPr>
      <w:r w:rsidRPr="00946E07">
        <w:rPr>
          <w:rFonts w:ascii="Calibri" w:hAnsi="Calibri" w:cs="Calibri"/>
        </w:rPr>
        <w:lastRenderedPageBreak/>
        <w:t xml:space="preserve">PRIORITY </w:t>
      </w:r>
      <w:r>
        <w:rPr>
          <w:rFonts w:ascii="Calibri" w:hAnsi="Calibri" w:cs="Calibri"/>
        </w:rPr>
        <w:t>3</w:t>
      </w:r>
      <w:r w:rsidRPr="00946E07">
        <w:rPr>
          <w:rFonts w:ascii="Calibri" w:hAnsi="Calibri" w:cs="Calibri"/>
        </w:rPr>
        <w:t xml:space="preserve">:  </w:t>
      </w:r>
      <w:r>
        <w:rPr>
          <w:rFonts w:ascii="Calibri" w:hAnsi="Calibri" w:cs="Calibri"/>
        </w:rPr>
        <w:t>PLANNING AND DEVELOPMENT</w:t>
      </w:r>
    </w:p>
    <w:p w14:paraId="6BC3327F" w14:textId="3FFA2CE3" w:rsidR="00B17869" w:rsidRDefault="00EC3E01" w:rsidP="00B17869">
      <w:pPr>
        <w:kinsoku w:val="0"/>
        <w:overflowPunct w:val="0"/>
        <w:spacing w:before="0" w:after="0" w:line="240" w:lineRule="auto"/>
        <w:textAlignment w:val="baseline"/>
        <w:rPr>
          <w:rFonts w:ascii="Calibri" w:hAnsi="Calibri" w:cs="Calibri"/>
          <w:b/>
          <w:bCs/>
          <w:color w:val="000000" w:themeColor="text1"/>
          <w:kern w:val="24"/>
        </w:rPr>
      </w:pPr>
      <w:r>
        <w:rPr>
          <w:rFonts w:ascii="Calibri" w:hAnsi="Calibri" w:cs="Calibri"/>
          <w:b/>
          <w:bCs/>
          <w:color w:val="000000" w:themeColor="text1"/>
          <w:kern w:val="24"/>
        </w:rPr>
        <w:t>Ensure cl</w:t>
      </w:r>
      <w:r w:rsidR="006B62C2">
        <w:rPr>
          <w:rFonts w:ascii="Calibri" w:hAnsi="Calibri" w:cs="Calibri"/>
          <w:b/>
          <w:bCs/>
          <w:color w:val="000000" w:themeColor="text1"/>
          <w:kern w:val="24"/>
        </w:rPr>
        <w:t>imate change</w:t>
      </w:r>
      <w:r>
        <w:rPr>
          <w:rFonts w:ascii="Calibri" w:hAnsi="Calibri" w:cs="Calibri"/>
          <w:b/>
          <w:bCs/>
          <w:color w:val="000000" w:themeColor="text1"/>
          <w:kern w:val="24"/>
        </w:rPr>
        <w:t xml:space="preserve">, </w:t>
      </w:r>
      <w:r w:rsidR="006B62C2">
        <w:rPr>
          <w:rFonts w:ascii="Calibri" w:hAnsi="Calibri" w:cs="Calibri"/>
          <w:b/>
          <w:bCs/>
          <w:color w:val="000000" w:themeColor="text1"/>
          <w:kern w:val="24"/>
        </w:rPr>
        <w:t>energy</w:t>
      </w:r>
      <w:r w:rsidR="007D7FC1">
        <w:rPr>
          <w:rFonts w:ascii="Calibri" w:hAnsi="Calibri" w:cs="Calibri"/>
          <w:b/>
          <w:bCs/>
          <w:color w:val="000000" w:themeColor="text1"/>
          <w:kern w:val="24"/>
        </w:rPr>
        <w:t xml:space="preserve">, </w:t>
      </w:r>
      <w:r>
        <w:rPr>
          <w:rFonts w:ascii="Calibri" w:hAnsi="Calibri" w:cs="Calibri"/>
          <w:b/>
          <w:bCs/>
          <w:color w:val="000000" w:themeColor="text1"/>
          <w:kern w:val="24"/>
        </w:rPr>
        <w:t>air quality</w:t>
      </w:r>
      <w:r w:rsidR="0028796F">
        <w:rPr>
          <w:rFonts w:ascii="Calibri" w:hAnsi="Calibri" w:cs="Calibri"/>
          <w:b/>
          <w:bCs/>
          <w:color w:val="000000" w:themeColor="text1"/>
          <w:kern w:val="24"/>
        </w:rPr>
        <w:t xml:space="preserve"> and environmental</w:t>
      </w:r>
      <w:r>
        <w:rPr>
          <w:rFonts w:ascii="Calibri" w:hAnsi="Calibri" w:cs="Calibri"/>
          <w:b/>
          <w:bCs/>
          <w:color w:val="000000" w:themeColor="text1"/>
          <w:kern w:val="24"/>
        </w:rPr>
        <w:t xml:space="preserve"> considerations are integrated into Local Plans</w:t>
      </w:r>
      <w:r w:rsidR="00235B5E">
        <w:rPr>
          <w:rFonts w:ascii="Calibri" w:hAnsi="Calibri" w:cs="Calibri"/>
          <w:b/>
          <w:bCs/>
          <w:color w:val="000000" w:themeColor="text1"/>
          <w:kern w:val="24"/>
        </w:rPr>
        <w:t xml:space="preserve">, </w:t>
      </w:r>
      <w:r>
        <w:rPr>
          <w:rFonts w:ascii="Calibri" w:hAnsi="Calibri" w:cs="Calibri"/>
          <w:b/>
          <w:bCs/>
          <w:color w:val="000000" w:themeColor="text1"/>
          <w:kern w:val="24"/>
        </w:rPr>
        <w:t>policies</w:t>
      </w:r>
      <w:r w:rsidR="0028796F">
        <w:rPr>
          <w:rFonts w:ascii="Calibri" w:hAnsi="Calibri" w:cs="Calibri"/>
          <w:b/>
          <w:bCs/>
          <w:color w:val="000000" w:themeColor="text1"/>
          <w:kern w:val="24"/>
        </w:rPr>
        <w:t xml:space="preserve"> and developments</w:t>
      </w:r>
      <w:r w:rsidR="007D7FC1">
        <w:rPr>
          <w:rFonts w:ascii="Calibri" w:hAnsi="Calibri" w:cs="Calibri"/>
          <w:b/>
          <w:bCs/>
          <w:color w:val="000000" w:themeColor="text1"/>
          <w:kern w:val="24"/>
        </w:rPr>
        <w:t>,</w:t>
      </w:r>
      <w:r>
        <w:rPr>
          <w:rFonts w:ascii="Calibri" w:hAnsi="Calibri" w:cs="Calibri"/>
          <w:b/>
          <w:bCs/>
          <w:color w:val="000000" w:themeColor="text1"/>
          <w:kern w:val="24"/>
        </w:rPr>
        <w:t xml:space="preserve"> by developing</w:t>
      </w:r>
      <w:r w:rsidR="00C10310">
        <w:rPr>
          <w:rFonts w:ascii="Calibri" w:hAnsi="Calibri" w:cs="Calibri"/>
          <w:b/>
          <w:bCs/>
          <w:color w:val="000000" w:themeColor="text1"/>
          <w:kern w:val="24"/>
        </w:rPr>
        <w:t xml:space="preserve"> </w:t>
      </w:r>
      <w:r w:rsidR="006B62C2">
        <w:rPr>
          <w:rFonts w:ascii="Calibri" w:hAnsi="Calibri" w:cs="Calibri"/>
          <w:b/>
          <w:bCs/>
          <w:color w:val="000000" w:themeColor="text1"/>
          <w:kern w:val="24"/>
        </w:rPr>
        <w:t xml:space="preserve">a </w:t>
      </w:r>
      <w:r>
        <w:rPr>
          <w:rFonts w:ascii="Calibri" w:hAnsi="Calibri" w:cs="Calibri"/>
          <w:b/>
          <w:bCs/>
          <w:color w:val="000000" w:themeColor="text1"/>
          <w:kern w:val="24"/>
        </w:rPr>
        <w:t xml:space="preserve">clean growth </w:t>
      </w:r>
      <w:r w:rsidR="00C10310">
        <w:rPr>
          <w:rFonts w:ascii="Calibri" w:hAnsi="Calibri" w:cs="Calibri"/>
          <w:b/>
          <w:bCs/>
          <w:color w:val="000000" w:themeColor="text1"/>
          <w:kern w:val="24"/>
        </w:rPr>
        <w:t xml:space="preserve">strategic planning policy and guidance framework for </w:t>
      </w:r>
      <w:r>
        <w:rPr>
          <w:rFonts w:ascii="Calibri" w:hAnsi="Calibri" w:cs="Calibri"/>
          <w:b/>
          <w:bCs/>
          <w:color w:val="000000" w:themeColor="text1"/>
          <w:kern w:val="24"/>
        </w:rPr>
        <w:t>Kent and Medway</w:t>
      </w:r>
      <w:r w:rsidR="007D7FC1">
        <w:rPr>
          <w:rFonts w:ascii="Calibri" w:hAnsi="Calibri" w:cs="Calibri"/>
          <w:b/>
          <w:bCs/>
          <w:color w:val="000000" w:themeColor="text1"/>
          <w:kern w:val="24"/>
        </w:rPr>
        <w:t>,</w:t>
      </w:r>
      <w:r w:rsidR="0028796F">
        <w:rPr>
          <w:rFonts w:ascii="Calibri" w:hAnsi="Calibri" w:cs="Calibri"/>
          <w:b/>
          <w:bCs/>
          <w:color w:val="000000" w:themeColor="text1"/>
          <w:kern w:val="24"/>
        </w:rPr>
        <w:t xml:space="preserve"> to drive down emissions and </w:t>
      </w:r>
      <w:r w:rsidR="0054717A">
        <w:rPr>
          <w:rFonts w:ascii="Calibri" w:hAnsi="Calibri" w:cs="Calibri"/>
          <w:b/>
          <w:bCs/>
          <w:color w:val="000000" w:themeColor="text1"/>
          <w:kern w:val="24"/>
        </w:rPr>
        <w:t>incorporate</w:t>
      </w:r>
      <w:r w:rsidR="0028796F">
        <w:rPr>
          <w:rFonts w:ascii="Calibri" w:hAnsi="Calibri" w:cs="Calibri"/>
          <w:b/>
          <w:bCs/>
          <w:color w:val="000000" w:themeColor="text1"/>
          <w:kern w:val="24"/>
        </w:rPr>
        <w:t xml:space="preserve"> climate resilience</w:t>
      </w:r>
      <w:r w:rsidR="00235B5E">
        <w:rPr>
          <w:rFonts w:ascii="Calibri" w:hAnsi="Calibri" w:cs="Calibri"/>
          <w:b/>
          <w:bCs/>
          <w:color w:val="000000" w:themeColor="text1"/>
          <w:kern w:val="24"/>
        </w:rPr>
        <w:t>.</w:t>
      </w:r>
    </w:p>
    <w:p w14:paraId="09108668" w14:textId="77777777" w:rsidR="00B17869" w:rsidRPr="00946E07" w:rsidRDefault="00B17869" w:rsidP="00B17869">
      <w:pPr>
        <w:kinsoku w:val="0"/>
        <w:overflowPunct w:val="0"/>
        <w:spacing w:before="0" w:after="0" w:line="240" w:lineRule="auto"/>
        <w:textAlignment w:val="baseline"/>
        <w:rPr>
          <w:rFonts w:ascii="Calibri" w:hAnsi="Calibri" w:cs="Calibri"/>
          <w:b/>
          <w:bCs/>
        </w:rPr>
      </w:pPr>
    </w:p>
    <w:p w14:paraId="2F334109" w14:textId="77777777" w:rsidR="006B62C2" w:rsidRDefault="00B17869" w:rsidP="006B62C2">
      <w:pPr>
        <w:kinsoku w:val="0"/>
        <w:overflowPunct w:val="0"/>
        <w:spacing w:before="0" w:after="0" w:line="240" w:lineRule="auto"/>
        <w:textAlignment w:val="baseline"/>
        <w:rPr>
          <w:rFonts w:ascii="Calibri" w:hAnsi="Calibri" w:cs="Calibri"/>
          <w:b/>
          <w:bCs/>
        </w:rPr>
      </w:pPr>
      <w:r w:rsidRPr="00946E07">
        <w:rPr>
          <w:rFonts w:ascii="Calibri" w:hAnsi="Calibri" w:cs="Calibri"/>
          <w:b/>
          <w:bCs/>
        </w:rPr>
        <w:t>RATIONALE</w:t>
      </w:r>
    </w:p>
    <w:p w14:paraId="4F1E3D34" w14:textId="1B97A0BC" w:rsidR="00785F10" w:rsidRPr="00946E07" w:rsidRDefault="000E60B1" w:rsidP="007B46F1">
      <w:pPr>
        <w:kinsoku w:val="0"/>
        <w:overflowPunct w:val="0"/>
        <w:spacing w:before="0" w:after="0" w:line="240" w:lineRule="auto"/>
        <w:textAlignment w:val="baseline"/>
        <w:rPr>
          <w:rFonts w:ascii="Calibri" w:hAnsi="Calibri" w:cs="Calibri"/>
        </w:rPr>
      </w:pPr>
      <w:r>
        <w:rPr>
          <w:rFonts w:ascii="Calibri" w:hAnsi="Calibri" w:cs="Calibri"/>
        </w:rPr>
        <w:t xml:space="preserve">Almost 180,000 new homes will have been built in Kent and Medway by 2031 and will still be </w:t>
      </w:r>
      <w:r w:rsidR="00AA64C5">
        <w:rPr>
          <w:rFonts w:ascii="Calibri" w:hAnsi="Calibri" w:cs="Calibri"/>
        </w:rPr>
        <w:t>in use after 2050</w:t>
      </w:r>
      <w:r>
        <w:rPr>
          <w:rFonts w:ascii="Calibri" w:hAnsi="Calibri" w:cs="Calibri"/>
        </w:rPr>
        <w:t>. To ensure the buildings and infrastructure we construct today are fit for the zero-carbon future,</w:t>
      </w:r>
      <w:r w:rsidR="006F0193">
        <w:rPr>
          <w:rFonts w:ascii="Calibri" w:hAnsi="Calibri" w:cs="Calibri"/>
        </w:rPr>
        <w:t xml:space="preserve"> </w:t>
      </w:r>
      <w:r w:rsidR="00785F10">
        <w:rPr>
          <w:rFonts w:ascii="Calibri" w:hAnsi="Calibri" w:cs="Calibri"/>
        </w:rPr>
        <w:t xml:space="preserve">we need to ensure </w:t>
      </w:r>
      <w:r>
        <w:rPr>
          <w:rFonts w:ascii="Calibri" w:hAnsi="Calibri" w:cs="Calibri"/>
        </w:rPr>
        <w:t>planning policies and</w:t>
      </w:r>
      <w:r w:rsidR="006F0193">
        <w:rPr>
          <w:rFonts w:ascii="Calibri" w:hAnsi="Calibri" w:cs="Calibri"/>
        </w:rPr>
        <w:t xml:space="preserve"> </w:t>
      </w:r>
      <w:r w:rsidR="00785F10" w:rsidRPr="00946E07">
        <w:rPr>
          <w:rFonts w:ascii="Calibri" w:hAnsi="Calibri" w:cs="Calibri"/>
        </w:rPr>
        <w:t>decisions embrace clean growth</w:t>
      </w:r>
      <w:r w:rsidR="002C4AC4">
        <w:rPr>
          <w:rFonts w:ascii="Calibri" w:hAnsi="Calibri" w:cs="Calibri"/>
        </w:rPr>
        <w:t xml:space="preserve">, support </w:t>
      </w:r>
      <w:r>
        <w:rPr>
          <w:rFonts w:ascii="Calibri" w:hAnsi="Calibri" w:cs="Calibri"/>
        </w:rPr>
        <w:t>good quality sustainable design</w:t>
      </w:r>
      <w:r w:rsidR="002C4AC4">
        <w:rPr>
          <w:rFonts w:ascii="Calibri" w:hAnsi="Calibri" w:cs="Calibri"/>
        </w:rPr>
        <w:t xml:space="preserve"> and promote</w:t>
      </w:r>
      <w:r w:rsidR="00785F10" w:rsidRPr="00946E07">
        <w:rPr>
          <w:rFonts w:ascii="Calibri" w:hAnsi="Calibri" w:cs="Calibri"/>
        </w:rPr>
        <w:t xml:space="preserve"> </w:t>
      </w:r>
      <w:r w:rsidR="002C4AC4">
        <w:rPr>
          <w:rFonts w:ascii="Calibri" w:hAnsi="Calibri" w:cs="Calibri"/>
        </w:rPr>
        <w:t>low carbon travel, transport and digital connectivity</w:t>
      </w:r>
      <w:r w:rsidR="00785F10" w:rsidRPr="00946E07">
        <w:rPr>
          <w:rFonts w:ascii="Calibri" w:hAnsi="Calibri" w:cs="Calibri"/>
        </w:rPr>
        <w:t xml:space="preserve">. </w:t>
      </w:r>
      <w:r w:rsidR="002C4AC4">
        <w:rPr>
          <w:rFonts w:ascii="Calibri" w:hAnsi="Calibri" w:cs="Calibri"/>
        </w:rPr>
        <w:t>A joint evidence base and planning resource, together with shared position statements, guidance and polices will he</w:t>
      </w:r>
      <w:r w:rsidR="00424D00">
        <w:rPr>
          <w:rFonts w:ascii="Calibri" w:hAnsi="Calibri" w:cs="Calibri"/>
        </w:rPr>
        <w:t>lp inform planning decisions and future-proof new developments.</w:t>
      </w:r>
    </w:p>
    <w:p w14:paraId="1CE932BC" w14:textId="77777777" w:rsidR="00B17869" w:rsidRDefault="00B17869" w:rsidP="00B17869">
      <w:pPr>
        <w:kinsoku w:val="0"/>
        <w:overflowPunct w:val="0"/>
        <w:spacing w:before="0" w:after="0" w:line="240" w:lineRule="auto"/>
        <w:textAlignment w:val="baseline"/>
        <w:rPr>
          <w:rFonts w:ascii="Calibri" w:hAnsi="Calibri" w:cs="Calibri"/>
          <w:b/>
          <w:bCs/>
        </w:rPr>
      </w:pPr>
    </w:p>
    <w:p w14:paraId="3BDCA032" w14:textId="315820A5" w:rsidR="00B17869" w:rsidRPr="00946E07" w:rsidRDefault="00B17869" w:rsidP="00B17869">
      <w:pPr>
        <w:kinsoku w:val="0"/>
        <w:overflowPunct w:val="0"/>
        <w:spacing w:before="0" w:after="0" w:line="240" w:lineRule="auto"/>
        <w:textAlignment w:val="baseline"/>
        <w:rPr>
          <w:rFonts w:ascii="Calibri" w:hAnsi="Calibri" w:cs="Calibri"/>
          <w:b/>
          <w:bCs/>
        </w:rPr>
      </w:pPr>
      <w:r w:rsidRPr="00946E07">
        <w:rPr>
          <w:rFonts w:ascii="Calibri" w:hAnsi="Calibri" w:cs="Calibri"/>
          <w:b/>
          <w:bCs/>
        </w:rPr>
        <w:t>OUTCOME</w:t>
      </w:r>
    </w:p>
    <w:p w14:paraId="35CCB336" w14:textId="2CA694AC" w:rsidR="00B17869" w:rsidRDefault="00B17869" w:rsidP="00B17869">
      <w:pPr>
        <w:kinsoku w:val="0"/>
        <w:overflowPunct w:val="0"/>
        <w:spacing w:before="0" w:after="0" w:line="240" w:lineRule="auto"/>
        <w:textAlignment w:val="baseline"/>
        <w:rPr>
          <w:rFonts w:ascii="Calibri" w:hAnsi="Calibri" w:cs="Calibri"/>
        </w:rPr>
      </w:pPr>
      <w:r>
        <w:rPr>
          <w:rFonts w:ascii="Calibri" w:hAnsi="Calibri" w:cs="Calibri"/>
        </w:rPr>
        <w:t>New d</w:t>
      </w:r>
      <w:r w:rsidRPr="00B17869">
        <w:rPr>
          <w:rFonts w:ascii="Calibri" w:hAnsi="Calibri" w:cs="Calibri"/>
        </w:rPr>
        <w:t>evelopment</w:t>
      </w:r>
      <w:r>
        <w:rPr>
          <w:rFonts w:ascii="Calibri" w:hAnsi="Calibri" w:cs="Calibri"/>
        </w:rPr>
        <w:t>s</w:t>
      </w:r>
      <w:r w:rsidRPr="00B17869">
        <w:rPr>
          <w:rFonts w:ascii="Calibri" w:hAnsi="Calibri" w:cs="Calibri"/>
        </w:rPr>
        <w:t xml:space="preserve"> </w:t>
      </w:r>
      <w:r>
        <w:rPr>
          <w:rFonts w:ascii="Calibri" w:hAnsi="Calibri" w:cs="Calibri"/>
        </w:rPr>
        <w:t>in the county are</w:t>
      </w:r>
      <w:r w:rsidRPr="00B17869">
        <w:rPr>
          <w:rFonts w:ascii="Calibri" w:hAnsi="Calibri" w:cs="Calibri"/>
        </w:rPr>
        <w:t xml:space="preserve"> </w:t>
      </w:r>
      <w:r w:rsidR="00316767">
        <w:rPr>
          <w:rFonts w:ascii="Calibri" w:hAnsi="Calibri" w:cs="Calibri"/>
        </w:rPr>
        <w:t xml:space="preserve">sustainable, </w:t>
      </w:r>
      <w:r w:rsidRPr="00B17869">
        <w:rPr>
          <w:rFonts w:ascii="Calibri" w:hAnsi="Calibri" w:cs="Calibri"/>
        </w:rPr>
        <w:t>carbon neutral and climate resilient. Kent and Medway</w:t>
      </w:r>
      <w:r w:rsidR="00316767">
        <w:rPr>
          <w:rFonts w:ascii="Calibri" w:hAnsi="Calibri" w:cs="Calibri"/>
        </w:rPr>
        <w:t>’s</w:t>
      </w:r>
      <w:r w:rsidRPr="00B17869">
        <w:rPr>
          <w:rFonts w:ascii="Calibri" w:hAnsi="Calibri" w:cs="Calibri"/>
        </w:rPr>
        <w:t xml:space="preserve"> development and construction industry </w:t>
      </w:r>
      <w:proofErr w:type="gramStart"/>
      <w:r w:rsidRPr="00B17869">
        <w:rPr>
          <w:rFonts w:ascii="Calibri" w:hAnsi="Calibri" w:cs="Calibri"/>
        </w:rPr>
        <w:t>is</w:t>
      </w:r>
      <w:proofErr w:type="gramEnd"/>
      <w:r w:rsidRPr="00B17869">
        <w:rPr>
          <w:rFonts w:ascii="Calibri" w:hAnsi="Calibri" w:cs="Calibri"/>
        </w:rPr>
        <w:t xml:space="preserve"> supported to be cutting edge</w:t>
      </w:r>
      <w:r w:rsidR="00250792">
        <w:rPr>
          <w:rFonts w:ascii="Calibri" w:hAnsi="Calibri" w:cs="Calibri"/>
        </w:rPr>
        <w:t xml:space="preserve"> to enable a quicker economic recovery for the sector</w:t>
      </w:r>
      <w:r w:rsidRPr="00B17869">
        <w:rPr>
          <w:rFonts w:ascii="Calibri" w:hAnsi="Calibri" w:cs="Calibri"/>
        </w:rPr>
        <w:t>.</w:t>
      </w:r>
    </w:p>
    <w:p w14:paraId="7EEFD3AA" w14:textId="77777777" w:rsidR="00B17869" w:rsidRPr="00946E07" w:rsidRDefault="00B17869" w:rsidP="00B17869">
      <w:pPr>
        <w:kinsoku w:val="0"/>
        <w:overflowPunct w:val="0"/>
        <w:spacing w:before="0" w:after="0" w:line="240" w:lineRule="auto"/>
        <w:textAlignment w:val="baseline"/>
        <w:rPr>
          <w:rFonts w:ascii="Calibri" w:hAnsi="Calibri" w:cs="Calibri"/>
          <w:b/>
          <w:bCs/>
        </w:rPr>
      </w:pPr>
    </w:p>
    <w:p w14:paraId="09040067" w14:textId="77777777" w:rsidR="00B17869" w:rsidRPr="00946E07" w:rsidRDefault="00B17869" w:rsidP="00B17869">
      <w:pPr>
        <w:kinsoku w:val="0"/>
        <w:overflowPunct w:val="0"/>
        <w:spacing w:before="0" w:after="0" w:line="240" w:lineRule="auto"/>
        <w:textAlignment w:val="baseline"/>
        <w:rPr>
          <w:rFonts w:ascii="Calibri" w:hAnsi="Calibri" w:cs="Calibri"/>
          <w:b/>
          <w:bCs/>
        </w:rPr>
      </w:pPr>
      <w:r>
        <w:rPr>
          <w:rFonts w:ascii="Calibri" w:hAnsi="Calibri" w:cs="Calibri"/>
          <w:b/>
          <w:bCs/>
        </w:rPr>
        <w:t>HIGH LEVEL ACTIVITIES</w:t>
      </w:r>
    </w:p>
    <w:tbl>
      <w:tblPr>
        <w:tblStyle w:val="TableGrid"/>
        <w:tblW w:w="0" w:type="auto"/>
        <w:tblLook w:val="04A0" w:firstRow="1" w:lastRow="0" w:firstColumn="1" w:lastColumn="0" w:noHBand="0" w:noVBand="1"/>
      </w:tblPr>
      <w:tblGrid>
        <w:gridCol w:w="2000"/>
        <w:gridCol w:w="7016"/>
      </w:tblGrid>
      <w:tr w:rsidR="009361D0" w:rsidRPr="00946E07" w14:paraId="11C23C40" w14:textId="77777777" w:rsidTr="00E41BBF">
        <w:tc>
          <w:tcPr>
            <w:tcW w:w="2376" w:type="dxa"/>
          </w:tcPr>
          <w:p w14:paraId="79902477" w14:textId="77777777" w:rsidR="00B17869" w:rsidRPr="00946E07" w:rsidRDefault="00B17869" w:rsidP="00E41BBF">
            <w:pPr>
              <w:kinsoku w:val="0"/>
              <w:overflowPunct w:val="0"/>
              <w:textAlignment w:val="baseline"/>
              <w:rPr>
                <w:rFonts w:ascii="Calibri" w:hAnsi="Calibri" w:cs="Calibri"/>
                <w:b/>
                <w:bCs/>
              </w:rPr>
            </w:pPr>
            <w:r w:rsidRPr="00946E07">
              <w:rPr>
                <w:rFonts w:ascii="Calibri" w:eastAsia="DengXian" w:hAnsi="Calibri" w:cs="Calibri"/>
                <w:b/>
                <w:bCs/>
                <w:color w:val="000000"/>
                <w:kern w:val="24"/>
              </w:rPr>
              <w:t>Do now</w:t>
            </w:r>
          </w:p>
        </w:tc>
        <w:tc>
          <w:tcPr>
            <w:tcW w:w="11798" w:type="dxa"/>
          </w:tcPr>
          <w:p w14:paraId="036EFAA6" w14:textId="688E28CA" w:rsidR="009361D0" w:rsidRPr="002451B3" w:rsidRDefault="009361D0" w:rsidP="009361D0">
            <w:pPr>
              <w:kinsoku w:val="0"/>
              <w:overflowPunct w:val="0"/>
              <w:textAlignment w:val="baseline"/>
              <w:rPr>
                <w:rFonts w:ascii="Calibri" w:hAnsi="Calibri" w:cs="Calibri"/>
              </w:rPr>
            </w:pPr>
            <w:r w:rsidRPr="002451B3">
              <w:rPr>
                <w:rFonts w:ascii="Calibri" w:hAnsi="Calibri" w:cs="Calibri"/>
              </w:rPr>
              <w:t>Secure agreement for a joint Kent and Medway clean growth and climate change evidence base and planning resource, to ensure that planning decisions are fully informed</w:t>
            </w:r>
            <w:r w:rsidR="00EC3E01">
              <w:rPr>
                <w:rFonts w:ascii="Calibri" w:hAnsi="Calibri" w:cs="Calibri"/>
              </w:rPr>
              <w:t xml:space="preserve"> by the latest evidence and advice</w:t>
            </w:r>
            <w:r w:rsidRPr="002451B3">
              <w:rPr>
                <w:rFonts w:ascii="Calibri" w:hAnsi="Calibri" w:cs="Calibri"/>
              </w:rPr>
              <w:t xml:space="preserve">. </w:t>
            </w:r>
          </w:p>
          <w:p w14:paraId="53925BAA" w14:textId="77777777" w:rsidR="009361D0" w:rsidRPr="002451B3" w:rsidRDefault="009361D0" w:rsidP="009361D0">
            <w:pPr>
              <w:kinsoku w:val="0"/>
              <w:overflowPunct w:val="0"/>
              <w:textAlignment w:val="baseline"/>
              <w:rPr>
                <w:rFonts w:ascii="Calibri" w:hAnsi="Calibri" w:cs="Calibri"/>
              </w:rPr>
            </w:pPr>
          </w:p>
          <w:p w14:paraId="1DA3034C" w14:textId="30D36CCA" w:rsidR="00B17869" w:rsidRPr="00946E07" w:rsidRDefault="009361D0" w:rsidP="009361D0">
            <w:pPr>
              <w:kinsoku w:val="0"/>
              <w:overflowPunct w:val="0"/>
              <w:textAlignment w:val="baseline"/>
              <w:rPr>
                <w:rFonts w:ascii="Calibri" w:hAnsi="Calibri" w:cs="Calibri"/>
                <w:b/>
                <w:bCs/>
              </w:rPr>
            </w:pPr>
            <w:r w:rsidRPr="002451B3">
              <w:rPr>
                <w:rFonts w:ascii="Calibri" w:hAnsi="Calibri" w:cs="Calibri"/>
              </w:rPr>
              <w:t>Refresh the Kent Design Guide to reflect clean growth, net-zero and climate change mitigation and adaptation.</w:t>
            </w:r>
          </w:p>
        </w:tc>
      </w:tr>
      <w:tr w:rsidR="009361D0" w:rsidRPr="00946E07" w14:paraId="04FB4598" w14:textId="77777777" w:rsidTr="00E41BBF">
        <w:tc>
          <w:tcPr>
            <w:tcW w:w="2376" w:type="dxa"/>
          </w:tcPr>
          <w:p w14:paraId="638E1B38" w14:textId="77777777" w:rsidR="00B17869" w:rsidRPr="00946E07" w:rsidRDefault="00B17869" w:rsidP="00E41BBF">
            <w:pPr>
              <w:kinsoku w:val="0"/>
              <w:overflowPunct w:val="0"/>
              <w:textAlignment w:val="baseline"/>
              <w:rPr>
                <w:rFonts w:ascii="Calibri" w:hAnsi="Calibri" w:cs="Calibri"/>
                <w:b/>
                <w:bCs/>
              </w:rPr>
            </w:pPr>
            <w:r w:rsidRPr="00946E07">
              <w:rPr>
                <w:rFonts w:ascii="Calibri" w:eastAsia="DengXian" w:hAnsi="Calibri" w:cs="Calibri"/>
                <w:b/>
                <w:bCs/>
                <w:color w:val="000000"/>
                <w:kern w:val="24"/>
              </w:rPr>
              <w:t>Short term (by 2023)</w:t>
            </w:r>
          </w:p>
        </w:tc>
        <w:tc>
          <w:tcPr>
            <w:tcW w:w="11798" w:type="dxa"/>
          </w:tcPr>
          <w:p w14:paraId="4CD72888" w14:textId="77777777" w:rsidR="009361D0" w:rsidRPr="009361D0" w:rsidRDefault="009361D0" w:rsidP="009361D0">
            <w:pPr>
              <w:kinsoku w:val="0"/>
              <w:overflowPunct w:val="0"/>
              <w:textAlignment w:val="baseline"/>
              <w:rPr>
                <w:rFonts w:ascii="Calibri" w:hAnsi="Calibri" w:cs="Calibri"/>
              </w:rPr>
            </w:pPr>
            <w:r w:rsidRPr="009361D0">
              <w:rPr>
                <w:rFonts w:ascii="Calibri" w:hAnsi="Calibri" w:cs="Calibri"/>
              </w:rPr>
              <w:t xml:space="preserve">Develop a jointly owned, clean growth and climate change evidence base for planning policy and development control. </w:t>
            </w:r>
          </w:p>
          <w:p w14:paraId="753AC9C3" w14:textId="77777777" w:rsidR="009361D0" w:rsidRPr="009361D0" w:rsidRDefault="009361D0" w:rsidP="009361D0">
            <w:pPr>
              <w:kinsoku w:val="0"/>
              <w:overflowPunct w:val="0"/>
              <w:textAlignment w:val="baseline"/>
              <w:rPr>
                <w:rFonts w:ascii="Calibri" w:hAnsi="Calibri" w:cs="Calibri"/>
              </w:rPr>
            </w:pPr>
          </w:p>
          <w:p w14:paraId="6B5B2E4E" w14:textId="038B2587" w:rsidR="009361D0" w:rsidRPr="009361D0" w:rsidRDefault="009361D0" w:rsidP="009361D0">
            <w:pPr>
              <w:kinsoku w:val="0"/>
              <w:overflowPunct w:val="0"/>
              <w:textAlignment w:val="baseline"/>
              <w:rPr>
                <w:rFonts w:ascii="Calibri" w:hAnsi="Calibri" w:cs="Calibri"/>
              </w:rPr>
            </w:pPr>
            <w:r w:rsidRPr="009361D0">
              <w:rPr>
                <w:rFonts w:ascii="Calibri" w:hAnsi="Calibri" w:cs="Calibri"/>
              </w:rPr>
              <w:t>Develop a clean growth and climate change strategic</w:t>
            </w:r>
            <w:r w:rsidR="00C10310">
              <w:rPr>
                <w:rFonts w:ascii="Calibri" w:hAnsi="Calibri" w:cs="Calibri"/>
              </w:rPr>
              <w:t xml:space="preserve"> planning framework</w:t>
            </w:r>
            <w:r w:rsidR="00235B5E">
              <w:rPr>
                <w:rFonts w:ascii="Calibri" w:hAnsi="Calibri" w:cs="Calibri"/>
              </w:rPr>
              <w:t xml:space="preserve"> for</w:t>
            </w:r>
            <w:r w:rsidR="0028796F">
              <w:rPr>
                <w:rFonts w:ascii="Calibri" w:hAnsi="Calibri" w:cs="Calibri"/>
              </w:rPr>
              <w:t xml:space="preserve"> </w:t>
            </w:r>
            <w:r w:rsidR="00235B5E">
              <w:rPr>
                <w:rFonts w:ascii="Calibri" w:hAnsi="Calibri" w:cs="Calibri"/>
              </w:rPr>
              <w:t>L</w:t>
            </w:r>
            <w:r w:rsidR="0028796F">
              <w:rPr>
                <w:rFonts w:ascii="Calibri" w:hAnsi="Calibri" w:cs="Calibri"/>
              </w:rPr>
              <w:t xml:space="preserve">ocal </w:t>
            </w:r>
            <w:r w:rsidR="00235B5E">
              <w:rPr>
                <w:rFonts w:ascii="Calibri" w:hAnsi="Calibri" w:cs="Calibri"/>
              </w:rPr>
              <w:t>P</w:t>
            </w:r>
            <w:r w:rsidR="0028796F">
              <w:rPr>
                <w:rFonts w:ascii="Calibri" w:hAnsi="Calibri" w:cs="Calibri"/>
              </w:rPr>
              <w:t>lans and development</w:t>
            </w:r>
            <w:r w:rsidRPr="009361D0">
              <w:rPr>
                <w:rFonts w:ascii="Calibri" w:hAnsi="Calibri" w:cs="Calibri"/>
              </w:rPr>
              <w:t>, by identifying common guidance, position statements, policies and targets</w:t>
            </w:r>
          </w:p>
          <w:p w14:paraId="240C58E7" w14:textId="77777777" w:rsidR="009361D0" w:rsidRPr="009361D0" w:rsidRDefault="009361D0" w:rsidP="009361D0">
            <w:pPr>
              <w:kinsoku w:val="0"/>
              <w:overflowPunct w:val="0"/>
              <w:textAlignment w:val="baseline"/>
              <w:rPr>
                <w:rFonts w:ascii="Calibri" w:hAnsi="Calibri" w:cs="Calibri"/>
              </w:rPr>
            </w:pPr>
          </w:p>
          <w:p w14:paraId="446C2CB0" w14:textId="460DC14D" w:rsidR="0028796F" w:rsidRPr="002451B3" w:rsidRDefault="009361D0" w:rsidP="00316767">
            <w:pPr>
              <w:kinsoku w:val="0"/>
              <w:overflowPunct w:val="0"/>
              <w:textAlignment w:val="baseline"/>
              <w:rPr>
                <w:rFonts w:ascii="Calibri" w:hAnsi="Calibri" w:cs="Calibri"/>
              </w:rPr>
            </w:pPr>
            <w:r w:rsidRPr="009361D0">
              <w:rPr>
                <w:rFonts w:ascii="Calibri" w:hAnsi="Calibri" w:cs="Calibri"/>
              </w:rPr>
              <w:t xml:space="preserve">Set stretching </w:t>
            </w:r>
            <w:r w:rsidR="00C10310">
              <w:rPr>
                <w:rFonts w:ascii="Calibri" w:hAnsi="Calibri" w:cs="Calibri"/>
              </w:rPr>
              <w:t xml:space="preserve">net-zero </w:t>
            </w:r>
            <w:r w:rsidRPr="009361D0">
              <w:rPr>
                <w:rFonts w:ascii="Calibri" w:hAnsi="Calibri" w:cs="Calibri"/>
              </w:rPr>
              <w:t>target</w:t>
            </w:r>
            <w:r w:rsidR="00C10310">
              <w:rPr>
                <w:rFonts w:ascii="Calibri" w:hAnsi="Calibri" w:cs="Calibri"/>
              </w:rPr>
              <w:t>s</w:t>
            </w:r>
            <w:r w:rsidRPr="009361D0">
              <w:rPr>
                <w:rFonts w:ascii="Calibri" w:hAnsi="Calibri" w:cs="Calibri"/>
              </w:rPr>
              <w:t xml:space="preserve"> for any new development over 100 houses.</w:t>
            </w:r>
          </w:p>
        </w:tc>
      </w:tr>
      <w:tr w:rsidR="009361D0" w:rsidRPr="00946E07" w14:paraId="0D2C958D" w14:textId="77777777" w:rsidTr="00E41BBF">
        <w:tc>
          <w:tcPr>
            <w:tcW w:w="2376" w:type="dxa"/>
          </w:tcPr>
          <w:p w14:paraId="36A980AE" w14:textId="5518A016" w:rsidR="00B17869" w:rsidRPr="00946E07" w:rsidRDefault="00316767" w:rsidP="00E41BBF">
            <w:pPr>
              <w:kinsoku w:val="0"/>
              <w:overflowPunct w:val="0"/>
              <w:textAlignment w:val="baseline"/>
              <w:rPr>
                <w:rFonts w:ascii="Calibri" w:hAnsi="Calibri" w:cs="Calibri"/>
                <w:b/>
                <w:bCs/>
              </w:rPr>
            </w:pPr>
            <w:r>
              <w:rPr>
                <w:rFonts w:ascii="Calibri" w:eastAsia="DengXian" w:hAnsi="Calibri" w:cs="Calibri"/>
                <w:b/>
                <w:bCs/>
                <w:color w:val="000000"/>
                <w:kern w:val="24"/>
              </w:rPr>
              <w:t>For l</w:t>
            </w:r>
            <w:r w:rsidRPr="00946E07">
              <w:rPr>
                <w:rFonts w:ascii="Calibri" w:eastAsia="DengXian" w:hAnsi="Calibri" w:cs="Calibri"/>
                <w:b/>
                <w:bCs/>
                <w:color w:val="000000"/>
                <w:kern w:val="24"/>
              </w:rPr>
              <w:t xml:space="preserve">onger term </w:t>
            </w:r>
            <w:r>
              <w:rPr>
                <w:rFonts w:ascii="Calibri" w:eastAsia="DengXian" w:hAnsi="Calibri" w:cs="Calibri"/>
                <w:b/>
                <w:bCs/>
                <w:color w:val="000000"/>
                <w:kern w:val="24"/>
              </w:rPr>
              <w:t>consideration (by 2030)</w:t>
            </w:r>
          </w:p>
        </w:tc>
        <w:tc>
          <w:tcPr>
            <w:tcW w:w="11798" w:type="dxa"/>
          </w:tcPr>
          <w:p w14:paraId="4CA5D459" w14:textId="2FF8F4EC" w:rsidR="009361D0" w:rsidRPr="009361D0" w:rsidRDefault="009361D0" w:rsidP="009361D0">
            <w:pPr>
              <w:kinsoku w:val="0"/>
              <w:overflowPunct w:val="0"/>
              <w:textAlignment w:val="baseline"/>
              <w:rPr>
                <w:rFonts w:ascii="Calibri" w:hAnsi="Calibri" w:cs="Calibri"/>
              </w:rPr>
            </w:pPr>
            <w:r w:rsidRPr="009361D0">
              <w:rPr>
                <w:rFonts w:ascii="Calibri" w:hAnsi="Calibri" w:cs="Calibri"/>
              </w:rPr>
              <w:t>Full</w:t>
            </w:r>
            <w:r w:rsidR="00C10310">
              <w:rPr>
                <w:rFonts w:ascii="Calibri" w:hAnsi="Calibri" w:cs="Calibri"/>
              </w:rPr>
              <w:t>y</w:t>
            </w:r>
            <w:r w:rsidRPr="009361D0">
              <w:rPr>
                <w:rFonts w:ascii="Calibri" w:hAnsi="Calibri" w:cs="Calibri"/>
              </w:rPr>
              <w:t xml:space="preserve"> integrat</w:t>
            </w:r>
            <w:r w:rsidR="00C10310">
              <w:rPr>
                <w:rFonts w:ascii="Calibri" w:hAnsi="Calibri" w:cs="Calibri"/>
              </w:rPr>
              <w:t>e clean growth and climate change</w:t>
            </w:r>
            <w:r w:rsidRPr="009361D0">
              <w:rPr>
                <w:rFonts w:ascii="Calibri" w:hAnsi="Calibri" w:cs="Calibri"/>
              </w:rPr>
              <w:t xml:space="preserve"> into </w:t>
            </w:r>
            <w:r w:rsidR="00C10310">
              <w:rPr>
                <w:rFonts w:ascii="Calibri" w:hAnsi="Calibri" w:cs="Calibri"/>
              </w:rPr>
              <w:t>L</w:t>
            </w:r>
            <w:r w:rsidRPr="009361D0">
              <w:rPr>
                <w:rFonts w:ascii="Calibri" w:hAnsi="Calibri" w:cs="Calibri"/>
              </w:rPr>
              <w:t xml:space="preserve">ocal </w:t>
            </w:r>
            <w:r w:rsidR="00C10310">
              <w:rPr>
                <w:rFonts w:ascii="Calibri" w:hAnsi="Calibri" w:cs="Calibri"/>
              </w:rPr>
              <w:t>P</w:t>
            </w:r>
            <w:r w:rsidRPr="009361D0">
              <w:rPr>
                <w:rFonts w:ascii="Calibri" w:hAnsi="Calibri" w:cs="Calibri"/>
              </w:rPr>
              <w:t>lans and planning policies</w:t>
            </w:r>
            <w:r w:rsidR="00EC3E01">
              <w:rPr>
                <w:rFonts w:ascii="Calibri" w:hAnsi="Calibri" w:cs="Calibri"/>
              </w:rPr>
              <w:t>.</w:t>
            </w:r>
          </w:p>
          <w:p w14:paraId="10D02E8E" w14:textId="77777777" w:rsidR="009361D0" w:rsidRPr="009361D0" w:rsidRDefault="009361D0" w:rsidP="009361D0">
            <w:pPr>
              <w:kinsoku w:val="0"/>
              <w:overflowPunct w:val="0"/>
              <w:textAlignment w:val="baseline"/>
              <w:rPr>
                <w:rFonts w:ascii="Calibri" w:hAnsi="Calibri" w:cs="Calibri"/>
              </w:rPr>
            </w:pPr>
          </w:p>
          <w:p w14:paraId="28D84DC7" w14:textId="24FD37CB" w:rsidR="00B17869" w:rsidRPr="002451B3" w:rsidRDefault="009361D0" w:rsidP="009361D0">
            <w:pPr>
              <w:kinsoku w:val="0"/>
              <w:overflowPunct w:val="0"/>
              <w:textAlignment w:val="baseline"/>
              <w:rPr>
                <w:rFonts w:ascii="Calibri" w:hAnsi="Calibri" w:cs="Calibri"/>
              </w:rPr>
            </w:pPr>
            <w:r w:rsidRPr="009361D0">
              <w:rPr>
                <w:rFonts w:ascii="Calibri" w:hAnsi="Calibri" w:cs="Calibri"/>
              </w:rPr>
              <w:t xml:space="preserve">Aim for </w:t>
            </w:r>
            <w:r w:rsidR="00EC3E01">
              <w:rPr>
                <w:rFonts w:ascii="Calibri" w:hAnsi="Calibri" w:cs="Calibri"/>
              </w:rPr>
              <w:t>“</w:t>
            </w:r>
            <w:r w:rsidRPr="009361D0">
              <w:rPr>
                <w:rFonts w:ascii="Calibri" w:hAnsi="Calibri" w:cs="Calibri"/>
              </w:rPr>
              <w:t>energy positive</w:t>
            </w:r>
            <w:r w:rsidR="00EC3E01">
              <w:rPr>
                <w:rFonts w:ascii="Calibri" w:hAnsi="Calibri" w:cs="Calibri"/>
              </w:rPr>
              <w:t>”</w:t>
            </w:r>
            <w:r w:rsidRPr="009361D0">
              <w:rPr>
                <w:rFonts w:ascii="Calibri" w:hAnsi="Calibri" w:cs="Calibri"/>
              </w:rPr>
              <w:t xml:space="preserve"> new developments and communities (</w:t>
            </w:r>
            <w:r w:rsidR="0028796F">
              <w:rPr>
                <w:rFonts w:ascii="Calibri" w:hAnsi="Calibri" w:cs="Calibri"/>
              </w:rPr>
              <w:t xml:space="preserve">communities </w:t>
            </w:r>
            <w:r w:rsidRPr="009361D0">
              <w:rPr>
                <w:rFonts w:ascii="Calibri" w:hAnsi="Calibri" w:cs="Calibri"/>
              </w:rPr>
              <w:t>producing more energy than they are using)</w:t>
            </w:r>
            <w:r w:rsidR="00EC3E01">
              <w:rPr>
                <w:rFonts w:ascii="Calibri" w:hAnsi="Calibri" w:cs="Calibri"/>
              </w:rPr>
              <w:t>.</w:t>
            </w:r>
          </w:p>
        </w:tc>
      </w:tr>
    </w:tbl>
    <w:p w14:paraId="0A46CD3F" w14:textId="77777777" w:rsidR="00090F4D" w:rsidRDefault="00090F4D" w:rsidP="002451B3">
      <w:pPr>
        <w:pBdr>
          <w:top w:val="nil"/>
          <w:left w:val="nil"/>
          <w:bottom w:val="nil"/>
          <w:right w:val="nil"/>
          <w:between w:val="nil"/>
          <w:bar w:val="nil"/>
        </w:pBdr>
        <w:rPr>
          <w:rFonts w:ascii="Calibri" w:hAnsi="Calibri" w:cs="Calibri"/>
        </w:rPr>
      </w:pPr>
    </w:p>
    <w:p w14:paraId="07A9D0BA" w14:textId="77777777" w:rsidR="00090F4D" w:rsidRDefault="00090F4D">
      <w:pPr>
        <w:pBdr>
          <w:top w:val="nil"/>
          <w:left w:val="nil"/>
          <w:bottom w:val="nil"/>
          <w:right w:val="nil"/>
          <w:between w:val="nil"/>
          <w:bar w:val="nil"/>
        </w:pBdr>
        <w:rPr>
          <w:rFonts w:ascii="Calibri" w:hAnsi="Calibri" w:cs="Calibri"/>
        </w:rPr>
      </w:pPr>
      <w:r>
        <w:rPr>
          <w:rFonts w:ascii="Calibri" w:hAnsi="Calibri" w:cs="Calibri"/>
        </w:rPr>
        <w:br w:type="page"/>
      </w:r>
    </w:p>
    <w:p w14:paraId="18B91423" w14:textId="23B85E87" w:rsidR="00090F4D" w:rsidRPr="00946E07" w:rsidRDefault="00090F4D" w:rsidP="00090F4D">
      <w:pPr>
        <w:pStyle w:val="Title2"/>
        <w:rPr>
          <w:rFonts w:ascii="Calibri" w:hAnsi="Calibri" w:cs="Calibri"/>
        </w:rPr>
      </w:pPr>
      <w:r w:rsidRPr="00946E07">
        <w:rPr>
          <w:rFonts w:ascii="Calibri" w:hAnsi="Calibri" w:cs="Calibri"/>
        </w:rPr>
        <w:lastRenderedPageBreak/>
        <w:t xml:space="preserve">PRIORITY </w:t>
      </w:r>
      <w:r>
        <w:rPr>
          <w:rFonts w:ascii="Calibri" w:hAnsi="Calibri" w:cs="Calibri"/>
        </w:rPr>
        <w:t>4</w:t>
      </w:r>
      <w:r w:rsidRPr="00946E07">
        <w:rPr>
          <w:rFonts w:ascii="Calibri" w:hAnsi="Calibri" w:cs="Calibri"/>
        </w:rPr>
        <w:t xml:space="preserve">:  </w:t>
      </w:r>
      <w:r w:rsidR="00424D00">
        <w:rPr>
          <w:rFonts w:ascii="Calibri" w:hAnsi="Calibri" w:cs="Calibri"/>
        </w:rPr>
        <w:t>CLIMATE EMERGENCY INVESTMENT FUND</w:t>
      </w:r>
    </w:p>
    <w:p w14:paraId="17489D0E" w14:textId="3AB2F50E" w:rsidR="00090F4D" w:rsidRDefault="00424D00" w:rsidP="00090F4D">
      <w:pPr>
        <w:kinsoku w:val="0"/>
        <w:overflowPunct w:val="0"/>
        <w:spacing w:before="0" w:after="0" w:line="240" w:lineRule="auto"/>
        <w:textAlignment w:val="baseline"/>
        <w:rPr>
          <w:rFonts w:ascii="Calibri" w:hAnsi="Calibri" w:cs="Calibri"/>
          <w:b/>
          <w:bCs/>
          <w:color w:val="000000" w:themeColor="text1"/>
          <w:kern w:val="24"/>
        </w:rPr>
      </w:pPr>
      <w:r w:rsidRPr="00424D00">
        <w:rPr>
          <w:rFonts w:ascii="Calibri" w:hAnsi="Calibri" w:cs="Calibri"/>
          <w:b/>
          <w:bCs/>
          <w:color w:val="000000" w:themeColor="text1"/>
          <w:kern w:val="24"/>
        </w:rPr>
        <w:t>Establish a trusted Kent and Medway 'Climate Emergency’ carbon sequestration, offset and renewable energy investment scheme and fund</w:t>
      </w:r>
      <w:r w:rsidR="00632966">
        <w:rPr>
          <w:rFonts w:ascii="Calibri" w:hAnsi="Calibri" w:cs="Calibri"/>
          <w:b/>
          <w:bCs/>
          <w:color w:val="000000" w:themeColor="text1"/>
          <w:kern w:val="24"/>
        </w:rPr>
        <w:t>.</w:t>
      </w:r>
    </w:p>
    <w:p w14:paraId="04242F0B" w14:textId="77777777" w:rsidR="00424D00" w:rsidRPr="00946E07" w:rsidRDefault="00424D00" w:rsidP="00090F4D">
      <w:pPr>
        <w:kinsoku w:val="0"/>
        <w:overflowPunct w:val="0"/>
        <w:spacing w:before="0" w:after="0" w:line="240" w:lineRule="auto"/>
        <w:textAlignment w:val="baseline"/>
        <w:rPr>
          <w:rFonts w:ascii="Calibri" w:hAnsi="Calibri" w:cs="Calibri"/>
          <w:b/>
          <w:bCs/>
        </w:rPr>
      </w:pPr>
    </w:p>
    <w:p w14:paraId="57BDF27C" w14:textId="2152211E" w:rsidR="00090F4D" w:rsidRDefault="00090F4D" w:rsidP="00090F4D">
      <w:pPr>
        <w:kinsoku w:val="0"/>
        <w:overflowPunct w:val="0"/>
        <w:spacing w:before="0" w:after="0" w:line="240" w:lineRule="auto"/>
        <w:textAlignment w:val="baseline"/>
        <w:rPr>
          <w:rFonts w:ascii="Calibri" w:hAnsi="Calibri" w:cs="Calibri"/>
          <w:b/>
          <w:bCs/>
        </w:rPr>
      </w:pPr>
      <w:r w:rsidRPr="00946E07">
        <w:rPr>
          <w:rFonts w:ascii="Calibri" w:hAnsi="Calibri" w:cs="Calibri"/>
          <w:b/>
          <w:bCs/>
        </w:rPr>
        <w:t>RATIONALE</w:t>
      </w:r>
    </w:p>
    <w:p w14:paraId="348B8D98" w14:textId="21FFF40E" w:rsidR="00643A7C" w:rsidRDefault="00CC596D" w:rsidP="00090F4D">
      <w:pPr>
        <w:kinsoku w:val="0"/>
        <w:overflowPunct w:val="0"/>
        <w:spacing w:before="0" w:after="0" w:line="240" w:lineRule="auto"/>
        <w:textAlignment w:val="baseline"/>
        <w:rPr>
          <w:rFonts w:ascii="Calibri" w:hAnsi="Calibri" w:cs="Calibri"/>
          <w:highlight w:val="yellow"/>
        </w:rPr>
      </w:pPr>
      <w:r>
        <w:rPr>
          <w:rFonts w:ascii="Calibri" w:hAnsi="Calibri" w:cs="Calibri"/>
        </w:rPr>
        <w:t>Before the coronavirus pandemic, f</w:t>
      </w:r>
      <w:r w:rsidR="0028796F" w:rsidRPr="00235B5E">
        <w:rPr>
          <w:rFonts w:ascii="Calibri" w:hAnsi="Calibri" w:cs="Calibri"/>
        </w:rPr>
        <w:t xml:space="preserve">unding for climate emergency </w:t>
      </w:r>
      <w:r w:rsidR="00235B5E">
        <w:rPr>
          <w:rFonts w:ascii="Calibri" w:hAnsi="Calibri" w:cs="Calibri"/>
        </w:rPr>
        <w:t xml:space="preserve">actions </w:t>
      </w:r>
      <w:r>
        <w:rPr>
          <w:rFonts w:ascii="Calibri" w:hAnsi="Calibri" w:cs="Calibri"/>
        </w:rPr>
        <w:t>came</w:t>
      </w:r>
      <w:r w:rsidR="0028796F" w:rsidRPr="00235B5E">
        <w:rPr>
          <w:rFonts w:ascii="Calibri" w:hAnsi="Calibri" w:cs="Calibri"/>
        </w:rPr>
        <w:t xml:space="preserve"> from </w:t>
      </w:r>
      <w:r w:rsidR="003E75AA">
        <w:rPr>
          <w:rFonts w:ascii="Calibri" w:hAnsi="Calibri" w:cs="Calibri"/>
        </w:rPr>
        <w:t xml:space="preserve">many </w:t>
      </w:r>
      <w:r w:rsidR="0028796F" w:rsidRPr="00235B5E">
        <w:rPr>
          <w:rFonts w:ascii="Calibri" w:hAnsi="Calibri" w:cs="Calibri"/>
        </w:rPr>
        <w:t xml:space="preserve">disparate sources </w:t>
      </w:r>
      <w:proofErr w:type="gramStart"/>
      <w:r w:rsidR="00DB35DE" w:rsidRPr="00235B5E">
        <w:rPr>
          <w:rFonts w:ascii="Calibri" w:hAnsi="Calibri" w:cs="Calibri"/>
        </w:rPr>
        <w:t>including</w:t>
      </w:r>
      <w:r w:rsidR="00C7237C">
        <w:rPr>
          <w:rFonts w:ascii="Calibri" w:hAnsi="Calibri" w:cs="Calibri"/>
        </w:rPr>
        <w:t>;</w:t>
      </w:r>
      <w:proofErr w:type="gramEnd"/>
      <w:r w:rsidR="00DB35DE" w:rsidRPr="00235B5E">
        <w:rPr>
          <w:rFonts w:ascii="Calibri" w:hAnsi="Calibri" w:cs="Calibri"/>
        </w:rPr>
        <w:t xml:space="preserve"> </w:t>
      </w:r>
      <w:r w:rsidR="00CA20EC">
        <w:rPr>
          <w:rFonts w:ascii="Calibri" w:hAnsi="Calibri" w:cs="Calibri"/>
        </w:rPr>
        <w:t>developer contributions</w:t>
      </w:r>
      <w:r w:rsidR="00DB35DE" w:rsidRPr="00235B5E">
        <w:rPr>
          <w:rFonts w:ascii="Calibri" w:hAnsi="Calibri" w:cs="Calibri"/>
        </w:rPr>
        <w:t xml:space="preserve">, business rates, </w:t>
      </w:r>
      <w:r w:rsidR="00C7237C">
        <w:rPr>
          <w:rFonts w:ascii="Calibri" w:hAnsi="Calibri" w:cs="Calibri"/>
        </w:rPr>
        <w:t xml:space="preserve">public sector funding, </w:t>
      </w:r>
      <w:r w:rsidR="00CA20EC">
        <w:rPr>
          <w:rFonts w:ascii="Calibri" w:hAnsi="Calibri" w:cs="Calibri"/>
        </w:rPr>
        <w:t xml:space="preserve">charitable </w:t>
      </w:r>
      <w:r w:rsidR="00CA20EC" w:rsidRPr="00643A7C">
        <w:rPr>
          <w:rFonts w:ascii="Calibri" w:hAnsi="Calibri" w:cs="Calibri"/>
        </w:rPr>
        <w:t>donations</w:t>
      </w:r>
      <w:r w:rsidR="00C7237C" w:rsidRPr="00CD08A7">
        <w:rPr>
          <w:rFonts w:ascii="Calibri" w:hAnsi="Calibri" w:cs="Calibri"/>
        </w:rPr>
        <w:t xml:space="preserve"> from residents and businesses</w:t>
      </w:r>
      <w:r w:rsidR="00CA20EC" w:rsidRPr="00643A7C">
        <w:rPr>
          <w:rFonts w:ascii="Calibri" w:hAnsi="Calibri" w:cs="Calibri"/>
        </w:rPr>
        <w:t xml:space="preserve">, and external </w:t>
      </w:r>
      <w:r w:rsidR="00DB35DE" w:rsidRPr="00643A7C">
        <w:rPr>
          <w:rFonts w:ascii="Calibri" w:hAnsi="Calibri" w:cs="Calibri"/>
        </w:rPr>
        <w:t>grant</w:t>
      </w:r>
      <w:r w:rsidR="00632966" w:rsidRPr="00643A7C">
        <w:rPr>
          <w:rFonts w:ascii="Calibri" w:hAnsi="Calibri" w:cs="Calibri"/>
        </w:rPr>
        <w:t>s</w:t>
      </w:r>
      <w:r w:rsidR="00CA20EC" w:rsidRPr="00643A7C">
        <w:rPr>
          <w:rFonts w:ascii="Calibri" w:hAnsi="Calibri" w:cs="Calibri"/>
        </w:rPr>
        <w:t xml:space="preserve"> and funding. </w:t>
      </w:r>
      <w:r w:rsidR="00643A7C" w:rsidRPr="00DE7F27">
        <w:rPr>
          <w:rFonts w:ascii="Calibri" w:hAnsi="Calibri" w:cs="Calibri"/>
        </w:rPr>
        <w:t>There is likely to be significantly less funding available for environmental projects in the short to medium term, so ensuring money is invested in projects that have the greatest impact and bring multiple benefits will be</w:t>
      </w:r>
      <w:r w:rsidR="00643A7C">
        <w:rPr>
          <w:rFonts w:ascii="Calibri" w:hAnsi="Calibri" w:cs="Calibri"/>
        </w:rPr>
        <w:t>come</w:t>
      </w:r>
      <w:r w:rsidR="00643A7C" w:rsidRPr="00DE7F27">
        <w:rPr>
          <w:rFonts w:ascii="Calibri" w:hAnsi="Calibri" w:cs="Calibri"/>
        </w:rPr>
        <w:t xml:space="preserve"> increasingly important. </w:t>
      </w:r>
    </w:p>
    <w:p w14:paraId="38D9CDEE" w14:textId="77777777" w:rsidR="00643A7C" w:rsidRDefault="00643A7C" w:rsidP="00090F4D">
      <w:pPr>
        <w:kinsoku w:val="0"/>
        <w:overflowPunct w:val="0"/>
        <w:spacing w:before="0" w:after="0" w:line="240" w:lineRule="auto"/>
        <w:textAlignment w:val="baseline"/>
        <w:rPr>
          <w:rFonts w:ascii="Calibri" w:hAnsi="Calibri" w:cs="Calibri"/>
          <w:highlight w:val="yellow"/>
        </w:rPr>
      </w:pPr>
    </w:p>
    <w:p w14:paraId="42C67545" w14:textId="571A0D4C" w:rsidR="00DB35DE" w:rsidRPr="00235B5E" w:rsidRDefault="00643A7C" w:rsidP="00090F4D">
      <w:pPr>
        <w:kinsoku w:val="0"/>
        <w:overflowPunct w:val="0"/>
        <w:spacing w:before="0" w:after="0" w:line="240" w:lineRule="auto"/>
        <w:textAlignment w:val="baseline"/>
        <w:rPr>
          <w:rFonts w:ascii="Calibri" w:hAnsi="Calibri" w:cs="Calibri"/>
        </w:rPr>
      </w:pPr>
      <w:r>
        <w:rPr>
          <w:rFonts w:ascii="Calibri" w:hAnsi="Calibri" w:cs="Calibri"/>
        </w:rPr>
        <w:t>A</w:t>
      </w:r>
      <w:r w:rsidR="00C7237C">
        <w:rPr>
          <w:rFonts w:ascii="Calibri" w:hAnsi="Calibri" w:cs="Calibri"/>
        </w:rPr>
        <w:t xml:space="preserve"> climate emergency investment </w:t>
      </w:r>
      <w:r w:rsidR="00DB35DE" w:rsidRPr="00235B5E">
        <w:rPr>
          <w:rFonts w:ascii="Calibri" w:hAnsi="Calibri" w:cs="Calibri"/>
        </w:rPr>
        <w:t>fund</w:t>
      </w:r>
      <w:r w:rsidR="00C7237C">
        <w:rPr>
          <w:rFonts w:ascii="Calibri" w:hAnsi="Calibri" w:cs="Calibri"/>
        </w:rPr>
        <w:t xml:space="preserve"> for Kent and Medway</w:t>
      </w:r>
      <w:r w:rsidR="00DB35DE" w:rsidRPr="00235B5E">
        <w:rPr>
          <w:rFonts w:ascii="Calibri" w:hAnsi="Calibri" w:cs="Calibri"/>
        </w:rPr>
        <w:t xml:space="preserve"> will </w:t>
      </w:r>
      <w:r w:rsidR="00C7237C">
        <w:rPr>
          <w:rFonts w:ascii="Calibri" w:hAnsi="Calibri" w:cs="Calibri"/>
        </w:rPr>
        <w:t>pool the funding</w:t>
      </w:r>
      <w:r w:rsidR="00DB35DE" w:rsidRPr="00235B5E">
        <w:rPr>
          <w:rFonts w:ascii="Calibri" w:hAnsi="Calibri" w:cs="Calibri"/>
        </w:rPr>
        <w:t xml:space="preserve"> available and match it to the </w:t>
      </w:r>
      <w:r w:rsidR="00C7237C">
        <w:rPr>
          <w:rFonts w:ascii="Calibri" w:hAnsi="Calibri" w:cs="Calibri"/>
        </w:rPr>
        <w:t>most cost effective</w:t>
      </w:r>
      <w:r w:rsidR="00DB35DE" w:rsidRPr="00235B5E">
        <w:rPr>
          <w:rFonts w:ascii="Calibri" w:hAnsi="Calibri" w:cs="Calibri"/>
        </w:rPr>
        <w:t xml:space="preserve"> and biggest impact </w:t>
      </w:r>
      <w:r w:rsidR="007E5F30">
        <w:rPr>
          <w:rFonts w:ascii="Calibri" w:hAnsi="Calibri" w:cs="Calibri"/>
        </w:rPr>
        <w:t>schemes</w:t>
      </w:r>
      <w:r w:rsidR="00DB35DE" w:rsidRPr="00235B5E">
        <w:rPr>
          <w:rFonts w:ascii="Calibri" w:hAnsi="Calibri" w:cs="Calibri"/>
        </w:rPr>
        <w:t>.</w:t>
      </w:r>
      <w:r>
        <w:rPr>
          <w:rFonts w:ascii="Calibri" w:hAnsi="Calibri" w:cs="Calibri"/>
        </w:rPr>
        <w:t xml:space="preserve"> </w:t>
      </w:r>
      <w:r w:rsidR="00DB35DE">
        <w:rPr>
          <w:rFonts w:ascii="Calibri" w:hAnsi="Calibri" w:cs="Calibri"/>
        </w:rPr>
        <w:t xml:space="preserve">The fund will be informed by renewable energy and natural capital opportunities studies. </w:t>
      </w:r>
    </w:p>
    <w:p w14:paraId="549CF859" w14:textId="77777777" w:rsidR="008A71B3" w:rsidRDefault="008A71B3" w:rsidP="00090F4D">
      <w:pPr>
        <w:kinsoku w:val="0"/>
        <w:overflowPunct w:val="0"/>
        <w:spacing w:before="0" w:after="0" w:line="240" w:lineRule="auto"/>
        <w:textAlignment w:val="baseline"/>
        <w:rPr>
          <w:rFonts w:ascii="Calibri" w:hAnsi="Calibri" w:cs="Calibri"/>
          <w:b/>
          <w:bCs/>
        </w:rPr>
      </w:pPr>
    </w:p>
    <w:p w14:paraId="4D2834BB" w14:textId="77777777" w:rsidR="00090F4D" w:rsidRPr="00946E07" w:rsidRDefault="00090F4D" w:rsidP="00090F4D">
      <w:pPr>
        <w:kinsoku w:val="0"/>
        <w:overflowPunct w:val="0"/>
        <w:spacing w:before="0" w:after="0" w:line="240" w:lineRule="auto"/>
        <w:textAlignment w:val="baseline"/>
        <w:rPr>
          <w:rFonts w:ascii="Calibri" w:hAnsi="Calibri" w:cs="Calibri"/>
          <w:b/>
          <w:bCs/>
        </w:rPr>
      </w:pPr>
      <w:r w:rsidRPr="00946E07">
        <w:rPr>
          <w:rFonts w:ascii="Calibri" w:hAnsi="Calibri" w:cs="Calibri"/>
          <w:b/>
          <w:bCs/>
        </w:rPr>
        <w:t>OUTCOME</w:t>
      </w:r>
    </w:p>
    <w:p w14:paraId="1A051C30" w14:textId="22CF6791" w:rsidR="008A71B3" w:rsidRDefault="003E75AA" w:rsidP="00090F4D">
      <w:pPr>
        <w:kinsoku w:val="0"/>
        <w:overflowPunct w:val="0"/>
        <w:spacing w:before="0" w:after="0" w:line="240" w:lineRule="auto"/>
        <w:textAlignment w:val="baseline"/>
        <w:rPr>
          <w:rFonts w:ascii="Calibri" w:hAnsi="Calibri" w:cs="Calibri"/>
        </w:rPr>
      </w:pPr>
      <w:r>
        <w:rPr>
          <w:rFonts w:ascii="Calibri" w:hAnsi="Calibri" w:cs="Calibri"/>
        </w:rPr>
        <w:t>Developers, businesses, public sector</w:t>
      </w:r>
      <w:r w:rsidR="00313D8D">
        <w:rPr>
          <w:rFonts w:ascii="Calibri" w:hAnsi="Calibri" w:cs="Calibri"/>
        </w:rPr>
        <w:t xml:space="preserve"> and residents </w:t>
      </w:r>
      <w:r>
        <w:rPr>
          <w:rFonts w:ascii="Calibri" w:hAnsi="Calibri" w:cs="Calibri"/>
        </w:rPr>
        <w:t>can</w:t>
      </w:r>
      <w:r w:rsidR="00632966">
        <w:rPr>
          <w:rFonts w:ascii="Calibri" w:hAnsi="Calibri" w:cs="Calibri"/>
        </w:rPr>
        <w:t xml:space="preserve"> </w:t>
      </w:r>
      <w:r>
        <w:rPr>
          <w:rFonts w:ascii="Calibri" w:hAnsi="Calibri" w:cs="Calibri"/>
        </w:rPr>
        <w:t xml:space="preserve">offset their carbon emissions by </w:t>
      </w:r>
      <w:r w:rsidR="00632966">
        <w:rPr>
          <w:rFonts w:ascii="Calibri" w:hAnsi="Calibri" w:cs="Calibri"/>
        </w:rPr>
        <w:t>invest</w:t>
      </w:r>
      <w:r>
        <w:rPr>
          <w:rFonts w:ascii="Calibri" w:hAnsi="Calibri" w:cs="Calibri"/>
        </w:rPr>
        <w:t>ing</w:t>
      </w:r>
      <w:r w:rsidR="00632966">
        <w:rPr>
          <w:rFonts w:ascii="Calibri" w:hAnsi="Calibri" w:cs="Calibri"/>
        </w:rPr>
        <w:t xml:space="preserve"> in meaningful ‘climate emergency’ projects in Kent and Medway</w:t>
      </w:r>
      <w:r>
        <w:rPr>
          <w:rFonts w:ascii="Calibri" w:hAnsi="Calibri" w:cs="Calibri"/>
        </w:rPr>
        <w:t>,</w:t>
      </w:r>
      <w:r w:rsidR="00632966">
        <w:rPr>
          <w:rFonts w:ascii="Calibri" w:hAnsi="Calibri" w:cs="Calibri"/>
        </w:rPr>
        <w:t xml:space="preserve"> such as tree and hedge planting,</w:t>
      </w:r>
      <w:r w:rsidR="00313D8D">
        <w:rPr>
          <w:rFonts w:ascii="Calibri" w:hAnsi="Calibri" w:cs="Calibri"/>
        </w:rPr>
        <w:t xml:space="preserve"> habitat improvement</w:t>
      </w:r>
      <w:r>
        <w:rPr>
          <w:rFonts w:ascii="Calibri" w:hAnsi="Calibri" w:cs="Calibri"/>
        </w:rPr>
        <w:t>,</w:t>
      </w:r>
      <w:r w:rsidR="00632966">
        <w:rPr>
          <w:rFonts w:ascii="Calibri" w:hAnsi="Calibri" w:cs="Calibri"/>
        </w:rPr>
        <w:t xml:space="preserve"> </w:t>
      </w:r>
      <w:r w:rsidR="00543031" w:rsidRPr="00235B5E">
        <w:rPr>
          <w:rFonts w:ascii="Calibri" w:hAnsi="Calibri" w:cs="Calibri"/>
        </w:rPr>
        <w:t xml:space="preserve">renewable energy </w:t>
      </w:r>
      <w:r w:rsidR="00313D8D">
        <w:rPr>
          <w:rFonts w:ascii="Calibri" w:hAnsi="Calibri" w:cs="Calibri"/>
        </w:rPr>
        <w:t>generation and building retrofit</w:t>
      </w:r>
      <w:r>
        <w:rPr>
          <w:rFonts w:ascii="Calibri" w:hAnsi="Calibri" w:cs="Calibri"/>
        </w:rPr>
        <w:t xml:space="preserve">. The fund not only generates </w:t>
      </w:r>
      <w:r w:rsidRPr="00235B5E">
        <w:rPr>
          <w:rFonts w:ascii="Calibri" w:hAnsi="Calibri" w:cs="Calibri"/>
        </w:rPr>
        <w:t xml:space="preserve">additional resources for delivering </w:t>
      </w:r>
      <w:r>
        <w:rPr>
          <w:rFonts w:ascii="Calibri" w:hAnsi="Calibri" w:cs="Calibri"/>
        </w:rPr>
        <w:t>our</w:t>
      </w:r>
      <w:r w:rsidRPr="00235B5E">
        <w:rPr>
          <w:rFonts w:ascii="Calibri" w:hAnsi="Calibri" w:cs="Calibri"/>
        </w:rPr>
        <w:t xml:space="preserve"> climate emergency targets</w:t>
      </w:r>
      <w:r>
        <w:rPr>
          <w:rFonts w:ascii="Calibri" w:hAnsi="Calibri" w:cs="Calibri"/>
        </w:rPr>
        <w:t>, but a</w:t>
      </w:r>
      <w:r w:rsidR="00313D8D">
        <w:rPr>
          <w:rFonts w:ascii="Calibri" w:hAnsi="Calibri" w:cs="Calibri"/>
        </w:rPr>
        <w:t>lso bring</w:t>
      </w:r>
      <w:r>
        <w:rPr>
          <w:rFonts w:ascii="Calibri" w:hAnsi="Calibri" w:cs="Calibri"/>
        </w:rPr>
        <w:t>s</w:t>
      </w:r>
      <w:r w:rsidR="00543031" w:rsidRPr="00235B5E">
        <w:rPr>
          <w:rFonts w:ascii="Calibri" w:hAnsi="Calibri" w:cs="Calibri"/>
        </w:rPr>
        <w:t xml:space="preserve"> </w:t>
      </w:r>
      <w:r>
        <w:rPr>
          <w:rFonts w:ascii="Calibri" w:hAnsi="Calibri" w:cs="Calibri"/>
        </w:rPr>
        <w:t>environmental and social benefits.</w:t>
      </w:r>
    </w:p>
    <w:p w14:paraId="7FE338DB" w14:textId="77777777" w:rsidR="00543031" w:rsidRPr="007B46F1" w:rsidRDefault="00543031" w:rsidP="00090F4D">
      <w:pPr>
        <w:kinsoku w:val="0"/>
        <w:overflowPunct w:val="0"/>
        <w:spacing w:before="0" w:after="0" w:line="240" w:lineRule="auto"/>
        <w:textAlignment w:val="baseline"/>
        <w:rPr>
          <w:rFonts w:ascii="Calibri" w:hAnsi="Calibri" w:cs="Calibri"/>
        </w:rPr>
      </w:pPr>
    </w:p>
    <w:p w14:paraId="63014D34" w14:textId="77777777" w:rsidR="00090F4D" w:rsidRPr="00946E07" w:rsidRDefault="00090F4D" w:rsidP="00090F4D">
      <w:pPr>
        <w:kinsoku w:val="0"/>
        <w:overflowPunct w:val="0"/>
        <w:spacing w:before="0" w:after="0" w:line="240" w:lineRule="auto"/>
        <w:textAlignment w:val="baseline"/>
        <w:rPr>
          <w:rFonts w:ascii="Calibri" w:hAnsi="Calibri" w:cs="Calibri"/>
          <w:b/>
          <w:bCs/>
        </w:rPr>
      </w:pPr>
      <w:r>
        <w:rPr>
          <w:rFonts w:ascii="Calibri" w:hAnsi="Calibri" w:cs="Calibri"/>
          <w:b/>
          <w:bCs/>
        </w:rPr>
        <w:t>HIGH LEVEL ACTIVITIES</w:t>
      </w:r>
    </w:p>
    <w:tbl>
      <w:tblPr>
        <w:tblStyle w:val="TableGrid"/>
        <w:tblW w:w="0" w:type="auto"/>
        <w:tblLook w:val="04A0" w:firstRow="1" w:lastRow="0" w:firstColumn="1" w:lastColumn="0" w:noHBand="0" w:noVBand="1"/>
      </w:tblPr>
      <w:tblGrid>
        <w:gridCol w:w="1998"/>
        <w:gridCol w:w="7018"/>
      </w:tblGrid>
      <w:tr w:rsidR="009361D0" w:rsidRPr="00946E07" w14:paraId="4BA07DA1" w14:textId="77777777" w:rsidTr="00E41BBF">
        <w:tc>
          <w:tcPr>
            <w:tcW w:w="2376" w:type="dxa"/>
          </w:tcPr>
          <w:p w14:paraId="43FB9EEE" w14:textId="77777777" w:rsidR="00090F4D" w:rsidRPr="00946E07" w:rsidRDefault="00090F4D" w:rsidP="00E41BBF">
            <w:pPr>
              <w:kinsoku w:val="0"/>
              <w:overflowPunct w:val="0"/>
              <w:textAlignment w:val="baseline"/>
              <w:rPr>
                <w:rFonts w:ascii="Calibri" w:hAnsi="Calibri" w:cs="Calibri"/>
                <w:b/>
                <w:bCs/>
              </w:rPr>
            </w:pPr>
            <w:r w:rsidRPr="00946E07">
              <w:rPr>
                <w:rFonts w:ascii="Calibri" w:eastAsia="DengXian" w:hAnsi="Calibri" w:cs="Calibri"/>
                <w:b/>
                <w:bCs/>
                <w:color w:val="000000"/>
                <w:kern w:val="24"/>
              </w:rPr>
              <w:t>Do now</w:t>
            </w:r>
          </w:p>
        </w:tc>
        <w:tc>
          <w:tcPr>
            <w:tcW w:w="11798" w:type="dxa"/>
          </w:tcPr>
          <w:p w14:paraId="46A0F569" w14:textId="1B43D50B" w:rsidR="00424D00" w:rsidRPr="007B46F1" w:rsidRDefault="00424D00" w:rsidP="00424D00">
            <w:pPr>
              <w:kinsoku w:val="0"/>
              <w:overflowPunct w:val="0"/>
              <w:textAlignment w:val="baseline"/>
              <w:rPr>
                <w:rFonts w:ascii="Calibri" w:hAnsi="Calibri" w:cs="Calibri"/>
              </w:rPr>
            </w:pPr>
            <w:r w:rsidRPr="007B46F1">
              <w:rPr>
                <w:rFonts w:ascii="Calibri" w:hAnsi="Calibri" w:cs="Calibri"/>
              </w:rPr>
              <w:t>Review existing funding streams and see how they can be tweaked to provide additional resource</w:t>
            </w:r>
            <w:r w:rsidR="00AF6724">
              <w:rPr>
                <w:rFonts w:ascii="Calibri" w:hAnsi="Calibri" w:cs="Calibri"/>
              </w:rPr>
              <w:t>.</w:t>
            </w:r>
            <w:r w:rsidRPr="007B46F1">
              <w:rPr>
                <w:rFonts w:ascii="Calibri" w:hAnsi="Calibri" w:cs="Calibri"/>
              </w:rPr>
              <w:t xml:space="preserve"> </w:t>
            </w:r>
          </w:p>
          <w:p w14:paraId="27F3890C" w14:textId="77777777" w:rsidR="00424D00" w:rsidRPr="007B46F1" w:rsidRDefault="00424D00" w:rsidP="00424D00">
            <w:pPr>
              <w:kinsoku w:val="0"/>
              <w:overflowPunct w:val="0"/>
              <w:textAlignment w:val="baseline"/>
              <w:rPr>
                <w:rFonts w:ascii="Calibri" w:hAnsi="Calibri" w:cs="Calibri"/>
              </w:rPr>
            </w:pPr>
          </w:p>
          <w:p w14:paraId="44DD6B46" w14:textId="0E1A1FD5" w:rsidR="00424D00" w:rsidRPr="007B46F1" w:rsidRDefault="00424D00" w:rsidP="00424D00">
            <w:pPr>
              <w:kinsoku w:val="0"/>
              <w:overflowPunct w:val="0"/>
              <w:textAlignment w:val="baseline"/>
              <w:rPr>
                <w:rFonts w:ascii="Calibri" w:hAnsi="Calibri" w:cs="Calibri"/>
              </w:rPr>
            </w:pPr>
            <w:r w:rsidRPr="007B46F1">
              <w:rPr>
                <w:rFonts w:ascii="Calibri" w:hAnsi="Calibri" w:cs="Calibri"/>
              </w:rPr>
              <w:t xml:space="preserve">Package up quick wins and </w:t>
            </w:r>
            <w:r w:rsidR="00BA3775">
              <w:rPr>
                <w:rFonts w:ascii="Calibri" w:hAnsi="Calibri" w:cs="Calibri"/>
              </w:rPr>
              <w:t>‘</w:t>
            </w:r>
            <w:r w:rsidRPr="007B46F1">
              <w:rPr>
                <w:rFonts w:ascii="Calibri" w:hAnsi="Calibri" w:cs="Calibri"/>
              </w:rPr>
              <w:t>oven</w:t>
            </w:r>
            <w:r w:rsidR="00BA3775">
              <w:rPr>
                <w:rFonts w:ascii="Calibri" w:hAnsi="Calibri" w:cs="Calibri"/>
              </w:rPr>
              <w:t>-</w:t>
            </w:r>
            <w:r w:rsidRPr="007B46F1">
              <w:rPr>
                <w:rFonts w:ascii="Calibri" w:hAnsi="Calibri" w:cs="Calibri"/>
              </w:rPr>
              <w:t>ready</w:t>
            </w:r>
            <w:r w:rsidR="00BA3775">
              <w:rPr>
                <w:rFonts w:ascii="Calibri" w:hAnsi="Calibri" w:cs="Calibri"/>
              </w:rPr>
              <w:t>’</w:t>
            </w:r>
            <w:r w:rsidRPr="007B46F1">
              <w:rPr>
                <w:rFonts w:ascii="Calibri" w:hAnsi="Calibri" w:cs="Calibri"/>
              </w:rPr>
              <w:t xml:space="preserve"> projects suitable for external funding such as crowd funding or business sponsorship</w:t>
            </w:r>
            <w:r w:rsidR="00AF6724">
              <w:rPr>
                <w:rFonts w:ascii="Calibri" w:hAnsi="Calibri" w:cs="Calibri"/>
              </w:rPr>
              <w:t>.</w:t>
            </w:r>
            <w:r w:rsidRPr="007B46F1">
              <w:rPr>
                <w:rFonts w:ascii="Calibri" w:hAnsi="Calibri" w:cs="Calibri"/>
              </w:rPr>
              <w:t xml:space="preserve"> </w:t>
            </w:r>
          </w:p>
          <w:p w14:paraId="7D693511" w14:textId="77777777" w:rsidR="00424D00" w:rsidRPr="007B46F1" w:rsidRDefault="00424D00" w:rsidP="00424D00">
            <w:pPr>
              <w:kinsoku w:val="0"/>
              <w:overflowPunct w:val="0"/>
              <w:textAlignment w:val="baseline"/>
              <w:rPr>
                <w:rFonts w:ascii="Calibri" w:hAnsi="Calibri" w:cs="Calibri"/>
              </w:rPr>
            </w:pPr>
          </w:p>
          <w:p w14:paraId="4BA678AF" w14:textId="77777777" w:rsidR="00090F4D" w:rsidRDefault="00424D00" w:rsidP="00424D00">
            <w:pPr>
              <w:kinsoku w:val="0"/>
              <w:overflowPunct w:val="0"/>
              <w:textAlignment w:val="baseline"/>
              <w:rPr>
                <w:rFonts w:ascii="Calibri" w:hAnsi="Calibri" w:cs="Calibri"/>
              </w:rPr>
            </w:pPr>
            <w:r w:rsidRPr="007B46F1">
              <w:rPr>
                <w:rFonts w:ascii="Calibri" w:hAnsi="Calibri" w:cs="Calibri"/>
              </w:rPr>
              <w:t>Review external funding expertise and opportunities and look at increasing access to finance through collaboration and development of a central resource.</w:t>
            </w:r>
          </w:p>
          <w:p w14:paraId="6423C745" w14:textId="435C6BF5" w:rsidR="00925593" w:rsidRPr="007B46F1" w:rsidRDefault="00925593" w:rsidP="00424D00">
            <w:pPr>
              <w:kinsoku w:val="0"/>
              <w:overflowPunct w:val="0"/>
              <w:textAlignment w:val="baseline"/>
              <w:rPr>
                <w:rFonts w:ascii="Calibri" w:hAnsi="Calibri" w:cs="Calibri"/>
              </w:rPr>
            </w:pPr>
          </w:p>
        </w:tc>
      </w:tr>
      <w:tr w:rsidR="009361D0" w:rsidRPr="00946E07" w14:paraId="4196A532" w14:textId="77777777" w:rsidTr="00E41BBF">
        <w:tc>
          <w:tcPr>
            <w:tcW w:w="2376" w:type="dxa"/>
          </w:tcPr>
          <w:p w14:paraId="670061FA" w14:textId="77777777" w:rsidR="00090F4D" w:rsidRPr="00946E07" w:rsidRDefault="00090F4D" w:rsidP="00E41BBF">
            <w:pPr>
              <w:kinsoku w:val="0"/>
              <w:overflowPunct w:val="0"/>
              <w:textAlignment w:val="baseline"/>
              <w:rPr>
                <w:rFonts w:ascii="Calibri" w:hAnsi="Calibri" w:cs="Calibri"/>
                <w:b/>
                <w:bCs/>
              </w:rPr>
            </w:pPr>
            <w:r w:rsidRPr="00946E07">
              <w:rPr>
                <w:rFonts w:ascii="Calibri" w:eastAsia="DengXian" w:hAnsi="Calibri" w:cs="Calibri"/>
                <w:b/>
                <w:bCs/>
                <w:color w:val="000000"/>
                <w:kern w:val="24"/>
              </w:rPr>
              <w:t>Short term (by 2023)</w:t>
            </w:r>
          </w:p>
        </w:tc>
        <w:tc>
          <w:tcPr>
            <w:tcW w:w="11798" w:type="dxa"/>
          </w:tcPr>
          <w:p w14:paraId="19D9609F" w14:textId="77777777" w:rsidR="00090F4D" w:rsidRDefault="00925593" w:rsidP="00424D00">
            <w:pPr>
              <w:kinsoku w:val="0"/>
              <w:overflowPunct w:val="0"/>
              <w:textAlignment w:val="baseline"/>
              <w:rPr>
                <w:rFonts w:ascii="Calibri" w:hAnsi="Calibri" w:cs="Calibri"/>
              </w:rPr>
            </w:pPr>
            <w:r>
              <w:rPr>
                <w:rFonts w:ascii="Calibri" w:hAnsi="Calibri" w:cs="Calibri"/>
              </w:rPr>
              <w:t xml:space="preserve">Develop and promote a Kent and Medway offset scheme and permanent crowd funding space to support new and existing local environmental projects and groups. </w:t>
            </w:r>
          </w:p>
          <w:p w14:paraId="5CCD0DC8" w14:textId="042BA804" w:rsidR="00925593" w:rsidRPr="00BA3775" w:rsidRDefault="00925593" w:rsidP="00424D00">
            <w:pPr>
              <w:kinsoku w:val="0"/>
              <w:overflowPunct w:val="0"/>
              <w:textAlignment w:val="baseline"/>
              <w:rPr>
                <w:rFonts w:ascii="Calibri" w:hAnsi="Calibri" w:cs="Calibri"/>
              </w:rPr>
            </w:pPr>
          </w:p>
        </w:tc>
      </w:tr>
      <w:tr w:rsidR="009361D0" w:rsidRPr="00946E07" w14:paraId="7AA64CA0" w14:textId="77777777" w:rsidTr="00E41BBF">
        <w:tc>
          <w:tcPr>
            <w:tcW w:w="2376" w:type="dxa"/>
          </w:tcPr>
          <w:p w14:paraId="4B4C4C73" w14:textId="27D26864" w:rsidR="00090F4D" w:rsidRPr="00946E07" w:rsidRDefault="00BA3775" w:rsidP="00E41BBF">
            <w:pPr>
              <w:kinsoku w:val="0"/>
              <w:overflowPunct w:val="0"/>
              <w:textAlignment w:val="baseline"/>
              <w:rPr>
                <w:rFonts w:ascii="Calibri" w:hAnsi="Calibri" w:cs="Calibri"/>
                <w:b/>
                <w:bCs/>
              </w:rPr>
            </w:pPr>
            <w:r>
              <w:rPr>
                <w:rFonts w:ascii="Calibri" w:eastAsia="DengXian" w:hAnsi="Calibri" w:cs="Calibri"/>
                <w:b/>
                <w:bCs/>
                <w:color w:val="000000"/>
                <w:kern w:val="24"/>
              </w:rPr>
              <w:t>For l</w:t>
            </w:r>
            <w:r w:rsidRPr="00946E07">
              <w:rPr>
                <w:rFonts w:ascii="Calibri" w:eastAsia="DengXian" w:hAnsi="Calibri" w:cs="Calibri"/>
                <w:b/>
                <w:bCs/>
                <w:color w:val="000000"/>
                <w:kern w:val="24"/>
              </w:rPr>
              <w:t xml:space="preserve">onger term </w:t>
            </w:r>
            <w:r>
              <w:rPr>
                <w:rFonts w:ascii="Calibri" w:eastAsia="DengXian" w:hAnsi="Calibri" w:cs="Calibri"/>
                <w:b/>
                <w:bCs/>
                <w:color w:val="000000"/>
                <w:kern w:val="24"/>
              </w:rPr>
              <w:t>consideration (by 2030)</w:t>
            </w:r>
          </w:p>
        </w:tc>
        <w:tc>
          <w:tcPr>
            <w:tcW w:w="11798" w:type="dxa"/>
          </w:tcPr>
          <w:p w14:paraId="1AB1A492" w14:textId="77777777" w:rsidR="00090F4D" w:rsidRDefault="00BA3775" w:rsidP="00E41BBF">
            <w:pPr>
              <w:kinsoku w:val="0"/>
              <w:overflowPunct w:val="0"/>
              <w:textAlignment w:val="baseline"/>
              <w:rPr>
                <w:rFonts w:ascii="Calibri" w:hAnsi="Calibri" w:cs="Calibri"/>
              </w:rPr>
            </w:pPr>
            <w:r>
              <w:rPr>
                <w:rFonts w:ascii="Calibri" w:hAnsi="Calibri" w:cs="Calibri"/>
              </w:rPr>
              <w:t>Develop a c</w:t>
            </w:r>
            <w:r w:rsidR="00424D00" w:rsidRPr="00BA3775">
              <w:rPr>
                <w:rFonts w:ascii="Calibri" w:hAnsi="Calibri" w:cs="Calibri"/>
              </w:rPr>
              <w:t>ross</w:t>
            </w:r>
            <w:r>
              <w:rPr>
                <w:rFonts w:ascii="Calibri" w:hAnsi="Calibri" w:cs="Calibri"/>
              </w:rPr>
              <w:t>-</w:t>
            </w:r>
            <w:r w:rsidR="00424D00" w:rsidRPr="00BA3775">
              <w:rPr>
                <w:rFonts w:ascii="Calibri" w:hAnsi="Calibri" w:cs="Calibri"/>
              </w:rPr>
              <w:t>sector, multi-agency sequestration, offset and low carbon investment fund for Kent and Medway</w:t>
            </w:r>
            <w:r>
              <w:rPr>
                <w:rFonts w:ascii="Calibri" w:hAnsi="Calibri" w:cs="Calibri"/>
              </w:rPr>
              <w:t xml:space="preserve"> that can be used by the </w:t>
            </w:r>
            <w:r w:rsidR="00424D00" w:rsidRPr="00BA3775">
              <w:rPr>
                <w:rFonts w:ascii="Calibri" w:hAnsi="Calibri" w:cs="Calibri"/>
              </w:rPr>
              <w:t>public, community</w:t>
            </w:r>
            <w:r>
              <w:rPr>
                <w:rFonts w:ascii="Calibri" w:hAnsi="Calibri" w:cs="Calibri"/>
              </w:rPr>
              <w:t xml:space="preserve"> and </w:t>
            </w:r>
            <w:r w:rsidR="00424D00" w:rsidRPr="00BA3775">
              <w:rPr>
                <w:rFonts w:ascii="Calibri" w:hAnsi="Calibri" w:cs="Calibri"/>
              </w:rPr>
              <w:t>private sector</w:t>
            </w:r>
            <w:r>
              <w:rPr>
                <w:rFonts w:ascii="Calibri" w:hAnsi="Calibri" w:cs="Calibri"/>
              </w:rPr>
              <w:t>.</w:t>
            </w:r>
          </w:p>
          <w:p w14:paraId="3482027D" w14:textId="4C70B3E1" w:rsidR="00925593" w:rsidRPr="00BA3775" w:rsidRDefault="00925593" w:rsidP="00E41BBF">
            <w:pPr>
              <w:kinsoku w:val="0"/>
              <w:overflowPunct w:val="0"/>
              <w:textAlignment w:val="baseline"/>
              <w:rPr>
                <w:rFonts w:ascii="Calibri" w:hAnsi="Calibri" w:cs="Calibri"/>
              </w:rPr>
            </w:pPr>
          </w:p>
        </w:tc>
      </w:tr>
    </w:tbl>
    <w:p w14:paraId="2C35E717" w14:textId="77777777" w:rsidR="008A71B3" w:rsidRDefault="008A71B3">
      <w:pPr>
        <w:pBdr>
          <w:top w:val="nil"/>
          <w:left w:val="nil"/>
          <w:bottom w:val="nil"/>
          <w:right w:val="nil"/>
          <w:between w:val="nil"/>
          <w:bar w:val="nil"/>
        </w:pBdr>
        <w:rPr>
          <w:rFonts w:ascii="Calibri" w:hAnsi="Calibri" w:cs="Calibri"/>
        </w:rPr>
      </w:pPr>
    </w:p>
    <w:p w14:paraId="43AD8E73" w14:textId="77777777" w:rsidR="008A71B3" w:rsidRDefault="008A71B3">
      <w:pPr>
        <w:pBdr>
          <w:top w:val="nil"/>
          <w:left w:val="nil"/>
          <w:bottom w:val="nil"/>
          <w:right w:val="nil"/>
          <w:between w:val="nil"/>
          <w:bar w:val="nil"/>
        </w:pBdr>
        <w:rPr>
          <w:rFonts w:ascii="Calibri" w:hAnsi="Calibri" w:cs="Calibri"/>
        </w:rPr>
      </w:pPr>
      <w:r>
        <w:rPr>
          <w:rFonts w:ascii="Calibri" w:hAnsi="Calibri" w:cs="Calibri"/>
        </w:rPr>
        <w:br w:type="page"/>
      </w:r>
    </w:p>
    <w:p w14:paraId="733FDE6C" w14:textId="77777777" w:rsidR="00EF4C4C" w:rsidRPr="007B46F1" w:rsidRDefault="00EF4C4C" w:rsidP="00EF4C4C">
      <w:pPr>
        <w:pStyle w:val="Title3"/>
        <w:rPr>
          <w:rFonts w:ascii="Calibri" w:hAnsi="Calibri" w:cs="Calibri"/>
        </w:rPr>
      </w:pPr>
      <w:r w:rsidRPr="007B46F1">
        <w:rPr>
          <w:rFonts w:ascii="Calibri" w:hAnsi="Calibri" w:cs="Calibri"/>
        </w:rPr>
        <w:lastRenderedPageBreak/>
        <w:t>CASE STUDY: WORKING WITH SCHOOLS TO TACKLE AIR POLLUTION</w:t>
      </w:r>
    </w:p>
    <w:p w14:paraId="7444BAC2" w14:textId="77777777" w:rsidR="00EF4C4C" w:rsidRPr="007B46F1" w:rsidRDefault="00EF4C4C" w:rsidP="00EF4C4C">
      <w:pPr>
        <w:rPr>
          <w:rFonts w:ascii="Calibri" w:hAnsi="Calibri" w:cs="Calibri"/>
        </w:rPr>
      </w:pPr>
      <w:r w:rsidRPr="007B46F1">
        <w:rPr>
          <w:rFonts w:ascii="Calibri" w:hAnsi="Calibri" w:cs="Calibri"/>
        </w:rPr>
        <w:t>In 2018, Maidstone Borough Council and Tunbridge Wells Borough Council environmental health teams worked with local schools to tackle local air pollution. Schools who signed up to the Clean Air for Schools Scheme were helped to undertake an engaging class experiment. Schools were provided with two free air monitoring tubes per month, along with a teaching pack and guidance on how to record data and report the results back to the council.</w:t>
      </w:r>
    </w:p>
    <w:p w14:paraId="0BBDA97A" w14:textId="77777777" w:rsidR="00EF4C4C" w:rsidRPr="007B46F1" w:rsidRDefault="00EF4C4C" w:rsidP="00EF4C4C">
      <w:pPr>
        <w:rPr>
          <w:rFonts w:ascii="Calibri" w:hAnsi="Calibri" w:cs="Calibri"/>
        </w:rPr>
      </w:pPr>
      <w:r w:rsidRPr="007B46F1">
        <w:rPr>
          <w:rFonts w:ascii="Calibri" w:hAnsi="Calibri" w:cs="Calibri"/>
        </w:rPr>
        <w:t>This hands-on approach allowed students to analyse the direct relationship between the volume of traffic outside their school and its impact on air pollution within the school grounds. The objective was to encourage a reduction in car journeys made by parents and to highlight the effects of leaving engines idling while dropping off and collecting children.</w:t>
      </w:r>
    </w:p>
    <w:p w14:paraId="061B70AF" w14:textId="77777777" w:rsidR="00EF4C4C" w:rsidRPr="007B46F1" w:rsidRDefault="00EF4C4C" w:rsidP="00EF4C4C">
      <w:pPr>
        <w:rPr>
          <w:rFonts w:ascii="Calibri" w:hAnsi="Calibri" w:cs="Calibri"/>
        </w:rPr>
      </w:pPr>
      <w:r w:rsidRPr="007B46F1">
        <w:rPr>
          <w:rFonts w:ascii="Calibri" w:hAnsi="Calibri" w:cs="Calibri"/>
        </w:rPr>
        <w:t xml:space="preserve">The project was launched in conjunction with the KM Charity Team’s Green Champions and is sponsored by the Mid-Kent Environmental Health Team, with no funding required from the schools. For more information, or to register, visit: </w:t>
      </w:r>
      <w:hyperlink r:id="rId27" w:history="1">
        <w:r w:rsidRPr="007B46F1">
          <w:rPr>
            <w:rStyle w:val="Hyperlink"/>
            <w:rFonts w:ascii="Calibri" w:hAnsi="Calibri" w:cs="Calibri"/>
          </w:rPr>
          <w:t>www.maidstone.gov.uk/cleanairforschools</w:t>
        </w:r>
      </w:hyperlink>
      <w:r w:rsidRPr="007B46F1">
        <w:rPr>
          <w:rFonts w:ascii="Calibri" w:hAnsi="Calibri" w:cs="Calibri"/>
        </w:rPr>
        <w:t xml:space="preserve">. Similar schemes are </w:t>
      </w:r>
      <w:r>
        <w:rPr>
          <w:rFonts w:ascii="Calibri" w:hAnsi="Calibri" w:cs="Calibri"/>
        </w:rPr>
        <w:t xml:space="preserve">now </w:t>
      </w:r>
      <w:r w:rsidRPr="007B46F1">
        <w:rPr>
          <w:rFonts w:ascii="Calibri" w:hAnsi="Calibri" w:cs="Calibri"/>
        </w:rPr>
        <w:t xml:space="preserve">also run by Medway Council and Swale Borough Council, in partnership with the KM Charity Team. </w:t>
      </w:r>
    </w:p>
    <w:p w14:paraId="65BEA85D" w14:textId="77777777" w:rsidR="00EF4C4C" w:rsidRPr="007B46F1" w:rsidRDefault="00EF4C4C" w:rsidP="00EF4C4C">
      <w:pPr>
        <w:rPr>
          <w:rFonts w:ascii="Calibri" w:hAnsi="Calibri" w:cs="Calibri"/>
        </w:rPr>
      </w:pPr>
      <w:r w:rsidRPr="007B46F1">
        <w:rPr>
          <w:rFonts w:ascii="Calibri" w:hAnsi="Calibri" w:cs="Calibri"/>
        </w:rPr>
        <w:t xml:space="preserve"> </w:t>
      </w:r>
    </w:p>
    <w:p w14:paraId="5E4DD9DD" w14:textId="77777777" w:rsidR="00EF4C4C" w:rsidRPr="007B46F1" w:rsidRDefault="00EF4C4C" w:rsidP="00EF4C4C">
      <w:pPr>
        <w:pStyle w:val="Title3"/>
        <w:rPr>
          <w:rFonts w:ascii="Calibri" w:hAnsi="Calibri" w:cs="Calibri"/>
        </w:rPr>
      </w:pPr>
      <w:r w:rsidRPr="007B46F1">
        <w:rPr>
          <w:rFonts w:ascii="Calibri" w:hAnsi="Calibri" w:cs="Calibri"/>
        </w:rPr>
        <w:t>CASE STUDY: KENT AIR WEBSITE</w:t>
      </w:r>
    </w:p>
    <w:p w14:paraId="6BABEA92" w14:textId="77777777" w:rsidR="00EF4C4C" w:rsidRPr="007B46F1" w:rsidRDefault="00EF4C4C" w:rsidP="00EF4C4C">
      <w:pPr>
        <w:rPr>
          <w:rFonts w:ascii="Calibri" w:hAnsi="Calibri" w:cs="Calibri"/>
        </w:rPr>
      </w:pPr>
      <w:r w:rsidRPr="007B46F1">
        <w:rPr>
          <w:rFonts w:ascii="Calibri" w:hAnsi="Calibri" w:cs="Calibri"/>
        </w:rPr>
        <w:t>The Kent and Medway Air Quality Monitoring Network is funded by the district and borough councils within the county, Medway Council and Kent County Council. The network aims to promote the improvement of air quality within the region, to help local authorities to meet their obligations under environmental regulations and to maintain an accessible database of robust measurements for public reporting, research and development.</w:t>
      </w:r>
    </w:p>
    <w:p w14:paraId="3D52C379" w14:textId="77777777" w:rsidR="00EF4C4C" w:rsidRPr="007B46F1" w:rsidRDefault="00EF4C4C" w:rsidP="00EF4C4C">
      <w:pPr>
        <w:rPr>
          <w:rFonts w:ascii="Calibri" w:hAnsi="Calibri" w:cs="Calibri"/>
        </w:rPr>
      </w:pPr>
      <w:r w:rsidRPr="007B46F1">
        <w:rPr>
          <w:rFonts w:ascii="Calibri" w:hAnsi="Calibri" w:cs="Calibri"/>
        </w:rPr>
        <w:t xml:space="preserve">The Kent Air website has been developed by the network to provide easy public access to live air quality levels, historic data measured from automatic monitoring and NO2 diffusion tubes, and published data and reports for Medway and all district and borough councils except for Dartford and Sevenoaks (whose data is hosted on the London Air Quality Network website: </w:t>
      </w:r>
      <w:hyperlink r:id="rId28" w:history="1">
        <w:r w:rsidRPr="007B46F1">
          <w:rPr>
            <w:rStyle w:val="Hyperlink"/>
            <w:rFonts w:ascii="Calibri" w:hAnsi="Calibri" w:cs="Calibri"/>
          </w:rPr>
          <w:t>www.londonair.org.uk</w:t>
        </w:r>
      </w:hyperlink>
      <w:r w:rsidRPr="007B46F1">
        <w:rPr>
          <w:rFonts w:ascii="Calibri" w:hAnsi="Calibri" w:cs="Calibri"/>
        </w:rPr>
        <w:t>). The website also provides information about the health impacts of air pollution and recommended health advice for the forecast level of pollution.</w:t>
      </w:r>
    </w:p>
    <w:p w14:paraId="69291C4A" w14:textId="77777777" w:rsidR="00EF4C4C" w:rsidRDefault="00EF4C4C">
      <w:pPr>
        <w:pBdr>
          <w:top w:val="nil"/>
          <w:left w:val="nil"/>
          <w:bottom w:val="nil"/>
          <w:right w:val="nil"/>
          <w:between w:val="nil"/>
          <w:bar w:val="nil"/>
        </w:pBdr>
        <w:rPr>
          <w:rFonts w:ascii="Calibri" w:hAnsi="Calibri" w:cs="Calibri"/>
          <w:b/>
          <w:sz w:val="32"/>
          <w:szCs w:val="26"/>
          <w:bdr w:val="nil"/>
        </w:rPr>
      </w:pPr>
      <w:r>
        <w:rPr>
          <w:rFonts w:ascii="Calibri" w:hAnsi="Calibri" w:cs="Calibri"/>
        </w:rPr>
        <w:br w:type="page"/>
      </w:r>
    </w:p>
    <w:p w14:paraId="743EA026" w14:textId="51C762E0" w:rsidR="008A71B3" w:rsidRPr="00946E07" w:rsidRDefault="008A71B3" w:rsidP="008A71B3">
      <w:pPr>
        <w:pStyle w:val="Title2"/>
        <w:rPr>
          <w:rFonts w:ascii="Calibri" w:hAnsi="Calibri" w:cs="Calibri"/>
        </w:rPr>
      </w:pPr>
      <w:r w:rsidRPr="00946E07">
        <w:rPr>
          <w:rFonts w:ascii="Calibri" w:hAnsi="Calibri" w:cs="Calibri"/>
        </w:rPr>
        <w:lastRenderedPageBreak/>
        <w:t xml:space="preserve">PRIORITY </w:t>
      </w:r>
      <w:r>
        <w:rPr>
          <w:rFonts w:ascii="Calibri" w:hAnsi="Calibri" w:cs="Calibri"/>
        </w:rPr>
        <w:t>5</w:t>
      </w:r>
      <w:r w:rsidRPr="00946E07">
        <w:rPr>
          <w:rFonts w:ascii="Calibri" w:hAnsi="Calibri" w:cs="Calibri"/>
        </w:rPr>
        <w:t xml:space="preserve">:  </w:t>
      </w:r>
      <w:r>
        <w:rPr>
          <w:rFonts w:ascii="Calibri" w:hAnsi="Calibri" w:cs="Calibri"/>
        </w:rPr>
        <w:t>BUILDING RETROFIT PROGRAMME</w:t>
      </w:r>
    </w:p>
    <w:p w14:paraId="1889A8BC" w14:textId="6F74FFE7" w:rsidR="008A71B3" w:rsidRDefault="008210F9" w:rsidP="008A71B3">
      <w:pPr>
        <w:kinsoku w:val="0"/>
        <w:overflowPunct w:val="0"/>
        <w:spacing w:before="0" w:after="0" w:line="240" w:lineRule="auto"/>
        <w:textAlignment w:val="baseline"/>
        <w:rPr>
          <w:rFonts w:ascii="Calibri" w:hAnsi="Calibri" w:cs="Calibri"/>
          <w:b/>
          <w:bCs/>
          <w:color w:val="000000" w:themeColor="text1"/>
          <w:kern w:val="24"/>
        </w:rPr>
      </w:pPr>
      <w:r>
        <w:rPr>
          <w:rFonts w:ascii="Calibri" w:hAnsi="Calibri" w:cs="Calibri"/>
          <w:b/>
          <w:bCs/>
          <w:color w:val="000000" w:themeColor="text1"/>
          <w:kern w:val="24"/>
        </w:rPr>
        <w:t>Develop</w:t>
      </w:r>
      <w:r w:rsidR="008A71B3" w:rsidRPr="008A71B3">
        <w:rPr>
          <w:rFonts w:ascii="Calibri" w:hAnsi="Calibri" w:cs="Calibri"/>
          <w:b/>
          <w:bCs/>
          <w:color w:val="000000" w:themeColor="text1"/>
          <w:kern w:val="24"/>
        </w:rPr>
        <w:t xml:space="preserve"> Kent and Medway net</w:t>
      </w:r>
      <w:r w:rsidR="00FD090E">
        <w:rPr>
          <w:rFonts w:ascii="Calibri" w:hAnsi="Calibri" w:cs="Calibri"/>
          <w:b/>
          <w:bCs/>
          <w:color w:val="000000" w:themeColor="text1"/>
          <w:kern w:val="24"/>
        </w:rPr>
        <w:t>-</w:t>
      </w:r>
      <w:r w:rsidR="008A71B3" w:rsidRPr="008A71B3">
        <w:rPr>
          <w:rFonts w:ascii="Calibri" w:hAnsi="Calibri" w:cs="Calibri"/>
          <w:b/>
          <w:bCs/>
          <w:color w:val="000000" w:themeColor="text1"/>
          <w:kern w:val="24"/>
        </w:rPr>
        <w:t>zero building</w:t>
      </w:r>
      <w:r w:rsidR="00FD090E">
        <w:rPr>
          <w:rFonts w:ascii="Calibri" w:hAnsi="Calibri" w:cs="Calibri"/>
          <w:b/>
          <w:bCs/>
          <w:color w:val="000000" w:themeColor="text1"/>
          <w:kern w:val="24"/>
        </w:rPr>
        <w:t>s</w:t>
      </w:r>
      <w:r w:rsidR="008A71B3" w:rsidRPr="008A71B3">
        <w:rPr>
          <w:rFonts w:ascii="Calibri" w:hAnsi="Calibri" w:cs="Calibri"/>
          <w:b/>
          <w:bCs/>
          <w:color w:val="000000" w:themeColor="text1"/>
          <w:kern w:val="24"/>
        </w:rPr>
        <w:t xml:space="preserve"> retrofit plan</w:t>
      </w:r>
      <w:r>
        <w:rPr>
          <w:rFonts w:ascii="Calibri" w:hAnsi="Calibri" w:cs="Calibri"/>
          <w:b/>
          <w:bCs/>
          <w:color w:val="000000" w:themeColor="text1"/>
          <w:kern w:val="24"/>
        </w:rPr>
        <w:t>s</w:t>
      </w:r>
      <w:r w:rsidR="008A71B3" w:rsidRPr="008A71B3">
        <w:rPr>
          <w:rFonts w:ascii="Calibri" w:hAnsi="Calibri" w:cs="Calibri"/>
          <w:b/>
          <w:bCs/>
          <w:color w:val="000000" w:themeColor="text1"/>
          <w:kern w:val="24"/>
        </w:rPr>
        <w:t xml:space="preserve"> and programme</w:t>
      </w:r>
      <w:r>
        <w:rPr>
          <w:rFonts w:ascii="Calibri" w:hAnsi="Calibri" w:cs="Calibri"/>
          <w:b/>
          <w:bCs/>
          <w:color w:val="000000" w:themeColor="text1"/>
          <w:kern w:val="24"/>
        </w:rPr>
        <w:t>s</w:t>
      </w:r>
      <w:r w:rsidR="008A71B3" w:rsidRPr="008A71B3">
        <w:rPr>
          <w:rFonts w:ascii="Calibri" w:hAnsi="Calibri" w:cs="Calibri"/>
          <w:b/>
          <w:bCs/>
          <w:color w:val="000000" w:themeColor="text1"/>
          <w:kern w:val="24"/>
        </w:rPr>
        <w:t xml:space="preserve"> </w:t>
      </w:r>
      <w:r w:rsidR="00FD090E">
        <w:rPr>
          <w:rFonts w:ascii="Calibri" w:hAnsi="Calibri" w:cs="Calibri"/>
          <w:b/>
          <w:bCs/>
          <w:color w:val="000000" w:themeColor="text1"/>
          <w:kern w:val="24"/>
        </w:rPr>
        <w:t xml:space="preserve">for </w:t>
      </w:r>
      <w:r w:rsidR="008A71B3" w:rsidRPr="008A71B3">
        <w:rPr>
          <w:rFonts w:ascii="Calibri" w:hAnsi="Calibri" w:cs="Calibri"/>
          <w:b/>
          <w:bCs/>
          <w:color w:val="000000" w:themeColor="text1"/>
          <w:kern w:val="24"/>
        </w:rPr>
        <w:t>public</w:t>
      </w:r>
      <w:r w:rsidR="00FD090E">
        <w:rPr>
          <w:rFonts w:ascii="Calibri" w:hAnsi="Calibri" w:cs="Calibri"/>
          <w:b/>
          <w:bCs/>
          <w:color w:val="000000" w:themeColor="text1"/>
          <w:kern w:val="24"/>
        </w:rPr>
        <w:t xml:space="preserve"> sector</w:t>
      </w:r>
      <w:r w:rsidR="008A71B3" w:rsidRPr="008A71B3">
        <w:rPr>
          <w:rFonts w:ascii="Calibri" w:hAnsi="Calibri" w:cs="Calibri"/>
          <w:b/>
          <w:bCs/>
          <w:color w:val="000000" w:themeColor="text1"/>
          <w:kern w:val="24"/>
        </w:rPr>
        <w:t>, domestic</w:t>
      </w:r>
      <w:r w:rsidR="00FD090E">
        <w:rPr>
          <w:rFonts w:ascii="Calibri" w:hAnsi="Calibri" w:cs="Calibri"/>
          <w:b/>
          <w:bCs/>
          <w:color w:val="000000" w:themeColor="text1"/>
          <w:kern w:val="24"/>
        </w:rPr>
        <w:t xml:space="preserve"> and</w:t>
      </w:r>
      <w:r w:rsidR="008A71B3" w:rsidRPr="008A71B3">
        <w:rPr>
          <w:rFonts w:ascii="Calibri" w:hAnsi="Calibri" w:cs="Calibri"/>
          <w:b/>
          <w:bCs/>
          <w:color w:val="000000" w:themeColor="text1"/>
          <w:kern w:val="24"/>
        </w:rPr>
        <w:t xml:space="preserve"> </w:t>
      </w:r>
      <w:r w:rsidR="00CA115B" w:rsidRPr="008A71B3">
        <w:rPr>
          <w:rFonts w:ascii="Calibri" w:hAnsi="Calibri" w:cs="Calibri"/>
          <w:b/>
          <w:bCs/>
          <w:color w:val="000000" w:themeColor="text1"/>
          <w:kern w:val="24"/>
        </w:rPr>
        <w:t>business</w:t>
      </w:r>
      <w:r w:rsidR="00CA115B">
        <w:rPr>
          <w:rFonts w:ascii="Calibri" w:hAnsi="Calibri" w:cs="Calibri"/>
          <w:b/>
          <w:bCs/>
          <w:color w:val="000000" w:themeColor="text1"/>
          <w:kern w:val="24"/>
        </w:rPr>
        <w:t>es</w:t>
      </w:r>
      <w:r w:rsidR="00072A39">
        <w:rPr>
          <w:rFonts w:ascii="Calibri" w:hAnsi="Calibri" w:cs="Calibri"/>
          <w:b/>
          <w:bCs/>
          <w:color w:val="000000" w:themeColor="text1"/>
          <w:kern w:val="24"/>
        </w:rPr>
        <w:t>.</w:t>
      </w:r>
    </w:p>
    <w:p w14:paraId="76329201" w14:textId="77777777" w:rsidR="008A71B3" w:rsidRPr="00946E07" w:rsidRDefault="008A71B3" w:rsidP="008A71B3">
      <w:pPr>
        <w:kinsoku w:val="0"/>
        <w:overflowPunct w:val="0"/>
        <w:spacing w:before="0" w:after="0" w:line="240" w:lineRule="auto"/>
        <w:textAlignment w:val="baseline"/>
        <w:rPr>
          <w:rFonts w:ascii="Calibri" w:hAnsi="Calibri" w:cs="Calibri"/>
          <w:b/>
          <w:bCs/>
        </w:rPr>
      </w:pPr>
    </w:p>
    <w:p w14:paraId="741AF688" w14:textId="3FFA6C42" w:rsidR="008A71B3" w:rsidRDefault="008A71B3" w:rsidP="008A71B3">
      <w:pPr>
        <w:kinsoku w:val="0"/>
        <w:overflowPunct w:val="0"/>
        <w:spacing w:before="0" w:after="0" w:line="240" w:lineRule="auto"/>
        <w:textAlignment w:val="baseline"/>
        <w:rPr>
          <w:rFonts w:ascii="Calibri" w:hAnsi="Calibri" w:cs="Calibri"/>
          <w:b/>
          <w:bCs/>
        </w:rPr>
      </w:pPr>
      <w:r w:rsidRPr="00946E07">
        <w:rPr>
          <w:rFonts w:ascii="Calibri" w:hAnsi="Calibri" w:cs="Calibri"/>
          <w:b/>
          <w:bCs/>
        </w:rPr>
        <w:t>RATIONALE</w:t>
      </w:r>
    </w:p>
    <w:p w14:paraId="3003147E" w14:textId="124E7AD3" w:rsidR="00E45185" w:rsidRPr="00654BAC" w:rsidRDefault="00FD090E" w:rsidP="008A71B3">
      <w:pPr>
        <w:kinsoku w:val="0"/>
        <w:overflowPunct w:val="0"/>
        <w:spacing w:before="0" w:after="0" w:line="240" w:lineRule="auto"/>
        <w:textAlignment w:val="baseline"/>
        <w:rPr>
          <w:rFonts w:ascii="Calibri" w:hAnsi="Calibri" w:cs="Calibri"/>
        </w:rPr>
      </w:pPr>
      <w:r>
        <w:rPr>
          <w:rFonts w:ascii="Calibri" w:hAnsi="Calibri" w:cs="Calibri"/>
        </w:rPr>
        <w:t>Over the next 30 years, m</w:t>
      </w:r>
      <w:r w:rsidR="00DB35DE" w:rsidRPr="00FD090E">
        <w:rPr>
          <w:rFonts w:ascii="Calibri" w:hAnsi="Calibri" w:cs="Calibri"/>
        </w:rPr>
        <w:t xml:space="preserve">ost of the emissions from the built environment </w:t>
      </w:r>
      <w:r>
        <w:rPr>
          <w:rFonts w:ascii="Calibri" w:hAnsi="Calibri" w:cs="Calibri"/>
        </w:rPr>
        <w:t>will be</w:t>
      </w:r>
      <w:r w:rsidR="00DB35DE" w:rsidRPr="00FD090E">
        <w:rPr>
          <w:rFonts w:ascii="Calibri" w:hAnsi="Calibri" w:cs="Calibri"/>
        </w:rPr>
        <w:t xml:space="preserve"> from buildings or </w:t>
      </w:r>
      <w:r w:rsidR="00DB35DE" w:rsidRPr="00654BAC">
        <w:rPr>
          <w:rFonts w:ascii="Calibri" w:hAnsi="Calibri" w:cs="Calibri"/>
        </w:rPr>
        <w:t xml:space="preserve">communities </w:t>
      </w:r>
      <w:r w:rsidRPr="00654BAC">
        <w:rPr>
          <w:rFonts w:ascii="Calibri" w:hAnsi="Calibri" w:cs="Calibri"/>
        </w:rPr>
        <w:t xml:space="preserve">that are </w:t>
      </w:r>
      <w:r w:rsidR="00DB35DE" w:rsidRPr="00654BAC">
        <w:rPr>
          <w:rFonts w:ascii="Calibri" w:hAnsi="Calibri" w:cs="Calibri"/>
        </w:rPr>
        <w:t>already in existence</w:t>
      </w:r>
      <w:r w:rsidRPr="00654BAC">
        <w:rPr>
          <w:rFonts w:ascii="Calibri" w:hAnsi="Calibri" w:cs="Calibri"/>
        </w:rPr>
        <w:t xml:space="preserve"> today</w:t>
      </w:r>
      <w:r w:rsidR="00DB35DE" w:rsidRPr="00654BAC">
        <w:rPr>
          <w:rFonts w:ascii="Calibri" w:hAnsi="Calibri" w:cs="Calibri"/>
        </w:rPr>
        <w:t xml:space="preserve">. </w:t>
      </w:r>
      <w:r w:rsidR="00CA115B" w:rsidRPr="00654BAC">
        <w:rPr>
          <w:rFonts w:ascii="Calibri" w:hAnsi="Calibri" w:cs="Calibri"/>
        </w:rPr>
        <w:t xml:space="preserve">In addition, some of our most vulnerable residents are living in cold, energy inefficient homes which are expensive to run; </w:t>
      </w:r>
      <w:r w:rsidR="00812B33" w:rsidRPr="00654BAC">
        <w:rPr>
          <w:rFonts w:ascii="Calibri" w:hAnsi="Calibri" w:cs="Calibri"/>
        </w:rPr>
        <w:t>worsening</w:t>
      </w:r>
      <w:r w:rsidR="00CA115B" w:rsidRPr="00654BAC">
        <w:rPr>
          <w:rFonts w:ascii="Calibri" w:hAnsi="Calibri" w:cs="Calibri"/>
        </w:rPr>
        <w:t xml:space="preserve"> health problems and causing fuel poverty.</w:t>
      </w:r>
      <w:r w:rsidR="00E45185" w:rsidRPr="00654BAC">
        <w:rPr>
          <w:rFonts w:ascii="Calibri" w:hAnsi="Calibri" w:cs="Calibri"/>
        </w:rPr>
        <w:t xml:space="preserve"> </w:t>
      </w:r>
      <w:r w:rsidR="005A000C" w:rsidRPr="00654BAC">
        <w:rPr>
          <w:rFonts w:ascii="Calibri" w:hAnsi="Calibri" w:cs="Calibri"/>
        </w:rPr>
        <w:t xml:space="preserve">Funding for </w:t>
      </w:r>
      <w:r w:rsidRPr="00654BAC">
        <w:rPr>
          <w:rFonts w:ascii="Calibri" w:hAnsi="Calibri" w:cs="Calibri"/>
        </w:rPr>
        <w:t xml:space="preserve">building </w:t>
      </w:r>
      <w:r w:rsidR="005A000C" w:rsidRPr="00654BAC">
        <w:rPr>
          <w:rFonts w:ascii="Calibri" w:hAnsi="Calibri" w:cs="Calibri"/>
        </w:rPr>
        <w:t>improvements is fragmented and complicated by property ownership issues</w:t>
      </w:r>
      <w:r w:rsidR="00E45185" w:rsidRPr="00654BAC">
        <w:rPr>
          <w:rFonts w:ascii="Calibri" w:hAnsi="Calibri" w:cs="Calibri"/>
        </w:rPr>
        <w:t>, and proje</w:t>
      </w:r>
      <w:r w:rsidRPr="00654BAC">
        <w:rPr>
          <w:rFonts w:ascii="Calibri" w:hAnsi="Calibri" w:cs="Calibri"/>
        </w:rPr>
        <w:t>cts</w:t>
      </w:r>
      <w:r w:rsidR="005A000C" w:rsidRPr="00654BAC">
        <w:rPr>
          <w:rFonts w:ascii="Calibri" w:hAnsi="Calibri" w:cs="Calibri"/>
        </w:rPr>
        <w:t xml:space="preserve"> often need to be </w:t>
      </w:r>
      <w:r w:rsidRPr="00654BAC">
        <w:rPr>
          <w:rFonts w:ascii="Calibri" w:hAnsi="Calibri" w:cs="Calibri"/>
        </w:rPr>
        <w:t xml:space="preserve">done </w:t>
      </w:r>
      <w:r w:rsidR="005A000C" w:rsidRPr="00654BAC">
        <w:rPr>
          <w:rFonts w:ascii="Calibri" w:hAnsi="Calibri" w:cs="Calibri"/>
        </w:rPr>
        <w:t>at scale to attract</w:t>
      </w:r>
      <w:r w:rsidRPr="00654BAC">
        <w:rPr>
          <w:rFonts w:ascii="Calibri" w:hAnsi="Calibri" w:cs="Calibri"/>
        </w:rPr>
        <w:t xml:space="preserve"> the </w:t>
      </w:r>
      <w:r w:rsidR="005A000C" w:rsidRPr="00654BAC">
        <w:rPr>
          <w:rFonts w:ascii="Calibri" w:hAnsi="Calibri" w:cs="Calibri"/>
        </w:rPr>
        <w:t xml:space="preserve">investment needed. </w:t>
      </w:r>
    </w:p>
    <w:p w14:paraId="0C09E4D6" w14:textId="77777777" w:rsidR="00E45185" w:rsidRPr="00654BAC" w:rsidRDefault="00E45185" w:rsidP="008A71B3">
      <w:pPr>
        <w:kinsoku w:val="0"/>
        <w:overflowPunct w:val="0"/>
        <w:spacing w:before="0" w:after="0" w:line="240" w:lineRule="auto"/>
        <w:textAlignment w:val="baseline"/>
        <w:rPr>
          <w:rFonts w:ascii="Calibri" w:hAnsi="Calibri" w:cs="Calibri"/>
        </w:rPr>
      </w:pPr>
    </w:p>
    <w:p w14:paraId="0517EE81" w14:textId="6F2AEA44" w:rsidR="00DB35DE" w:rsidRPr="00654BAC" w:rsidRDefault="0004502C" w:rsidP="008A71B3">
      <w:pPr>
        <w:kinsoku w:val="0"/>
        <w:overflowPunct w:val="0"/>
        <w:spacing w:before="0" w:after="0" w:line="240" w:lineRule="auto"/>
        <w:textAlignment w:val="baseline"/>
        <w:rPr>
          <w:rFonts w:ascii="Calibri" w:hAnsi="Calibri" w:cs="Calibri"/>
        </w:rPr>
      </w:pPr>
      <w:r w:rsidRPr="00654BAC">
        <w:rPr>
          <w:rFonts w:ascii="Calibri" w:hAnsi="Calibri" w:cs="Calibri"/>
        </w:rPr>
        <w:t>In the short term,</w:t>
      </w:r>
      <w:r w:rsidR="00E45185" w:rsidRPr="00654BAC">
        <w:rPr>
          <w:rFonts w:ascii="Calibri" w:hAnsi="Calibri" w:cs="Calibri"/>
        </w:rPr>
        <w:t xml:space="preserve"> our activities will focus on expanding and accelerating </w:t>
      </w:r>
      <w:r w:rsidRPr="00654BAC">
        <w:rPr>
          <w:rFonts w:ascii="Calibri" w:hAnsi="Calibri" w:cs="Calibri"/>
        </w:rPr>
        <w:t xml:space="preserve">existing </w:t>
      </w:r>
      <w:r w:rsidR="00E45185" w:rsidRPr="00654BAC">
        <w:rPr>
          <w:rFonts w:ascii="Calibri" w:hAnsi="Calibri" w:cs="Calibri"/>
        </w:rPr>
        <w:t xml:space="preserve">domestic energy efficiency and fuel poverty initiatives and </w:t>
      </w:r>
      <w:r w:rsidR="00784FA8" w:rsidRPr="00654BAC">
        <w:rPr>
          <w:rFonts w:ascii="Calibri" w:hAnsi="Calibri" w:cs="Calibri"/>
        </w:rPr>
        <w:t xml:space="preserve">supporting energy </w:t>
      </w:r>
      <w:r w:rsidR="00E45185" w:rsidRPr="00654BAC">
        <w:rPr>
          <w:rFonts w:ascii="Calibri" w:hAnsi="Calibri" w:cs="Calibri"/>
        </w:rPr>
        <w:t>efficien</w:t>
      </w:r>
      <w:r w:rsidR="00D628DC" w:rsidRPr="00654BAC">
        <w:rPr>
          <w:rFonts w:ascii="Calibri" w:hAnsi="Calibri" w:cs="Calibri"/>
        </w:rPr>
        <w:t>cy</w:t>
      </w:r>
      <w:r w:rsidR="00E45185" w:rsidRPr="00654BAC">
        <w:rPr>
          <w:rFonts w:ascii="Calibri" w:hAnsi="Calibri" w:cs="Calibri"/>
        </w:rPr>
        <w:t xml:space="preserve"> and low carbon heat </w:t>
      </w:r>
      <w:r w:rsidR="00D628DC" w:rsidRPr="00654BAC">
        <w:rPr>
          <w:rFonts w:ascii="Calibri" w:hAnsi="Calibri" w:cs="Calibri"/>
        </w:rPr>
        <w:t>generation</w:t>
      </w:r>
      <w:r w:rsidR="00E45185" w:rsidRPr="00654BAC">
        <w:rPr>
          <w:rFonts w:ascii="Calibri" w:hAnsi="Calibri" w:cs="Calibri"/>
        </w:rPr>
        <w:t xml:space="preserve"> in non-domestic buildings.</w:t>
      </w:r>
      <w:r w:rsidRPr="00654BAC">
        <w:rPr>
          <w:rFonts w:ascii="Calibri" w:hAnsi="Calibri" w:cs="Calibri"/>
        </w:rPr>
        <w:t xml:space="preserve"> These programmes will then need to be expanded to ensure retrofit is</w:t>
      </w:r>
      <w:r w:rsidR="005A000C" w:rsidRPr="00654BAC">
        <w:rPr>
          <w:rFonts w:ascii="Calibri" w:hAnsi="Calibri" w:cs="Calibri"/>
        </w:rPr>
        <w:t xml:space="preserve"> seen from the perspective of a ‘place’, linking public buildings and the public realm, schools, businesses and homes</w:t>
      </w:r>
      <w:r w:rsidR="007B46F1" w:rsidRPr="00654BAC">
        <w:rPr>
          <w:rFonts w:ascii="Calibri" w:hAnsi="Calibri" w:cs="Calibri"/>
        </w:rPr>
        <w:t>,</w:t>
      </w:r>
      <w:r w:rsidR="005A000C" w:rsidRPr="00654BAC">
        <w:rPr>
          <w:rFonts w:ascii="Calibri" w:hAnsi="Calibri" w:cs="Calibri"/>
        </w:rPr>
        <w:t xml:space="preserve"> both rented and owned. </w:t>
      </w:r>
    </w:p>
    <w:p w14:paraId="427D77E4" w14:textId="77777777" w:rsidR="008A71B3" w:rsidRPr="00654BAC" w:rsidRDefault="008A71B3" w:rsidP="008A71B3">
      <w:pPr>
        <w:kinsoku w:val="0"/>
        <w:overflowPunct w:val="0"/>
        <w:spacing w:before="0" w:after="0" w:line="240" w:lineRule="auto"/>
        <w:textAlignment w:val="baseline"/>
        <w:rPr>
          <w:rFonts w:ascii="Calibri" w:hAnsi="Calibri" w:cs="Calibri"/>
          <w:b/>
          <w:bCs/>
        </w:rPr>
      </w:pPr>
    </w:p>
    <w:p w14:paraId="79B50A48" w14:textId="77777777" w:rsidR="008A71B3" w:rsidRPr="00654BAC" w:rsidRDefault="008A71B3" w:rsidP="008A71B3">
      <w:pPr>
        <w:kinsoku w:val="0"/>
        <w:overflowPunct w:val="0"/>
        <w:spacing w:before="0" w:after="0" w:line="240" w:lineRule="auto"/>
        <w:textAlignment w:val="baseline"/>
        <w:rPr>
          <w:rFonts w:ascii="Calibri" w:hAnsi="Calibri" w:cs="Calibri"/>
          <w:b/>
          <w:bCs/>
        </w:rPr>
      </w:pPr>
      <w:r w:rsidRPr="00654BAC">
        <w:rPr>
          <w:rFonts w:ascii="Calibri" w:hAnsi="Calibri" w:cs="Calibri"/>
          <w:b/>
          <w:bCs/>
        </w:rPr>
        <w:t>OUTCOME</w:t>
      </w:r>
    </w:p>
    <w:p w14:paraId="69F04F03" w14:textId="7892EC85" w:rsidR="008A71B3" w:rsidRPr="00654BAC" w:rsidRDefault="0004502C" w:rsidP="008A71B3">
      <w:pPr>
        <w:kinsoku w:val="0"/>
        <w:overflowPunct w:val="0"/>
        <w:spacing w:before="0" w:after="0" w:line="240" w:lineRule="auto"/>
        <w:textAlignment w:val="baseline"/>
        <w:rPr>
          <w:rFonts w:ascii="Calibri" w:hAnsi="Calibri" w:cs="Calibri"/>
        </w:rPr>
      </w:pPr>
      <w:r w:rsidRPr="00654BAC">
        <w:rPr>
          <w:rFonts w:ascii="Calibri" w:hAnsi="Calibri" w:cs="Calibri"/>
        </w:rPr>
        <w:t xml:space="preserve">Greenhouse gas emissions from </w:t>
      </w:r>
      <w:r w:rsidR="00BF19C8" w:rsidRPr="00654BAC">
        <w:rPr>
          <w:rFonts w:ascii="Calibri" w:hAnsi="Calibri" w:cs="Calibri"/>
        </w:rPr>
        <w:t xml:space="preserve">Kent and Medway’s </w:t>
      </w:r>
      <w:r w:rsidRPr="00654BAC">
        <w:rPr>
          <w:rFonts w:ascii="Calibri" w:hAnsi="Calibri" w:cs="Calibri"/>
        </w:rPr>
        <w:t>existing buildings are significantly reduced and</w:t>
      </w:r>
      <w:r w:rsidR="00812B33" w:rsidRPr="00654BAC">
        <w:rPr>
          <w:rFonts w:ascii="Calibri" w:hAnsi="Calibri" w:cs="Calibri"/>
        </w:rPr>
        <w:t xml:space="preserve"> the housing stock no longer exacerbates levels of fuel poverty</w:t>
      </w:r>
      <w:r w:rsidRPr="00654BAC">
        <w:rPr>
          <w:rFonts w:ascii="Calibri" w:hAnsi="Calibri" w:cs="Calibri"/>
        </w:rPr>
        <w:t xml:space="preserve">. </w:t>
      </w:r>
      <w:r w:rsidR="00FD090E" w:rsidRPr="00654BAC">
        <w:rPr>
          <w:rFonts w:ascii="Calibri" w:hAnsi="Calibri" w:cs="Calibri"/>
        </w:rPr>
        <w:t>High volume retrofit programmes for homes, businesses and public sector buildings maximise external funding and finance</w:t>
      </w:r>
      <w:r w:rsidR="00BF19C8" w:rsidRPr="00654BAC">
        <w:rPr>
          <w:rFonts w:ascii="Calibri" w:hAnsi="Calibri" w:cs="Calibri"/>
        </w:rPr>
        <w:t>, supporting the local r</w:t>
      </w:r>
      <w:r w:rsidR="008A71B3" w:rsidRPr="00654BAC">
        <w:rPr>
          <w:rFonts w:ascii="Calibri" w:hAnsi="Calibri" w:cs="Calibri"/>
        </w:rPr>
        <w:t>etrofit industry to be cutting edge.</w:t>
      </w:r>
    </w:p>
    <w:p w14:paraId="10929BD8" w14:textId="77777777" w:rsidR="008A71B3" w:rsidRPr="00654BAC" w:rsidRDefault="008A71B3" w:rsidP="008A71B3">
      <w:pPr>
        <w:kinsoku w:val="0"/>
        <w:overflowPunct w:val="0"/>
        <w:spacing w:before="0" w:after="0" w:line="240" w:lineRule="auto"/>
        <w:textAlignment w:val="baseline"/>
        <w:rPr>
          <w:rFonts w:ascii="Calibri" w:hAnsi="Calibri" w:cs="Calibri"/>
        </w:rPr>
      </w:pPr>
    </w:p>
    <w:p w14:paraId="63715C86" w14:textId="77777777" w:rsidR="008A71B3" w:rsidRPr="00654BAC" w:rsidRDefault="008A71B3" w:rsidP="008A71B3">
      <w:pPr>
        <w:kinsoku w:val="0"/>
        <w:overflowPunct w:val="0"/>
        <w:spacing w:before="0" w:after="0" w:line="240" w:lineRule="auto"/>
        <w:textAlignment w:val="baseline"/>
        <w:rPr>
          <w:rFonts w:ascii="Calibri" w:hAnsi="Calibri" w:cs="Calibri"/>
          <w:b/>
          <w:bCs/>
        </w:rPr>
      </w:pPr>
      <w:r w:rsidRPr="00654BAC">
        <w:rPr>
          <w:rFonts w:ascii="Calibri" w:hAnsi="Calibri" w:cs="Calibri"/>
          <w:b/>
          <w:bCs/>
        </w:rPr>
        <w:t>HIGH LEVEL ACTIVITIES</w:t>
      </w:r>
    </w:p>
    <w:tbl>
      <w:tblPr>
        <w:tblStyle w:val="TableGrid"/>
        <w:tblW w:w="0" w:type="auto"/>
        <w:tblLook w:val="04A0" w:firstRow="1" w:lastRow="0" w:firstColumn="1" w:lastColumn="0" w:noHBand="0" w:noVBand="1"/>
      </w:tblPr>
      <w:tblGrid>
        <w:gridCol w:w="1869"/>
        <w:gridCol w:w="7147"/>
      </w:tblGrid>
      <w:tr w:rsidR="008A71B3" w:rsidRPr="00946E07" w14:paraId="6D8AF4CB" w14:textId="77777777" w:rsidTr="00812B33">
        <w:tc>
          <w:tcPr>
            <w:tcW w:w="1881" w:type="dxa"/>
          </w:tcPr>
          <w:p w14:paraId="0EF75D38" w14:textId="77777777" w:rsidR="008A71B3" w:rsidRPr="00654BAC" w:rsidRDefault="008A71B3" w:rsidP="00E41BBF">
            <w:pPr>
              <w:kinsoku w:val="0"/>
              <w:overflowPunct w:val="0"/>
              <w:textAlignment w:val="baseline"/>
              <w:rPr>
                <w:rFonts w:ascii="Calibri" w:hAnsi="Calibri" w:cs="Calibri"/>
                <w:b/>
                <w:bCs/>
              </w:rPr>
            </w:pPr>
            <w:r w:rsidRPr="00654BAC">
              <w:rPr>
                <w:rFonts w:ascii="Calibri" w:eastAsia="DengXian" w:hAnsi="Calibri" w:cs="Calibri"/>
                <w:b/>
                <w:bCs/>
                <w:color w:val="000000"/>
                <w:kern w:val="24"/>
              </w:rPr>
              <w:t>Do now</w:t>
            </w:r>
          </w:p>
        </w:tc>
        <w:tc>
          <w:tcPr>
            <w:tcW w:w="7361" w:type="dxa"/>
          </w:tcPr>
          <w:p w14:paraId="0C0CF3D5" w14:textId="6E6FA822" w:rsidR="008A71B3" w:rsidRDefault="008A71B3" w:rsidP="008A71B3">
            <w:pPr>
              <w:kinsoku w:val="0"/>
              <w:overflowPunct w:val="0"/>
              <w:textAlignment w:val="baseline"/>
              <w:rPr>
                <w:rFonts w:ascii="Calibri" w:hAnsi="Calibri" w:cs="Calibri"/>
              </w:rPr>
            </w:pPr>
            <w:r w:rsidRPr="00654BAC">
              <w:rPr>
                <w:rFonts w:ascii="Calibri" w:hAnsi="Calibri" w:cs="Calibri"/>
              </w:rPr>
              <w:t xml:space="preserve">Undertake </w:t>
            </w:r>
            <w:r w:rsidR="00C13052" w:rsidRPr="00654BAC">
              <w:rPr>
                <w:rFonts w:ascii="Calibri" w:hAnsi="Calibri" w:cs="Calibri"/>
              </w:rPr>
              <w:t>‘</w:t>
            </w:r>
            <w:r w:rsidRPr="00654BAC">
              <w:rPr>
                <w:rFonts w:ascii="Calibri" w:hAnsi="Calibri" w:cs="Calibri"/>
              </w:rPr>
              <w:t>quick</w:t>
            </w:r>
            <w:r w:rsidR="00C13052" w:rsidRPr="00654BAC">
              <w:rPr>
                <w:rFonts w:ascii="Calibri" w:hAnsi="Calibri" w:cs="Calibri"/>
              </w:rPr>
              <w:t>-</w:t>
            </w:r>
            <w:r w:rsidRPr="00654BAC">
              <w:rPr>
                <w:rFonts w:ascii="Calibri" w:hAnsi="Calibri" w:cs="Calibri"/>
              </w:rPr>
              <w:t>wins</w:t>
            </w:r>
            <w:r w:rsidR="00C13052" w:rsidRPr="00654BAC">
              <w:rPr>
                <w:rFonts w:ascii="Calibri" w:hAnsi="Calibri" w:cs="Calibri"/>
              </w:rPr>
              <w:t>’</w:t>
            </w:r>
            <w:r w:rsidRPr="00654BAC">
              <w:rPr>
                <w:rFonts w:ascii="Calibri" w:hAnsi="Calibri" w:cs="Calibri"/>
              </w:rPr>
              <w:t xml:space="preserve"> in public and commercial premises such as</w:t>
            </w:r>
            <w:r w:rsidR="00140BBE">
              <w:rPr>
                <w:rFonts w:ascii="Calibri" w:hAnsi="Calibri" w:cs="Calibri"/>
              </w:rPr>
              <w:t xml:space="preserve"> converting lighting to LEDs, installing energy and water efficiency measures and controls and training building managers.</w:t>
            </w:r>
          </w:p>
          <w:p w14:paraId="4C9215D7" w14:textId="77777777" w:rsidR="00140BBE" w:rsidRPr="00654BAC" w:rsidRDefault="00140BBE" w:rsidP="008A71B3">
            <w:pPr>
              <w:kinsoku w:val="0"/>
              <w:overflowPunct w:val="0"/>
              <w:textAlignment w:val="baseline"/>
              <w:rPr>
                <w:rFonts w:ascii="Calibri" w:hAnsi="Calibri" w:cs="Calibri"/>
              </w:rPr>
            </w:pPr>
          </w:p>
          <w:p w14:paraId="67F2F01E" w14:textId="4600F8D7" w:rsidR="008A71B3" w:rsidRPr="00654BAC" w:rsidRDefault="007B46F1" w:rsidP="008A71B3">
            <w:pPr>
              <w:kinsoku w:val="0"/>
              <w:overflowPunct w:val="0"/>
              <w:textAlignment w:val="baseline"/>
              <w:rPr>
                <w:rFonts w:ascii="Calibri" w:hAnsi="Calibri" w:cs="Calibri"/>
              </w:rPr>
            </w:pPr>
            <w:r w:rsidRPr="00654BAC">
              <w:rPr>
                <w:rFonts w:ascii="Calibri" w:hAnsi="Calibri" w:cs="Calibri"/>
              </w:rPr>
              <w:t>Utilise</w:t>
            </w:r>
            <w:r w:rsidR="00CD51BC" w:rsidRPr="00654BAC">
              <w:rPr>
                <w:rFonts w:ascii="Calibri" w:hAnsi="Calibri" w:cs="Calibri"/>
              </w:rPr>
              <w:t xml:space="preserve"> and promote</w:t>
            </w:r>
            <w:r w:rsidR="008A71B3" w:rsidRPr="00654BAC">
              <w:rPr>
                <w:rFonts w:ascii="Calibri" w:hAnsi="Calibri" w:cs="Calibri"/>
              </w:rPr>
              <w:t xml:space="preserve"> existing funding pots:</w:t>
            </w:r>
          </w:p>
          <w:p w14:paraId="10515FD9" w14:textId="33C1C9BF" w:rsidR="008A71B3" w:rsidRPr="00654BAC" w:rsidRDefault="008A71B3" w:rsidP="007B46F1">
            <w:pPr>
              <w:pStyle w:val="ListParagraph"/>
              <w:numPr>
                <w:ilvl w:val="0"/>
                <w:numId w:val="25"/>
              </w:numPr>
              <w:kinsoku w:val="0"/>
              <w:overflowPunct w:val="0"/>
              <w:textAlignment w:val="baseline"/>
              <w:rPr>
                <w:rFonts w:ascii="Calibri" w:hAnsi="Calibri" w:cs="Calibri"/>
              </w:rPr>
            </w:pPr>
            <w:r w:rsidRPr="00654BAC">
              <w:rPr>
                <w:rFonts w:ascii="Calibri" w:hAnsi="Calibri" w:cs="Calibri"/>
              </w:rPr>
              <w:t xml:space="preserve">Kent and Medway Warm Homes Programme and other </w:t>
            </w:r>
            <w:r w:rsidR="00CD51BC" w:rsidRPr="00654BAC">
              <w:rPr>
                <w:rFonts w:ascii="Calibri" w:hAnsi="Calibri" w:cs="Calibri"/>
              </w:rPr>
              <w:t>domestic energy efficiency and fuel poverty</w:t>
            </w:r>
            <w:r w:rsidRPr="00654BAC">
              <w:rPr>
                <w:rFonts w:ascii="Calibri" w:hAnsi="Calibri" w:cs="Calibri"/>
              </w:rPr>
              <w:t xml:space="preserve"> projects through the Kent Energy Efficiency </w:t>
            </w:r>
            <w:r w:rsidR="007B46F1" w:rsidRPr="00654BAC">
              <w:rPr>
                <w:rFonts w:ascii="Calibri" w:hAnsi="Calibri" w:cs="Calibri"/>
              </w:rPr>
              <w:t>Partnership</w:t>
            </w:r>
            <w:r w:rsidRPr="00654BAC">
              <w:rPr>
                <w:rFonts w:ascii="Calibri" w:hAnsi="Calibri" w:cs="Calibri"/>
              </w:rPr>
              <w:t xml:space="preserve"> (KEEP).</w:t>
            </w:r>
          </w:p>
          <w:p w14:paraId="0CDAE185" w14:textId="77777777" w:rsidR="00C13052" w:rsidRPr="00654BAC" w:rsidRDefault="008A71B3" w:rsidP="0065715A">
            <w:pPr>
              <w:pStyle w:val="ListParagraph"/>
              <w:numPr>
                <w:ilvl w:val="0"/>
                <w:numId w:val="25"/>
              </w:numPr>
              <w:kinsoku w:val="0"/>
              <w:overflowPunct w:val="0"/>
              <w:textAlignment w:val="baseline"/>
              <w:rPr>
                <w:rFonts w:ascii="Calibri" w:hAnsi="Calibri" w:cs="Calibri"/>
              </w:rPr>
            </w:pPr>
            <w:r w:rsidRPr="00654BAC">
              <w:rPr>
                <w:rFonts w:ascii="Calibri" w:hAnsi="Calibri" w:cs="Calibri"/>
              </w:rPr>
              <w:t xml:space="preserve">LOCASE </w:t>
            </w:r>
            <w:r w:rsidR="007B46F1" w:rsidRPr="00654BAC">
              <w:rPr>
                <w:rFonts w:ascii="Calibri" w:hAnsi="Calibri" w:cs="Calibri"/>
              </w:rPr>
              <w:t>(Low Carbon Across the South East)</w:t>
            </w:r>
            <w:r w:rsidRPr="00654BAC">
              <w:rPr>
                <w:rFonts w:ascii="Calibri" w:hAnsi="Calibri" w:cs="Calibri"/>
              </w:rPr>
              <w:t xml:space="preserve"> </w:t>
            </w:r>
            <w:r w:rsidR="007B46F1" w:rsidRPr="00654BAC">
              <w:rPr>
                <w:rFonts w:ascii="Calibri" w:hAnsi="Calibri" w:cs="Calibri"/>
              </w:rPr>
              <w:t>g</w:t>
            </w:r>
            <w:r w:rsidRPr="00654BAC">
              <w:rPr>
                <w:rFonts w:ascii="Calibri" w:hAnsi="Calibri" w:cs="Calibri"/>
              </w:rPr>
              <w:t xml:space="preserve">rant </w:t>
            </w:r>
            <w:r w:rsidR="007B46F1" w:rsidRPr="00654BAC">
              <w:rPr>
                <w:rFonts w:ascii="Calibri" w:hAnsi="Calibri" w:cs="Calibri"/>
              </w:rPr>
              <w:t>s</w:t>
            </w:r>
            <w:r w:rsidRPr="00654BAC">
              <w:rPr>
                <w:rFonts w:ascii="Calibri" w:hAnsi="Calibri" w:cs="Calibri"/>
              </w:rPr>
              <w:t xml:space="preserve">upport </w:t>
            </w:r>
            <w:r w:rsidR="007B46F1" w:rsidRPr="00654BAC">
              <w:rPr>
                <w:rFonts w:ascii="Calibri" w:hAnsi="Calibri" w:cs="Calibri"/>
              </w:rPr>
              <w:t>p</w:t>
            </w:r>
            <w:r w:rsidRPr="00654BAC">
              <w:rPr>
                <w:rFonts w:ascii="Calibri" w:hAnsi="Calibri" w:cs="Calibri"/>
              </w:rPr>
              <w:t xml:space="preserve">rogramme to improve efficiency of </w:t>
            </w:r>
            <w:r w:rsidR="007B46F1" w:rsidRPr="00654BAC">
              <w:rPr>
                <w:rFonts w:ascii="Calibri" w:hAnsi="Calibri" w:cs="Calibri"/>
              </w:rPr>
              <w:t>local businesses.</w:t>
            </w:r>
          </w:p>
          <w:p w14:paraId="589BD6C4" w14:textId="1CABFB78" w:rsidR="00CA115B" w:rsidRPr="00CA115B" w:rsidRDefault="00CA115B" w:rsidP="00CA115B">
            <w:pPr>
              <w:kinsoku w:val="0"/>
              <w:overflowPunct w:val="0"/>
              <w:ind w:left="360"/>
              <w:textAlignment w:val="baseline"/>
              <w:rPr>
                <w:rFonts w:ascii="Calibri" w:hAnsi="Calibri" w:cs="Calibri"/>
              </w:rPr>
            </w:pPr>
          </w:p>
        </w:tc>
      </w:tr>
      <w:tr w:rsidR="008A71B3" w:rsidRPr="00946E07" w14:paraId="0CECE700" w14:textId="77777777" w:rsidTr="00812B33">
        <w:tc>
          <w:tcPr>
            <w:tcW w:w="1881" w:type="dxa"/>
          </w:tcPr>
          <w:p w14:paraId="06DDF68D" w14:textId="77777777" w:rsidR="008A71B3" w:rsidRPr="00946E07" w:rsidRDefault="008A71B3" w:rsidP="00E41BBF">
            <w:pPr>
              <w:kinsoku w:val="0"/>
              <w:overflowPunct w:val="0"/>
              <w:textAlignment w:val="baseline"/>
              <w:rPr>
                <w:rFonts w:ascii="Calibri" w:hAnsi="Calibri" w:cs="Calibri"/>
                <w:b/>
                <w:bCs/>
              </w:rPr>
            </w:pPr>
            <w:r w:rsidRPr="00946E07">
              <w:rPr>
                <w:rFonts w:ascii="Calibri" w:eastAsia="DengXian" w:hAnsi="Calibri" w:cs="Calibri"/>
                <w:b/>
                <w:bCs/>
                <w:color w:val="000000"/>
                <w:kern w:val="24"/>
              </w:rPr>
              <w:t>Short term (by 2023)</w:t>
            </w:r>
          </w:p>
        </w:tc>
        <w:tc>
          <w:tcPr>
            <w:tcW w:w="7361" w:type="dxa"/>
          </w:tcPr>
          <w:p w14:paraId="72C4FB5F" w14:textId="324E4911" w:rsidR="008A71B3" w:rsidRPr="00072A39" w:rsidRDefault="0065715A" w:rsidP="008A71B3">
            <w:pPr>
              <w:kinsoku w:val="0"/>
              <w:overflowPunct w:val="0"/>
              <w:textAlignment w:val="baseline"/>
              <w:rPr>
                <w:rFonts w:ascii="Calibri" w:hAnsi="Calibri" w:cs="Calibri"/>
              </w:rPr>
            </w:pPr>
            <w:r>
              <w:rPr>
                <w:rFonts w:ascii="Calibri" w:hAnsi="Calibri" w:cs="Calibri"/>
              </w:rPr>
              <w:t xml:space="preserve">Establish a </w:t>
            </w:r>
            <w:r w:rsidR="008A71B3" w:rsidRPr="00072A39">
              <w:rPr>
                <w:rFonts w:ascii="Calibri" w:hAnsi="Calibri" w:cs="Calibri"/>
              </w:rPr>
              <w:t xml:space="preserve">public sector </w:t>
            </w:r>
            <w:r w:rsidR="00140BBE">
              <w:rPr>
                <w:rFonts w:ascii="Calibri" w:hAnsi="Calibri" w:cs="Calibri"/>
              </w:rPr>
              <w:t>building retrofit</w:t>
            </w:r>
            <w:r w:rsidR="008A71B3" w:rsidRPr="00072A39">
              <w:rPr>
                <w:rFonts w:ascii="Calibri" w:hAnsi="Calibri" w:cs="Calibri"/>
              </w:rPr>
              <w:t xml:space="preserve"> programme</w:t>
            </w:r>
            <w:r w:rsidR="00140BBE">
              <w:rPr>
                <w:rFonts w:ascii="Calibri" w:hAnsi="Calibri" w:cs="Calibri"/>
              </w:rPr>
              <w:t>,</w:t>
            </w:r>
            <w:r w:rsidR="00654BAC">
              <w:rPr>
                <w:rFonts w:ascii="Calibri" w:hAnsi="Calibri" w:cs="Calibri"/>
              </w:rPr>
              <w:t xml:space="preserve"> </w:t>
            </w:r>
            <w:r w:rsidR="008A71B3" w:rsidRPr="00072A39">
              <w:rPr>
                <w:rFonts w:ascii="Calibri" w:hAnsi="Calibri" w:cs="Calibri"/>
              </w:rPr>
              <w:t>identifying joint initiatives that maximise economies of scale including shar</w:t>
            </w:r>
            <w:r>
              <w:rPr>
                <w:rFonts w:ascii="Calibri" w:hAnsi="Calibri" w:cs="Calibri"/>
              </w:rPr>
              <w:t>ed</w:t>
            </w:r>
            <w:r w:rsidR="008A71B3" w:rsidRPr="00072A39">
              <w:rPr>
                <w:rFonts w:ascii="Calibri" w:hAnsi="Calibri" w:cs="Calibri"/>
              </w:rPr>
              <w:t xml:space="preserve"> buildings and facilities, EV charging and micro energy generation</w:t>
            </w:r>
            <w:r>
              <w:rPr>
                <w:rFonts w:ascii="Calibri" w:hAnsi="Calibri" w:cs="Calibri"/>
              </w:rPr>
              <w:t>.</w:t>
            </w:r>
          </w:p>
          <w:p w14:paraId="09EC69EB" w14:textId="77777777" w:rsidR="008A71B3" w:rsidRPr="00072A39" w:rsidRDefault="008A71B3" w:rsidP="008A71B3">
            <w:pPr>
              <w:pStyle w:val="ListParagraph"/>
              <w:kinsoku w:val="0"/>
              <w:overflowPunct w:val="0"/>
              <w:ind w:left="360"/>
              <w:textAlignment w:val="baseline"/>
              <w:rPr>
                <w:rFonts w:ascii="Calibri" w:hAnsi="Calibri" w:cs="Calibri"/>
              </w:rPr>
            </w:pPr>
          </w:p>
          <w:p w14:paraId="43F57C51" w14:textId="7BF52312" w:rsidR="008A71B3" w:rsidRPr="0065715A" w:rsidRDefault="008A71B3" w:rsidP="00140BBE">
            <w:pPr>
              <w:kinsoku w:val="0"/>
              <w:overflowPunct w:val="0"/>
              <w:textAlignment w:val="baseline"/>
              <w:rPr>
                <w:rFonts w:ascii="Calibri" w:hAnsi="Calibri" w:cs="Calibri"/>
              </w:rPr>
            </w:pPr>
            <w:r w:rsidRPr="00072A39">
              <w:rPr>
                <w:rFonts w:ascii="Calibri" w:hAnsi="Calibri" w:cs="Calibri"/>
              </w:rPr>
              <w:t xml:space="preserve">Look to scale up </w:t>
            </w:r>
            <w:r w:rsidR="0065715A">
              <w:rPr>
                <w:rFonts w:ascii="Calibri" w:hAnsi="Calibri" w:cs="Calibri"/>
              </w:rPr>
              <w:t>housing</w:t>
            </w:r>
            <w:r w:rsidRPr="00072A39">
              <w:rPr>
                <w:rFonts w:ascii="Calibri" w:hAnsi="Calibri" w:cs="Calibri"/>
              </w:rPr>
              <w:t xml:space="preserve"> retrofit </w:t>
            </w:r>
            <w:r w:rsidR="0065715A">
              <w:rPr>
                <w:rFonts w:ascii="Calibri" w:hAnsi="Calibri" w:cs="Calibri"/>
              </w:rPr>
              <w:t>by</w:t>
            </w:r>
            <w:r w:rsidRPr="00072A39">
              <w:rPr>
                <w:rFonts w:ascii="Calibri" w:hAnsi="Calibri" w:cs="Calibri"/>
              </w:rPr>
              <w:t xml:space="preserve"> maximising government funding and developing innovative funding mechanisms with a focus on</w:t>
            </w:r>
            <w:r w:rsidR="00140BBE">
              <w:rPr>
                <w:rFonts w:ascii="Calibri" w:hAnsi="Calibri" w:cs="Calibri"/>
              </w:rPr>
              <w:t xml:space="preserve"> </w:t>
            </w:r>
            <w:r w:rsidR="0065715A">
              <w:rPr>
                <w:rFonts w:ascii="Calibri" w:hAnsi="Calibri" w:cs="Calibri"/>
              </w:rPr>
              <w:t>f</w:t>
            </w:r>
            <w:r w:rsidRPr="0065715A">
              <w:rPr>
                <w:rFonts w:ascii="Calibri" w:hAnsi="Calibri" w:cs="Calibri"/>
              </w:rPr>
              <w:t>uel poor</w:t>
            </w:r>
            <w:r w:rsidR="00140BBE">
              <w:rPr>
                <w:rFonts w:ascii="Calibri" w:hAnsi="Calibri" w:cs="Calibri"/>
              </w:rPr>
              <w:t>; d</w:t>
            </w:r>
            <w:r w:rsidRPr="0065715A">
              <w:rPr>
                <w:rFonts w:ascii="Calibri" w:hAnsi="Calibri" w:cs="Calibri"/>
              </w:rPr>
              <w:t>ifficult to treat properties such as park homes</w:t>
            </w:r>
            <w:r w:rsidR="00140BBE">
              <w:rPr>
                <w:rFonts w:ascii="Calibri" w:hAnsi="Calibri" w:cs="Calibri"/>
              </w:rPr>
              <w:t xml:space="preserve">; </w:t>
            </w:r>
            <w:r w:rsidR="0065715A">
              <w:rPr>
                <w:rFonts w:ascii="Calibri" w:hAnsi="Calibri" w:cs="Calibri"/>
              </w:rPr>
              <w:t>o</w:t>
            </w:r>
            <w:r w:rsidRPr="0065715A">
              <w:rPr>
                <w:rFonts w:ascii="Calibri" w:hAnsi="Calibri" w:cs="Calibri"/>
              </w:rPr>
              <w:t>ff</w:t>
            </w:r>
            <w:r w:rsidR="0065715A">
              <w:rPr>
                <w:rFonts w:ascii="Calibri" w:hAnsi="Calibri" w:cs="Calibri"/>
              </w:rPr>
              <w:t>-</w:t>
            </w:r>
            <w:r w:rsidRPr="0065715A">
              <w:rPr>
                <w:rFonts w:ascii="Calibri" w:hAnsi="Calibri" w:cs="Calibri"/>
              </w:rPr>
              <w:t>gas properties</w:t>
            </w:r>
            <w:r w:rsidR="00140BBE">
              <w:rPr>
                <w:rFonts w:ascii="Calibri" w:hAnsi="Calibri" w:cs="Calibri"/>
              </w:rPr>
              <w:t xml:space="preserve">; </w:t>
            </w:r>
            <w:r w:rsidR="0065715A">
              <w:rPr>
                <w:rFonts w:ascii="Calibri" w:hAnsi="Calibri" w:cs="Calibri"/>
              </w:rPr>
              <w:t>p</w:t>
            </w:r>
            <w:r w:rsidRPr="0065715A">
              <w:rPr>
                <w:rFonts w:ascii="Calibri" w:hAnsi="Calibri" w:cs="Calibri"/>
              </w:rPr>
              <w:t>rivate rented sector</w:t>
            </w:r>
            <w:r w:rsidR="00140BBE">
              <w:rPr>
                <w:rFonts w:ascii="Calibri" w:hAnsi="Calibri" w:cs="Calibri"/>
              </w:rPr>
              <w:t>;</w:t>
            </w:r>
            <w:r w:rsidRPr="0065715A">
              <w:rPr>
                <w:rFonts w:ascii="Calibri" w:hAnsi="Calibri" w:cs="Calibri"/>
              </w:rPr>
              <w:t xml:space="preserve"> and ‘Able to Pay’</w:t>
            </w:r>
            <w:r w:rsidR="00140BBE">
              <w:rPr>
                <w:rFonts w:ascii="Calibri" w:hAnsi="Calibri" w:cs="Calibri"/>
              </w:rPr>
              <w:t>.</w:t>
            </w:r>
          </w:p>
          <w:p w14:paraId="3BAF066B" w14:textId="77777777" w:rsidR="008A71B3" w:rsidRPr="00072A39" w:rsidRDefault="008A71B3" w:rsidP="008A71B3">
            <w:pPr>
              <w:kinsoku w:val="0"/>
              <w:overflowPunct w:val="0"/>
              <w:textAlignment w:val="baseline"/>
              <w:rPr>
                <w:rFonts w:ascii="Calibri" w:hAnsi="Calibri" w:cs="Calibri"/>
              </w:rPr>
            </w:pPr>
          </w:p>
          <w:p w14:paraId="76D8050C" w14:textId="77777777" w:rsidR="008A71B3" w:rsidRDefault="008A71B3" w:rsidP="00E41BBF">
            <w:pPr>
              <w:kinsoku w:val="0"/>
              <w:overflowPunct w:val="0"/>
              <w:textAlignment w:val="baseline"/>
              <w:rPr>
                <w:rFonts w:ascii="Calibri" w:hAnsi="Calibri" w:cs="Calibri"/>
              </w:rPr>
            </w:pPr>
            <w:r w:rsidRPr="00072A39">
              <w:rPr>
                <w:rFonts w:ascii="Calibri" w:hAnsi="Calibri" w:cs="Calibri"/>
              </w:rPr>
              <w:lastRenderedPageBreak/>
              <w:t>Scope cross</w:t>
            </w:r>
            <w:r w:rsidR="0065715A">
              <w:rPr>
                <w:rFonts w:ascii="Calibri" w:hAnsi="Calibri" w:cs="Calibri"/>
              </w:rPr>
              <w:t>-</w:t>
            </w:r>
            <w:r w:rsidRPr="00072A39">
              <w:rPr>
                <w:rFonts w:ascii="Calibri" w:hAnsi="Calibri" w:cs="Calibri"/>
              </w:rPr>
              <w:t xml:space="preserve">sector place-based approach, identifying early quick wins and how we can work with private investors to scale up retrofit across Kent and Medway. </w:t>
            </w:r>
          </w:p>
          <w:p w14:paraId="20342E9C" w14:textId="0BEBF9BA" w:rsidR="00CA115B" w:rsidRPr="00946E07" w:rsidRDefault="00CA115B" w:rsidP="00E41BBF">
            <w:pPr>
              <w:kinsoku w:val="0"/>
              <w:overflowPunct w:val="0"/>
              <w:textAlignment w:val="baseline"/>
              <w:rPr>
                <w:rFonts w:ascii="Calibri" w:hAnsi="Calibri" w:cs="Calibri"/>
              </w:rPr>
            </w:pPr>
          </w:p>
        </w:tc>
      </w:tr>
      <w:tr w:rsidR="008A71B3" w:rsidRPr="00946E07" w14:paraId="6FD17C8E" w14:textId="77777777" w:rsidTr="00812B33">
        <w:tc>
          <w:tcPr>
            <w:tcW w:w="1881" w:type="dxa"/>
          </w:tcPr>
          <w:p w14:paraId="776693AF" w14:textId="1116DE09" w:rsidR="008A71B3" w:rsidRPr="00946E07" w:rsidRDefault="00072A39" w:rsidP="00E41BBF">
            <w:pPr>
              <w:kinsoku w:val="0"/>
              <w:overflowPunct w:val="0"/>
              <w:textAlignment w:val="baseline"/>
              <w:rPr>
                <w:rFonts w:ascii="Calibri" w:hAnsi="Calibri" w:cs="Calibri"/>
                <w:b/>
                <w:bCs/>
              </w:rPr>
            </w:pPr>
            <w:r>
              <w:rPr>
                <w:rFonts w:ascii="Calibri" w:eastAsia="DengXian" w:hAnsi="Calibri" w:cs="Calibri"/>
                <w:b/>
                <w:bCs/>
                <w:color w:val="000000"/>
                <w:kern w:val="24"/>
              </w:rPr>
              <w:lastRenderedPageBreak/>
              <w:t>For l</w:t>
            </w:r>
            <w:r w:rsidRPr="00946E07">
              <w:rPr>
                <w:rFonts w:ascii="Calibri" w:eastAsia="DengXian" w:hAnsi="Calibri" w:cs="Calibri"/>
                <w:b/>
                <w:bCs/>
                <w:color w:val="000000"/>
                <w:kern w:val="24"/>
              </w:rPr>
              <w:t xml:space="preserve">onger term </w:t>
            </w:r>
            <w:r>
              <w:rPr>
                <w:rFonts w:ascii="Calibri" w:eastAsia="DengXian" w:hAnsi="Calibri" w:cs="Calibri"/>
                <w:b/>
                <w:bCs/>
                <w:color w:val="000000"/>
                <w:kern w:val="24"/>
              </w:rPr>
              <w:t>consideration (by 2030)</w:t>
            </w:r>
          </w:p>
        </w:tc>
        <w:tc>
          <w:tcPr>
            <w:tcW w:w="7361" w:type="dxa"/>
          </w:tcPr>
          <w:p w14:paraId="25572ED2" w14:textId="77777777" w:rsidR="008A71B3" w:rsidRDefault="0065715A" w:rsidP="00E41BBF">
            <w:pPr>
              <w:kinsoku w:val="0"/>
              <w:overflowPunct w:val="0"/>
              <w:textAlignment w:val="baseline"/>
              <w:rPr>
                <w:rFonts w:ascii="Calibri" w:hAnsi="Calibri" w:cs="Calibri"/>
              </w:rPr>
            </w:pPr>
            <w:r>
              <w:rPr>
                <w:rFonts w:ascii="Calibri" w:hAnsi="Calibri" w:cs="Calibri"/>
              </w:rPr>
              <w:t>Develop a large scale, c</w:t>
            </w:r>
            <w:r w:rsidR="008A71B3" w:rsidRPr="00072A39">
              <w:rPr>
                <w:rFonts w:ascii="Calibri" w:hAnsi="Calibri" w:cs="Calibri"/>
              </w:rPr>
              <w:t>ross</w:t>
            </w:r>
            <w:r>
              <w:rPr>
                <w:rFonts w:ascii="Calibri" w:hAnsi="Calibri" w:cs="Calibri"/>
              </w:rPr>
              <w:t>-</w:t>
            </w:r>
            <w:r w:rsidR="008A71B3" w:rsidRPr="00072A39">
              <w:rPr>
                <w:rFonts w:ascii="Calibri" w:hAnsi="Calibri" w:cs="Calibri"/>
              </w:rPr>
              <w:t>sector</w:t>
            </w:r>
            <w:r>
              <w:rPr>
                <w:rFonts w:ascii="Calibri" w:hAnsi="Calibri" w:cs="Calibri"/>
              </w:rPr>
              <w:t>,</w:t>
            </w:r>
            <w:r w:rsidR="008A71B3" w:rsidRPr="00072A39">
              <w:rPr>
                <w:rFonts w:ascii="Calibri" w:hAnsi="Calibri" w:cs="Calibri"/>
              </w:rPr>
              <w:t xml:space="preserve"> area-based </w:t>
            </w:r>
            <w:r>
              <w:rPr>
                <w:rFonts w:ascii="Calibri" w:hAnsi="Calibri" w:cs="Calibri"/>
              </w:rPr>
              <w:t xml:space="preserve">retrofit </w:t>
            </w:r>
            <w:r w:rsidR="008A71B3" w:rsidRPr="00072A39">
              <w:rPr>
                <w:rFonts w:ascii="Calibri" w:hAnsi="Calibri" w:cs="Calibri"/>
              </w:rPr>
              <w:t>programme</w:t>
            </w:r>
            <w:r w:rsidR="00CA115B">
              <w:rPr>
                <w:rFonts w:ascii="Calibri" w:hAnsi="Calibri" w:cs="Calibri"/>
              </w:rPr>
              <w:t xml:space="preserve">. The programme will </w:t>
            </w:r>
            <w:r w:rsidR="008A71B3" w:rsidRPr="00072A39">
              <w:rPr>
                <w:rFonts w:ascii="Calibri" w:hAnsi="Calibri" w:cs="Calibri"/>
              </w:rPr>
              <w:t xml:space="preserve">focus on </w:t>
            </w:r>
            <w:r w:rsidR="00CA115B">
              <w:rPr>
                <w:rFonts w:ascii="Calibri" w:hAnsi="Calibri" w:cs="Calibri"/>
              </w:rPr>
              <w:t>p</w:t>
            </w:r>
            <w:r w:rsidR="008A71B3" w:rsidRPr="00072A39">
              <w:rPr>
                <w:rFonts w:ascii="Calibri" w:hAnsi="Calibri" w:cs="Calibri"/>
              </w:rPr>
              <w:t xml:space="preserve">lace and </w:t>
            </w:r>
            <w:r w:rsidR="00CA115B">
              <w:rPr>
                <w:rFonts w:ascii="Calibri" w:hAnsi="Calibri" w:cs="Calibri"/>
              </w:rPr>
              <w:t>p</w:t>
            </w:r>
            <w:r w:rsidR="008A71B3" w:rsidRPr="00072A39">
              <w:rPr>
                <w:rFonts w:ascii="Calibri" w:hAnsi="Calibri" w:cs="Calibri"/>
              </w:rPr>
              <w:t xml:space="preserve">ublic </w:t>
            </w:r>
            <w:r w:rsidR="00CA115B">
              <w:rPr>
                <w:rFonts w:ascii="Calibri" w:hAnsi="Calibri" w:cs="Calibri"/>
              </w:rPr>
              <w:t>r</w:t>
            </w:r>
            <w:r w:rsidR="008A71B3" w:rsidRPr="00072A39">
              <w:rPr>
                <w:rFonts w:ascii="Calibri" w:hAnsi="Calibri" w:cs="Calibri"/>
              </w:rPr>
              <w:t>ealm</w:t>
            </w:r>
            <w:r w:rsidR="00CA115B">
              <w:rPr>
                <w:rFonts w:ascii="Calibri" w:hAnsi="Calibri" w:cs="Calibri"/>
              </w:rPr>
              <w:t xml:space="preserve">, </w:t>
            </w:r>
            <w:r w:rsidR="008A71B3" w:rsidRPr="00072A39">
              <w:rPr>
                <w:rFonts w:ascii="Calibri" w:hAnsi="Calibri" w:cs="Calibri"/>
              </w:rPr>
              <w:t>including business and communities</w:t>
            </w:r>
            <w:r w:rsidR="00CA115B">
              <w:rPr>
                <w:rFonts w:ascii="Calibri" w:hAnsi="Calibri" w:cs="Calibri"/>
              </w:rPr>
              <w:t>,</w:t>
            </w:r>
            <w:r w:rsidR="008A71B3" w:rsidRPr="00072A39">
              <w:rPr>
                <w:rFonts w:ascii="Calibri" w:hAnsi="Calibri" w:cs="Calibri"/>
              </w:rPr>
              <w:t xml:space="preserve"> to create net</w:t>
            </w:r>
            <w:r w:rsidR="00CA115B">
              <w:rPr>
                <w:rFonts w:ascii="Calibri" w:hAnsi="Calibri" w:cs="Calibri"/>
              </w:rPr>
              <w:t>-</w:t>
            </w:r>
            <w:r w:rsidR="008A71B3" w:rsidRPr="00072A39">
              <w:rPr>
                <w:rFonts w:ascii="Calibri" w:hAnsi="Calibri" w:cs="Calibri"/>
              </w:rPr>
              <w:t xml:space="preserve">zero and </w:t>
            </w:r>
            <w:r w:rsidR="00CA115B">
              <w:rPr>
                <w:rFonts w:ascii="Calibri" w:hAnsi="Calibri" w:cs="Calibri"/>
              </w:rPr>
              <w:t>“</w:t>
            </w:r>
            <w:r w:rsidR="008A71B3" w:rsidRPr="00072A39">
              <w:rPr>
                <w:rFonts w:ascii="Calibri" w:hAnsi="Calibri" w:cs="Calibri"/>
              </w:rPr>
              <w:t>energy positive</w:t>
            </w:r>
            <w:r w:rsidR="00CA115B">
              <w:rPr>
                <w:rFonts w:ascii="Calibri" w:hAnsi="Calibri" w:cs="Calibri"/>
              </w:rPr>
              <w:t>”</w:t>
            </w:r>
            <w:r w:rsidR="008A71B3" w:rsidRPr="00072A39">
              <w:rPr>
                <w:rFonts w:ascii="Calibri" w:hAnsi="Calibri" w:cs="Calibri"/>
              </w:rPr>
              <w:t xml:space="preserve"> communities</w:t>
            </w:r>
            <w:r w:rsidR="00CA115B">
              <w:rPr>
                <w:rFonts w:ascii="Calibri" w:hAnsi="Calibri" w:cs="Calibri"/>
              </w:rPr>
              <w:t>.</w:t>
            </w:r>
          </w:p>
          <w:p w14:paraId="353C929E" w14:textId="58468B34" w:rsidR="00CA115B" w:rsidRPr="00946E07" w:rsidRDefault="00CA115B" w:rsidP="00E41BBF">
            <w:pPr>
              <w:kinsoku w:val="0"/>
              <w:overflowPunct w:val="0"/>
              <w:textAlignment w:val="baseline"/>
              <w:rPr>
                <w:rFonts w:ascii="Calibri" w:hAnsi="Calibri" w:cs="Calibri"/>
              </w:rPr>
            </w:pPr>
          </w:p>
        </w:tc>
      </w:tr>
    </w:tbl>
    <w:p w14:paraId="3B9F5207" w14:textId="6A1AB733" w:rsidR="00140BBE" w:rsidRDefault="00140BBE">
      <w:pPr>
        <w:pBdr>
          <w:top w:val="nil"/>
          <w:left w:val="nil"/>
          <w:bottom w:val="nil"/>
          <w:right w:val="nil"/>
          <w:between w:val="nil"/>
          <w:bar w:val="nil"/>
        </w:pBdr>
        <w:rPr>
          <w:rFonts w:ascii="Calibri" w:hAnsi="Calibri" w:cs="Calibri"/>
          <w:b/>
          <w:sz w:val="32"/>
          <w:szCs w:val="26"/>
          <w:bdr w:val="nil"/>
        </w:rPr>
      </w:pPr>
    </w:p>
    <w:p w14:paraId="1457B6A7" w14:textId="77777777" w:rsidR="00140BBE" w:rsidRDefault="00140BBE" w:rsidP="00812B33">
      <w:pPr>
        <w:pStyle w:val="Title2"/>
        <w:rPr>
          <w:rFonts w:ascii="Calibri" w:hAnsi="Calibri" w:cs="Calibri"/>
        </w:rPr>
      </w:pPr>
    </w:p>
    <w:p w14:paraId="33A240FF" w14:textId="77777777" w:rsidR="0054717A" w:rsidRDefault="0054717A">
      <w:pPr>
        <w:pBdr>
          <w:top w:val="nil"/>
          <w:left w:val="nil"/>
          <w:bottom w:val="nil"/>
          <w:right w:val="nil"/>
          <w:between w:val="nil"/>
          <w:bar w:val="nil"/>
        </w:pBdr>
        <w:rPr>
          <w:rFonts w:ascii="Calibri" w:hAnsi="Calibri" w:cs="Calibri"/>
          <w:b/>
          <w:sz w:val="32"/>
          <w:szCs w:val="26"/>
          <w:bdr w:val="nil"/>
        </w:rPr>
      </w:pPr>
      <w:r>
        <w:rPr>
          <w:rFonts w:ascii="Calibri" w:hAnsi="Calibri" w:cs="Calibri"/>
        </w:rPr>
        <w:br w:type="page"/>
      </w:r>
    </w:p>
    <w:p w14:paraId="659E5975" w14:textId="7B98E551" w:rsidR="00812B33" w:rsidRPr="00946E07" w:rsidRDefault="00812B33" w:rsidP="00812B33">
      <w:pPr>
        <w:pStyle w:val="Title2"/>
        <w:rPr>
          <w:rFonts w:ascii="Calibri" w:hAnsi="Calibri" w:cs="Calibri"/>
        </w:rPr>
      </w:pPr>
      <w:r w:rsidRPr="00946E07">
        <w:rPr>
          <w:rFonts w:ascii="Calibri" w:hAnsi="Calibri" w:cs="Calibri"/>
        </w:rPr>
        <w:lastRenderedPageBreak/>
        <w:t xml:space="preserve">PRIORITY </w:t>
      </w:r>
      <w:r>
        <w:rPr>
          <w:rFonts w:ascii="Calibri" w:hAnsi="Calibri" w:cs="Calibri"/>
        </w:rPr>
        <w:t>6</w:t>
      </w:r>
      <w:r w:rsidRPr="00946E07">
        <w:rPr>
          <w:rFonts w:ascii="Calibri" w:hAnsi="Calibri" w:cs="Calibri"/>
        </w:rPr>
        <w:t xml:space="preserve">:  </w:t>
      </w:r>
      <w:r w:rsidR="009E38A9">
        <w:rPr>
          <w:rFonts w:ascii="Calibri" w:hAnsi="Calibri" w:cs="Calibri"/>
        </w:rPr>
        <w:t>TRANSPORT, TRAVEL AND DIGITAL CONNECTIVITY</w:t>
      </w:r>
    </w:p>
    <w:p w14:paraId="12A0FB26" w14:textId="68B79C8A" w:rsidR="00812B33" w:rsidRDefault="009E38A9" w:rsidP="00812B33">
      <w:pPr>
        <w:kinsoku w:val="0"/>
        <w:overflowPunct w:val="0"/>
        <w:spacing w:before="0" w:after="0" w:line="240" w:lineRule="auto"/>
        <w:textAlignment w:val="baseline"/>
        <w:rPr>
          <w:rFonts w:ascii="Calibri" w:hAnsi="Calibri" w:cs="Calibri"/>
          <w:b/>
          <w:bCs/>
          <w:color w:val="000000" w:themeColor="text1"/>
          <w:kern w:val="24"/>
        </w:rPr>
      </w:pPr>
      <w:r w:rsidRPr="009E38A9">
        <w:rPr>
          <w:rFonts w:ascii="Calibri" w:hAnsi="Calibri" w:cs="Calibri"/>
          <w:b/>
          <w:bCs/>
          <w:color w:val="000000" w:themeColor="text1"/>
          <w:kern w:val="24"/>
        </w:rPr>
        <w:t>Set up a smart connectivity and mobility modal shift programme – linking sustainable transport, transport innovations, active travel, virtual working, broadband, digital</w:t>
      </w:r>
      <w:r>
        <w:rPr>
          <w:rFonts w:ascii="Calibri" w:hAnsi="Calibri" w:cs="Calibri"/>
          <w:b/>
          <w:bCs/>
          <w:color w:val="000000" w:themeColor="text1"/>
          <w:kern w:val="24"/>
        </w:rPr>
        <w:t xml:space="preserve"> services</w:t>
      </w:r>
      <w:r w:rsidRPr="009E38A9">
        <w:rPr>
          <w:rFonts w:ascii="Calibri" w:hAnsi="Calibri" w:cs="Calibri"/>
          <w:b/>
          <w:bCs/>
          <w:color w:val="000000" w:themeColor="text1"/>
          <w:kern w:val="24"/>
        </w:rPr>
        <w:t xml:space="preserve">, </w:t>
      </w:r>
      <w:r>
        <w:rPr>
          <w:rFonts w:ascii="Calibri" w:hAnsi="Calibri" w:cs="Calibri"/>
          <w:b/>
          <w:bCs/>
          <w:color w:val="000000" w:themeColor="text1"/>
          <w:kern w:val="24"/>
        </w:rPr>
        <w:t>artificial intelligence</w:t>
      </w:r>
      <w:r w:rsidRPr="009E38A9">
        <w:rPr>
          <w:rFonts w:ascii="Calibri" w:hAnsi="Calibri" w:cs="Calibri"/>
          <w:b/>
          <w:bCs/>
          <w:color w:val="000000" w:themeColor="text1"/>
          <w:kern w:val="24"/>
        </w:rPr>
        <w:t xml:space="preserve"> and behaviour change.</w:t>
      </w:r>
    </w:p>
    <w:p w14:paraId="29B3C59F" w14:textId="77777777" w:rsidR="009E38A9" w:rsidRPr="00946E07" w:rsidRDefault="009E38A9" w:rsidP="00812B33">
      <w:pPr>
        <w:kinsoku w:val="0"/>
        <w:overflowPunct w:val="0"/>
        <w:spacing w:before="0" w:after="0" w:line="240" w:lineRule="auto"/>
        <w:textAlignment w:val="baseline"/>
        <w:rPr>
          <w:rFonts w:ascii="Calibri" w:hAnsi="Calibri" w:cs="Calibri"/>
          <w:b/>
          <w:bCs/>
        </w:rPr>
      </w:pPr>
    </w:p>
    <w:p w14:paraId="44CF9AA6" w14:textId="77777777" w:rsidR="00812B33" w:rsidRDefault="00812B33" w:rsidP="00812B33">
      <w:pPr>
        <w:kinsoku w:val="0"/>
        <w:overflowPunct w:val="0"/>
        <w:spacing w:before="0" w:after="0" w:line="240" w:lineRule="auto"/>
        <w:textAlignment w:val="baseline"/>
        <w:rPr>
          <w:rFonts w:ascii="Calibri" w:hAnsi="Calibri" w:cs="Calibri"/>
          <w:b/>
          <w:bCs/>
        </w:rPr>
      </w:pPr>
      <w:r w:rsidRPr="00946E07">
        <w:rPr>
          <w:rFonts w:ascii="Calibri" w:hAnsi="Calibri" w:cs="Calibri"/>
          <w:b/>
          <w:bCs/>
        </w:rPr>
        <w:t>RATIONALE</w:t>
      </w:r>
    </w:p>
    <w:p w14:paraId="23C47FA1" w14:textId="77777777" w:rsidR="00CD08A7" w:rsidRDefault="00CD08A7" w:rsidP="00D5511D">
      <w:pPr>
        <w:spacing w:before="0"/>
        <w:rPr>
          <w:rFonts w:ascii="Calibri" w:hAnsi="Calibri" w:cs="Calibri"/>
        </w:rPr>
      </w:pPr>
      <w:r w:rsidRPr="00CD08A7">
        <w:rPr>
          <w:rFonts w:ascii="Calibri" w:hAnsi="Calibri" w:cs="Calibri"/>
        </w:rPr>
        <w:t>Tackling poor air quality and achieving safe and effective transport networks that support low carbon economic recovery have been highlighted as key challenges for Kent and Medway. Furthermore, greenhouse gas emissions from transport have remained stubbornly high, but the coronavirus pandemic triggered a change in digital and travel behaviours that could be utilised to ensure emissions from transport are reduced permanently.</w:t>
      </w:r>
    </w:p>
    <w:p w14:paraId="574EC8EC" w14:textId="7A174E09" w:rsidR="000E39E1" w:rsidRPr="007B46F1" w:rsidRDefault="00784FA8" w:rsidP="00D5511D">
      <w:pPr>
        <w:spacing w:before="0"/>
        <w:rPr>
          <w:rFonts w:ascii="Calibri" w:hAnsi="Calibri" w:cs="Calibri"/>
        </w:rPr>
      </w:pPr>
      <w:r>
        <w:rPr>
          <w:rFonts w:ascii="Calibri" w:hAnsi="Calibri" w:cs="Calibri"/>
        </w:rPr>
        <w:t xml:space="preserve">Tackling these issues </w:t>
      </w:r>
      <w:r w:rsidR="00CD08A7">
        <w:rPr>
          <w:rFonts w:ascii="Calibri" w:hAnsi="Calibri" w:cs="Calibri"/>
        </w:rPr>
        <w:t xml:space="preserve">and opportunities </w:t>
      </w:r>
      <w:r>
        <w:rPr>
          <w:rFonts w:ascii="Calibri" w:hAnsi="Calibri" w:cs="Calibri"/>
        </w:rPr>
        <w:t>wil</w:t>
      </w:r>
      <w:r w:rsidRPr="007B46F1">
        <w:rPr>
          <w:rFonts w:ascii="Calibri" w:hAnsi="Calibri" w:cs="Calibri"/>
        </w:rPr>
        <w:t xml:space="preserve">l </w:t>
      </w:r>
      <w:r w:rsidR="00CD08A7">
        <w:rPr>
          <w:rFonts w:ascii="Calibri" w:hAnsi="Calibri" w:cs="Calibri"/>
        </w:rPr>
        <w:t>require</w:t>
      </w:r>
      <w:r w:rsidRPr="007B46F1">
        <w:rPr>
          <w:rFonts w:ascii="Calibri" w:hAnsi="Calibri" w:cs="Calibri"/>
        </w:rPr>
        <w:t xml:space="preserve"> a combination of measures that improve infrastructure</w:t>
      </w:r>
      <w:r w:rsidR="00D5511D">
        <w:rPr>
          <w:rFonts w:ascii="Calibri" w:hAnsi="Calibri" w:cs="Calibri"/>
        </w:rPr>
        <w:t xml:space="preserve"> and facilities to encourage </w:t>
      </w:r>
      <w:r w:rsidR="00643A7C">
        <w:rPr>
          <w:rFonts w:ascii="Calibri" w:hAnsi="Calibri" w:cs="Calibri"/>
        </w:rPr>
        <w:t>low carbon</w:t>
      </w:r>
      <w:r w:rsidR="000D2250">
        <w:rPr>
          <w:rFonts w:ascii="Calibri" w:hAnsi="Calibri" w:cs="Calibri"/>
        </w:rPr>
        <w:t xml:space="preserve"> travel</w:t>
      </w:r>
      <w:r w:rsidRPr="007B46F1">
        <w:rPr>
          <w:rFonts w:ascii="Calibri" w:hAnsi="Calibri" w:cs="Calibri"/>
        </w:rPr>
        <w:t xml:space="preserve"> </w:t>
      </w:r>
      <w:r w:rsidR="00D5511D">
        <w:rPr>
          <w:rFonts w:ascii="Calibri" w:hAnsi="Calibri" w:cs="Calibri"/>
        </w:rPr>
        <w:t>and</w:t>
      </w:r>
      <w:r w:rsidRPr="007B46F1">
        <w:rPr>
          <w:rFonts w:ascii="Calibri" w:hAnsi="Calibri" w:cs="Calibri"/>
        </w:rPr>
        <w:t xml:space="preserve"> drive behaviour change.</w:t>
      </w:r>
      <w:r w:rsidR="000E39E1" w:rsidRPr="007B46F1">
        <w:rPr>
          <w:rFonts w:ascii="Calibri" w:hAnsi="Calibri" w:cs="Calibri"/>
        </w:rPr>
        <w:t xml:space="preserve"> We must also continue to tackle poor air quality hotspots, through the implementation of Air Quality Management Plans. </w:t>
      </w:r>
    </w:p>
    <w:p w14:paraId="79DE267D" w14:textId="77777777" w:rsidR="00812B33" w:rsidRPr="00946E07" w:rsidRDefault="00812B33" w:rsidP="00812B33">
      <w:pPr>
        <w:kinsoku w:val="0"/>
        <w:overflowPunct w:val="0"/>
        <w:spacing w:before="0" w:after="0" w:line="240" w:lineRule="auto"/>
        <w:textAlignment w:val="baseline"/>
        <w:rPr>
          <w:rFonts w:ascii="Calibri" w:hAnsi="Calibri" w:cs="Calibri"/>
          <w:b/>
          <w:bCs/>
        </w:rPr>
      </w:pPr>
      <w:r w:rsidRPr="00946E07">
        <w:rPr>
          <w:rFonts w:ascii="Calibri" w:hAnsi="Calibri" w:cs="Calibri"/>
          <w:b/>
          <w:bCs/>
        </w:rPr>
        <w:t>OUTCOME</w:t>
      </w:r>
    </w:p>
    <w:p w14:paraId="5A7770E3" w14:textId="280EE87A" w:rsidR="00812B33" w:rsidRPr="00654BAC" w:rsidRDefault="00812B33" w:rsidP="00812B33">
      <w:pPr>
        <w:kinsoku w:val="0"/>
        <w:overflowPunct w:val="0"/>
        <w:spacing w:before="0" w:after="0" w:line="240" w:lineRule="auto"/>
        <w:textAlignment w:val="baseline"/>
        <w:rPr>
          <w:rFonts w:ascii="Calibri" w:hAnsi="Calibri" w:cs="Calibri"/>
        </w:rPr>
      </w:pPr>
      <w:r w:rsidRPr="00654BAC">
        <w:rPr>
          <w:rFonts w:ascii="Calibri" w:hAnsi="Calibri" w:cs="Calibri"/>
        </w:rPr>
        <w:t xml:space="preserve">Greenhouse gas emissions from </w:t>
      </w:r>
      <w:r w:rsidR="009E38A9" w:rsidRPr="00654BAC">
        <w:rPr>
          <w:rFonts w:ascii="Calibri" w:hAnsi="Calibri" w:cs="Calibri"/>
        </w:rPr>
        <w:t>transport and travel are</w:t>
      </w:r>
      <w:r w:rsidRPr="00654BAC">
        <w:rPr>
          <w:rFonts w:ascii="Calibri" w:hAnsi="Calibri" w:cs="Calibri"/>
        </w:rPr>
        <w:t xml:space="preserve"> significantly reduced</w:t>
      </w:r>
      <w:r w:rsidR="009E38A9" w:rsidRPr="00654BAC">
        <w:rPr>
          <w:rFonts w:ascii="Calibri" w:hAnsi="Calibri" w:cs="Calibri"/>
        </w:rPr>
        <w:t xml:space="preserve"> and </w:t>
      </w:r>
      <w:r w:rsidR="00D628DC" w:rsidRPr="00654BAC">
        <w:rPr>
          <w:rFonts w:ascii="Calibri" w:hAnsi="Calibri" w:cs="Calibri"/>
        </w:rPr>
        <w:t>air quality is improved.</w:t>
      </w:r>
    </w:p>
    <w:p w14:paraId="33328876" w14:textId="77777777" w:rsidR="00812B33" w:rsidRPr="00654BAC" w:rsidRDefault="00812B33" w:rsidP="00812B33">
      <w:pPr>
        <w:kinsoku w:val="0"/>
        <w:overflowPunct w:val="0"/>
        <w:spacing w:before="0" w:after="0" w:line="240" w:lineRule="auto"/>
        <w:textAlignment w:val="baseline"/>
        <w:rPr>
          <w:rFonts w:ascii="Calibri" w:hAnsi="Calibri" w:cs="Calibri"/>
        </w:rPr>
      </w:pPr>
    </w:p>
    <w:p w14:paraId="34A9E219" w14:textId="77777777" w:rsidR="00812B33" w:rsidRPr="00654BAC" w:rsidRDefault="00812B33" w:rsidP="00812B33">
      <w:pPr>
        <w:kinsoku w:val="0"/>
        <w:overflowPunct w:val="0"/>
        <w:spacing w:before="0" w:after="0" w:line="240" w:lineRule="auto"/>
        <w:textAlignment w:val="baseline"/>
        <w:rPr>
          <w:rFonts w:ascii="Calibri" w:hAnsi="Calibri" w:cs="Calibri"/>
          <w:b/>
          <w:bCs/>
        </w:rPr>
      </w:pPr>
      <w:r w:rsidRPr="00654BAC">
        <w:rPr>
          <w:rFonts w:ascii="Calibri" w:hAnsi="Calibri" w:cs="Calibri"/>
          <w:b/>
          <w:bCs/>
        </w:rPr>
        <w:t>HIGH LEVEL ACTIVITIES</w:t>
      </w:r>
    </w:p>
    <w:tbl>
      <w:tblPr>
        <w:tblStyle w:val="TableGrid"/>
        <w:tblW w:w="0" w:type="auto"/>
        <w:tblLook w:val="04A0" w:firstRow="1" w:lastRow="0" w:firstColumn="1" w:lastColumn="0" w:noHBand="0" w:noVBand="1"/>
      </w:tblPr>
      <w:tblGrid>
        <w:gridCol w:w="1851"/>
        <w:gridCol w:w="7165"/>
      </w:tblGrid>
      <w:tr w:rsidR="0009269E" w:rsidRPr="00654BAC" w14:paraId="16D052D5" w14:textId="77777777" w:rsidTr="00D628DC">
        <w:tc>
          <w:tcPr>
            <w:tcW w:w="1864" w:type="dxa"/>
          </w:tcPr>
          <w:p w14:paraId="74539AA4" w14:textId="77777777" w:rsidR="00812B33" w:rsidRPr="00654BAC" w:rsidRDefault="00812B33" w:rsidP="000E39E1">
            <w:pPr>
              <w:kinsoku w:val="0"/>
              <w:overflowPunct w:val="0"/>
              <w:textAlignment w:val="baseline"/>
              <w:rPr>
                <w:rFonts w:ascii="Calibri" w:hAnsi="Calibri" w:cs="Calibri"/>
                <w:b/>
                <w:bCs/>
              </w:rPr>
            </w:pPr>
            <w:r w:rsidRPr="00654BAC">
              <w:rPr>
                <w:rFonts w:ascii="Calibri" w:eastAsia="DengXian" w:hAnsi="Calibri" w:cs="Calibri"/>
                <w:b/>
                <w:bCs/>
                <w:color w:val="000000"/>
                <w:kern w:val="24"/>
              </w:rPr>
              <w:t>Do now</w:t>
            </w:r>
          </w:p>
        </w:tc>
        <w:tc>
          <w:tcPr>
            <w:tcW w:w="7378" w:type="dxa"/>
          </w:tcPr>
          <w:p w14:paraId="48AC2126" w14:textId="22D6A94C" w:rsidR="009E38A9" w:rsidRPr="00654BAC" w:rsidRDefault="009E38A9" w:rsidP="009E38A9">
            <w:pPr>
              <w:kinsoku w:val="0"/>
              <w:overflowPunct w:val="0"/>
              <w:textAlignment w:val="baseline"/>
              <w:rPr>
                <w:rFonts w:ascii="Calibri" w:hAnsi="Calibri" w:cs="Calibri"/>
              </w:rPr>
            </w:pPr>
            <w:r w:rsidRPr="00654BAC">
              <w:rPr>
                <w:rFonts w:ascii="Calibri" w:hAnsi="Calibri" w:cs="Calibri"/>
              </w:rPr>
              <w:t>Set a challenging 2030 business miles reduction target for the public sector.</w:t>
            </w:r>
          </w:p>
          <w:p w14:paraId="0E80808E" w14:textId="77777777" w:rsidR="009E38A9" w:rsidRPr="00654BAC" w:rsidRDefault="009E38A9" w:rsidP="009E38A9">
            <w:pPr>
              <w:kinsoku w:val="0"/>
              <w:overflowPunct w:val="0"/>
              <w:textAlignment w:val="baseline"/>
              <w:rPr>
                <w:rFonts w:ascii="Calibri" w:hAnsi="Calibri" w:cs="Calibri"/>
              </w:rPr>
            </w:pPr>
          </w:p>
          <w:p w14:paraId="11B663AA" w14:textId="3CDC5610" w:rsidR="00812B33" w:rsidRPr="00654BAC" w:rsidRDefault="009E38A9" w:rsidP="009E38A9">
            <w:pPr>
              <w:kinsoku w:val="0"/>
              <w:overflowPunct w:val="0"/>
              <w:textAlignment w:val="baseline"/>
              <w:rPr>
                <w:rFonts w:ascii="Calibri" w:hAnsi="Calibri" w:cs="Calibri"/>
              </w:rPr>
            </w:pPr>
            <w:r w:rsidRPr="00654BAC">
              <w:rPr>
                <w:rFonts w:ascii="Calibri" w:hAnsi="Calibri" w:cs="Calibri"/>
              </w:rPr>
              <w:t>Work collaboratively with the</w:t>
            </w:r>
            <w:r w:rsidR="00140BBE">
              <w:rPr>
                <w:rFonts w:ascii="Calibri" w:hAnsi="Calibri" w:cs="Calibri"/>
              </w:rPr>
              <w:t xml:space="preserve"> public and</w:t>
            </w:r>
            <w:r w:rsidRPr="00654BAC">
              <w:rPr>
                <w:rFonts w:ascii="Calibri" w:hAnsi="Calibri" w:cs="Calibri"/>
              </w:rPr>
              <w:t xml:space="preserve"> private sector to roll out EV charging points and </w:t>
            </w:r>
            <w:r w:rsidR="00076CCE" w:rsidRPr="00654BAC">
              <w:rPr>
                <w:rFonts w:ascii="Calibri" w:hAnsi="Calibri" w:cs="Calibri"/>
              </w:rPr>
              <w:t xml:space="preserve">infrastructure for </w:t>
            </w:r>
            <w:r w:rsidRPr="00654BAC">
              <w:rPr>
                <w:rFonts w:ascii="Calibri" w:hAnsi="Calibri" w:cs="Calibri"/>
              </w:rPr>
              <w:t>walking and cycling</w:t>
            </w:r>
            <w:r w:rsidR="00076CCE" w:rsidRPr="00654BAC">
              <w:rPr>
                <w:rFonts w:ascii="Calibri" w:hAnsi="Calibri" w:cs="Calibri"/>
              </w:rPr>
              <w:t>.</w:t>
            </w:r>
          </w:p>
          <w:p w14:paraId="103494BB" w14:textId="77777777" w:rsidR="004E0965" w:rsidRPr="00654BAC" w:rsidRDefault="004E0965" w:rsidP="009E38A9">
            <w:pPr>
              <w:kinsoku w:val="0"/>
              <w:overflowPunct w:val="0"/>
              <w:textAlignment w:val="baseline"/>
              <w:rPr>
                <w:rFonts w:ascii="Calibri" w:hAnsi="Calibri" w:cs="Calibri"/>
              </w:rPr>
            </w:pPr>
          </w:p>
          <w:p w14:paraId="46DF2335" w14:textId="184F65BA" w:rsidR="004E0965" w:rsidRPr="00654BAC" w:rsidRDefault="004E0965" w:rsidP="009E38A9">
            <w:pPr>
              <w:kinsoku w:val="0"/>
              <w:overflowPunct w:val="0"/>
              <w:textAlignment w:val="baseline"/>
              <w:rPr>
                <w:rFonts w:ascii="Calibri" w:hAnsi="Calibri" w:cs="Calibri"/>
              </w:rPr>
            </w:pPr>
            <w:r w:rsidRPr="00654BAC">
              <w:rPr>
                <w:rFonts w:ascii="Calibri" w:hAnsi="Calibri" w:cs="Calibri"/>
              </w:rPr>
              <w:t>Support public transport providers, including school transport providers, to use lower emission vehicles</w:t>
            </w:r>
            <w:r w:rsidR="00CD08A7">
              <w:rPr>
                <w:rFonts w:ascii="Calibri" w:hAnsi="Calibri" w:cs="Calibri"/>
              </w:rPr>
              <w:t>.</w:t>
            </w:r>
          </w:p>
          <w:p w14:paraId="05E96E7B" w14:textId="77777777" w:rsidR="00784FA8" w:rsidRPr="00654BAC" w:rsidRDefault="00784FA8" w:rsidP="009E38A9">
            <w:pPr>
              <w:kinsoku w:val="0"/>
              <w:overflowPunct w:val="0"/>
              <w:textAlignment w:val="baseline"/>
              <w:rPr>
                <w:rFonts w:ascii="Calibri" w:hAnsi="Calibri" w:cs="Calibri"/>
              </w:rPr>
            </w:pPr>
          </w:p>
          <w:p w14:paraId="0320A7C1" w14:textId="0A800C2C" w:rsidR="00784FA8" w:rsidRPr="00654BAC" w:rsidRDefault="00784FA8" w:rsidP="009E38A9">
            <w:pPr>
              <w:kinsoku w:val="0"/>
              <w:overflowPunct w:val="0"/>
              <w:textAlignment w:val="baseline"/>
              <w:rPr>
                <w:rFonts w:ascii="Calibri" w:hAnsi="Calibri" w:cs="Calibri"/>
              </w:rPr>
            </w:pPr>
            <w:r w:rsidRPr="00654BAC">
              <w:rPr>
                <w:rFonts w:ascii="Calibri" w:hAnsi="Calibri" w:cs="Calibri"/>
              </w:rPr>
              <w:t>Tackle poor air quality hotspots through the implementation of Air Quality Management Plans.</w:t>
            </w:r>
          </w:p>
        </w:tc>
      </w:tr>
      <w:tr w:rsidR="0009269E" w:rsidRPr="00654BAC" w14:paraId="4F912B0B" w14:textId="77777777" w:rsidTr="00D628DC">
        <w:tc>
          <w:tcPr>
            <w:tcW w:w="1864" w:type="dxa"/>
          </w:tcPr>
          <w:p w14:paraId="5106864E" w14:textId="77777777" w:rsidR="00812B33" w:rsidRPr="00654BAC" w:rsidRDefault="00812B33" w:rsidP="000E39E1">
            <w:pPr>
              <w:kinsoku w:val="0"/>
              <w:overflowPunct w:val="0"/>
              <w:textAlignment w:val="baseline"/>
              <w:rPr>
                <w:rFonts w:ascii="Calibri" w:hAnsi="Calibri" w:cs="Calibri"/>
                <w:b/>
                <w:bCs/>
              </w:rPr>
            </w:pPr>
            <w:r w:rsidRPr="00654BAC">
              <w:rPr>
                <w:rFonts w:ascii="Calibri" w:eastAsia="DengXian" w:hAnsi="Calibri" w:cs="Calibri"/>
                <w:b/>
                <w:bCs/>
                <w:color w:val="000000"/>
                <w:kern w:val="24"/>
              </w:rPr>
              <w:t>Short term (by 2023)</w:t>
            </w:r>
          </w:p>
        </w:tc>
        <w:tc>
          <w:tcPr>
            <w:tcW w:w="7378" w:type="dxa"/>
          </w:tcPr>
          <w:p w14:paraId="50989A62" w14:textId="5DE099E7" w:rsidR="00076CCE" w:rsidRPr="00654BAC" w:rsidRDefault="00076CCE" w:rsidP="00076CCE">
            <w:pPr>
              <w:rPr>
                <w:rFonts w:ascii="Calibri" w:hAnsi="Calibri" w:cs="Calibri"/>
                <w:color w:val="000000" w:themeColor="text1"/>
              </w:rPr>
            </w:pPr>
            <w:bookmarkStart w:id="2" w:name="_Hlk34822363"/>
            <w:r w:rsidRPr="00654BAC">
              <w:rPr>
                <w:rFonts w:ascii="Calibri" w:hAnsi="Calibri" w:cs="Calibri"/>
                <w:color w:val="000000" w:themeColor="text1"/>
              </w:rPr>
              <w:t>Develop and expand sustainable travel policies that reduce car use and business miles, through a hierarchy of travel options</w:t>
            </w:r>
            <w:r w:rsidR="00974C46">
              <w:rPr>
                <w:rFonts w:ascii="Calibri" w:hAnsi="Calibri" w:cs="Calibri"/>
                <w:color w:val="000000" w:themeColor="text1"/>
              </w:rPr>
              <w:t xml:space="preserve"> to reduce the need to travel, encourage modal shift to walking, cycling and public transport or increase car sharing.</w:t>
            </w:r>
          </w:p>
          <w:bookmarkEnd w:id="2"/>
          <w:p w14:paraId="3DCB383D" w14:textId="77777777" w:rsidR="004E0965" w:rsidRPr="00974C46" w:rsidRDefault="004E0965" w:rsidP="00974C46">
            <w:pPr>
              <w:kinsoku w:val="0"/>
              <w:overflowPunct w:val="0"/>
              <w:textAlignment w:val="baseline"/>
              <w:rPr>
                <w:rFonts w:ascii="Calibri" w:hAnsi="Calibri" w:cs="Calibri"/>
                <w:color w:val="000000" w:themeColor="text1"/>
              </w:rPr>
            </w:pPr>
          </w:p>
          <w:p w14:paraId="4292F96A" w14:textId="77777777" w:rsidR="00812B33" w:rsidRPr="00654BAC" w:rsidRDefault="00076CCE" w:rsidP="004E0965">
            <w:pPr>
              <w:rPr>
                <w:rFonts w:ascii="Calibri" w:hAnsi="Calibri" w:cs="Calibri"/>
                <w:color w:val="000000" w:themeColor="text1"/>
              </w:rPr>
            </w:pPr>
            <w:r w:rsidRPr="00654BAC">
              <w:rPr>
                <w:rFonts w:ascii="Calibri" w:hAnsi="Calibri" w:cs="Calibri"/>
                <w:color w:val="000000" w:themeColor="text1"/>
              </w:rPr>
              <w:t>Implementation of low</w:t>
            </w:r>
            <w:r w:rsidR="004E0965" w:rsidRPr="00654BAC">
              <w:rPr>
                <w:rFonts w:ascii="Calibri" w:hAnsi="Calibri" w:cs="Calibri"/>
                <w:color w:val="000000" w:themeColor="text1"/>
              </w:rPr>
              <w:t>-</w:t>
            </w:r>
            <w:r w:rsidRPr="00654BAC">
              <w:rPr>
                <w:rFonts w:ascii="Calibri" w:hAnsi="Calibri" w:cs="Calibri"/>
                <w:color w:val="000000" w:themeColor="text1"/>
              </w:rPr>
              <w:t xml:space="preserve">carbon mobility hubs </w:t>
            </w:r>
            <w:r w:rsidR="004E0965" w:rsidRPr="00654BAC">
              <w:rPr>
                <w:rFonts w:ascii="Calibri" w:hAnsi="Calibri" w:cs="Calibri"/>
                <w:color w:val="000000" w:themeColor="text1"/>
              </w:rPr>
              <w:t>for</w:t>
            </w:r>
            <w:r w:rsidRPr="00654BAC">
              <w:rPr>
                <w:rFonts w:ascii="Calibri" w:hAnsi="Calibri" w:cs="Calibri"/>
                <w:color w:val="000000" w:themeColor="text1"/>
              </w:rPr>
              <w:t xml:space="preserve"> </w:t>
            </w:r>
            <w:r w:rsidR="004E0965" w:rsidRPr="00654BAC">
              <w:rPr>
                <w:rFonts w:ascii="Calibri" w:hAnsi="Calibri" w:cs="Calibri"/>
                <w:color w:val="000000" w:themeColor="text1"/>
              </w:rPr>
              <w:t>electric</w:t>
            </w:r>
            <w:r w:rsidRPr="00654BAC">
              <w:rPr>
                <w:rFonts w:ascii="Calibri" w:hAnsi="Calibri" w:cs="Calibri"/>
                <w:color w:val="000000" w:themeColor="text1"/>
              </w:rPr>
              <w:t xml:space="preserve"> cars, electric bikes and push bikes</w:t>
            </w:r>
            <w:r w:rsidR="004E0965" w:rsidRPr="00654BAC">
              <w:rPr>
                <w:rFonts w:ascii="Calibri" w:hAnsi="Calibri" w:cs="Calibri"/>
                <w:color w:val="000000" w:themeColor="text1"/>
              </w:rPr>
              <w:t>,</w:t>
            </w:r>
            <w:r w:rsidRPr="00654BAC">
              <w:rPr>
                <w:rFonts w:ascii="Calibri" w:hAnsi="Calibri" w:cs="Calibri"/>
                <w:color w:val="000000" w:themeColor="text1"/>
              </w:rPr>
              <w:t xml:space="preserve"> to include battery storage and solar </w:t>
            </w:r>
            <w:r w:rsidR="004E0965" w:rsidRPr="00654BAC">
              <w:rPr>
                <w:rFonts w:ascii="Calibri" w:hAnsi="Calibri" w:cs="Calibri"/>
                <w:color w:val="000000" w:themeColor="text1"/>
              </w:rPr>
              <w:t xml:space="preserve">panels </w:t>
            </w:r>
            <w:r w:rsidRPr="00654BAC">
              <w:rPr>
                <w:rFonts w:ascii="Calibri" w:hAnsi="Calibri" w:cs="Calibri"/>
                <w:color w:val="000000" w:themeColor="text1"/>
              </w:rPr>
              <w:t>where possible</w:t>
            </w:r>
            <w:r w:rsidR="004E0965" w:rsidRPr="00654BAC">
              <w:rPr>
                <w:rFonts w:ascii="Calibri" w:hAnsi="Calibri" w:cs="Calibri"/>
                <w:color w:val="000000" w:themeColor="text1"/>
              </w:rPr>
              <w:t>. Hubs to be located</w:t>
            </w:r>
            <w:r w:rsidRPr="00654BAC">
              <w:rPr>
                <w:rFonts w:ascii="Calibri" w:hAnsi="Calibri" w:cs="Calibri"/>
                <w:color w:val="000000" w:themeColor="text1"/>
              </w:rPr>
              <w:t xml:space="preserve"> across the public sector estate and public car parks, linking with communities, village halls and business parks</w:t>
            </w:r>
            <w:r w:rsidR="004E0965" w:rsidRPr="00654BAC">
              <w:rPr>
                <w:rFonts w:ascii="Calibri" w:hAnsi="Calibri" w:cs="Calibri"/>
                <w:color w:val="000000" w:themeColor="text1"/>
              </w:rPr>
              <w:t>.</w:t>
            </w:r>
          </w:p>
          <w:p w14:paraId="089B7982" w14:textId="141E99AE" w:rsidR="004E0965" w:rsidRPr="00654BAC" w:rsidRDefault="004E0965" w:rsidP="004E0965">
            <w:pPr>
              <w:rPr>
                <w:rFonts w:ascii="Calibri" w:hAnsi="Calibri" w:cs="Calibri"/>
              </w:rPr>
            </w:pPr>
          </w:p>
        </w:tc>
      </w:tr>
      <w:tr w:rsidR="0009269E" w:rsidRPr="00654BAC" w14:paraId="354252D0" w14:textId="77777777" w:rsidTr="00D628DC">
        <w:tc>
          <w:tcPr>
            <w:tcW w:w="1864" w:type="dxa"/>
          </w:tcPr>
          <w:p w14:paraId="0F2D3564" w14:textId="77777777" w:rsidR="00812B33" w:rsidRPr="00654BAC" w:rsidRDefault="00812B33" w:rsidP="000E39E1">
            <w:pPr>
              <w:kinsoku w:val="0"/>
              <w:overflowPunct w:val="0"/>
              <w:textAlignment w:val="baseline"/>
              <w:rPr>
                <w:rFonts w:ascii="Calibri" w:hAnsi="Calibri" w:cs="Calibri"/>
                <w:b/>
                <w:bCs/>
              </w:rPr>
            </w:pPr>
            <w:r w:rsidRPr="00654BAC">
              <w:rPr>
                <w:rFonts w:ascii="Calibri" w:eastAsia="DengXian" w:hAnsi="Calibri" w:cs="Calibri"/>
                <w:b/>
                <w:bCs/>
                <w:color w:val="000000"/>
                <w:kern w:val="24"/>
              </w:rPr>
              <w:lastRenderedPageBreak/>
              <w:t>For longer term consideration (by 2030)</w:t>
            </w:r>
          </w:p>
        </w:tc>
        <w:tc>
          <w:tcPr>
            <w:tcW w:w="7378" w:type="dxa"/>
          </w:tcPr>
          <w:p w14:paraId="0BD9EEDB" w14:textId="125E8FB2" w:rsidR="004E0965" w:rsidRPr="00654BAC" w:rsidRDefault="004E0965" w:rsidP="004E0965">
            <w:pPr>
              <w:rPr>
                <w:rFonts w:ascii="Calibri" w:hAnsi="Calibri" w:cs="Calibri"/>
                <w:color w:val="000000" w:themeColor="text1"/>
              </w:rPr>
            </w:pPr>
            <w:r w:rsidRPr="00654BAC">
              <w:rPr>
                <w:rFonts w:ascii="Calibri" w:hAnsi="Calibri" w:cs="Calibri"/>
                <w:color w:val="000000" w:themeColor="text1"/>
              </w:rPr>
              <w:t>Review and develop approach</w:t>
            </w:r>
            <w:r w:rsidR="008F46AC" w:rsidRPr="00654BAC">
              <w:rPr>
                <w:rFonts w:ascii="Calibri" w:hAnsi="Calibri" w:cs="Calibri"/>
                <w:color w:val="000000" w:themeColor="text1"/>
              </w:rPr>
              <w:t>es</w:t>
            </w:r>
            <w:r w:rsidRPr="00654BAC">
              <w:rPr>
                <w:rFonts w:ascii="Calibri" w:hAnsi="Calibri" w:cs="Calibri"/>
                <w:color w:val="000000" w:themeColor="text1"/>
              </w:rPr>
              <w:t xml:space="preserve"> that consider:</w:t>
            </w:r>
          </w:p>
          <w:p w14:paraId="59E483D0" w14:textId="07FB88AE" w:rsidR="004E0965" w:rsidRPr="00654BAC" w:rsidRDefault="004E0965" w:rsidP="004E0965">
            <w:pPr>
              <w:pStyle w:val="ListParagraph"/>
              <w:numPr>
                <w:ilvl w:val="0"/>
                <w:numId w:val="28"/>
              </w:numPr>
              <w:kinsoku w:val="0"/>
              <w:overflowPunct w:val="0"/>
              <w:textAlignment w:val="baseline"/>
              <w:rPr>
                <w:rFonts w:ascii="Calibri" w:hAnsi="Calibri" w:cs="Calibri"/>
                <w:color w:val="000000" w:themeColor="text1"/>
              </w:rPr>
            </w:pPr>
            <w:r w:rsidRPr="00654BAC">
              <w:rPr>
                <w:rFonts w:ascii="Calibri" w:hAnsi="Calibri" w:cs="Calibri"/>
                <w:color w:val="000000" w:themeColor="text1"/>
              </w:rPr>
              <w:t>locating services nearer to public transport or within walking distance of communities</w:t>
            </w:r>
          </w:p>
          <w:p w14:paraId="2EA19C2E" w14:textId="21288E71" w:rsidR="004E0965" w:rsidRPr="00654BAC" w:rsidRDefault="004E0965" w:rsidP="004E0965">
            <w:pPr>
              <w:pStyle w:val="ListParagraph"/>
              <w:numPr>
                <w:ilvl w:val="0"/>
                <w:numId w:val="28"/>
              </w:numPr>
              <w:kinsoku w:val="0"/>
              <w:overflowPunct w:val="0"/>
              <w:textAlignment w:val="baseline"/>
              <w:rPr>
                <w:rFonts w:ascii="Calibri" w:hAnsi="Calibri" w:cs="Calibri"/>
                <w:color w:val="000000" w:themeColor="text1"/>
              </w:rPr>
            </w:pPr>
            <w:r w:rsidRPr="00654BAC">
              <w:rPr>
                <w:rFonts w:ascii="Calibri" w:hAnsi="Calibri" w:cs="Calibri"/>
                <w:color w:val="000000" w:themeColor="text1"/>
              </w:rPr>
              <w:t>reallocation of road space in favour of more sustainable travel modes</w:t>
            </w:r>
          </w:p>
          <w:p w14:paraId="2E5E0E3E" w14:textId="6B49A5AE" w:rsidR="004E0965" w:rsidRPr="00654BAC" w:rsidRDefault="004E0965" w:rsidP="004E0965">
            <w:pPr>
              <w:pStyle w:val="ListParagraph"/>
              <w:numPr>
                <w:ilvl w:val="0"/>
                <w:numId w:val="28"/>
              </w:numPr>
              <w:kinsoku w:val="0"/>
              <w:overflowPunct w:val="0"/>
              <w:textAlignment w:val="baseline"/>
              <w:rPr>
                <w:rFonts w:ascii="Calibri" w:hAnsi="Calibri" w:cs="Calibri"/>
                <w:color w:val="000000" w:themeColor="text1"/>
              </w:rPr>
            </w:pPr>
            <w:r w:rsidRPr="00654BAC">
              <w:rPr>
                <w:rFonts w:ascii="Calibri" w:hAnsi="Calibri" w:cs="Calibri"/>
                <w:color w:val="000000" w:themeColor="text1"/>
              </w:rPr>
              <w:t>increased control, regulation and charging for public parking in favour of electric vehicles and public transport</w:t>
            </w:r>
          </w:p>
          <w:p w14:paraId="05EC109E" w14:textId="230B62DE" w:rsidR="004E0965" w:rsidRPr="00654BAC" w:rsidRDefault="008F46AC" w:rsidP="004E0965">
            <w:pPr>
              <w:pStyle w:val="ListParagraph"/>
              <w:numPr>
                <w:ilvl w:val="0"/>
                <w:numId w:val="28"/>
              </w:numPr>
              <w:kinsoku w:val="0"/>
              <w:overflowPunct w:val="0"/>
              <w:textAlignment w:val="baseline"/>
              <w:rPr>
                <w:rFonts w:ascii="Calibri" w:hAnsi="Calibri" w:cs="Calibri"/>
                <w:color w:val="000000" w:themeColor="text1"/>
              </w:rPr>
            </w:pPr>
            <w:r w:rsidRPr="00654BAC">
              <w:rPr>
                <w:rFonts w:ascii="Calibri" w:hAnsi="Calibri" w:cs="Calibri"/>
                <w:color w:val="000000" w:themeColor="text1"/>
              </w:rPr>
              <w:t>i</w:t>
            </w:r>
            <w:r w:rsidR="004E0965" w:rsidRPr="00654BAC">
              <w:rPr>
                <w:rFonts w:ascii="Calibri" w:hAnsi="Calibri" w:cs="Calibri"/>
                <w:color w:val="000000" w:themeColor="text1"/>
              </w:rPr>
              <w:t>ncreased involvement in regulation of public transport</w:t>
            </w:r>
            <w:r w:rsidRPr="00654BAC">
              <w:rPr>
                <w:rFonts w:ascii="Calibri" w:hAnsi="Calibri" w:cs="Calibri"/>
                <w:color w:val="000000" w:themeColor="text1"/>
              </w:rPr>
              <w:t xml:space="preserve"> and taxis to tackle poor air quality and lower greenhouse gas emissions</w:t>
            </w:r>
          </w:p>
          <w:p w14:paraId="687A41FC" w14:textId="5EF94D4F" w:rsidR="00812B33" w:rsidRPr="00654BAC" w:rsidRDefault="008F46AC" w:rsidP="008F46AC">
            <w:pPr>
              <w:pStyle w:val="ListParagraph"/>
              <w:numPr>
                <w:ilvl w:val="0"/>
                <w:numId w:val="28"/>
              </w:numPr>
              <w:kinsoku w:val="0"/>
              <w:overflowPunct w:val="0"/>
              <w:textAlignment w:val="baseline"/>
              <w:rPr>
                <w:rFonts w:ascii="Calibri" w:hAnsi="Calibri" w:cs="Calibri"/>
              </w:rPr>
            </w:pPr>
            <w:r w:rsidRPr="00654BAC">
              <w:rPr>
                <w:rFonts w:ascii="Calibri" w:hAnsi="Calibri" w:cs="Calibri"/>
                <w:color w:val="000000" w:themeColor="text1"/>
              </w:rPr>
              <w:t>testing and roll-out of new technologies to enable the transition to low carbon transport and travel</w:t>
            </w:r>
            <w:r w:rsidR="00D628DC" w:rsidRPr="00654BAC">
              <w:rPr>
                <w:rFonts w:ascii="Calibri" w:hAnsi="Calibri" w:cs="Calibri"/>
                <w:color w:val="000000" w:themeColor="text1"/>
              </w:rPr>
              <w:t>.</w:t>
            </w:r>
          </w:p>
        </w:tc>
      </w:tr>
    </w:tbl>
    <w:p w14:paraId="41022219" w14:textId="77777777" w:rsidR="003116FD" w:rsidRPr="00654BAC" w:rsidRDefault="003116FD" w:rsidP="003116FD">
      <w:pPr>
        <w:pStyle w:val="Title3"/>
        <w:rPr>
          <w:rFonts w:ascii="Calibri" w:hAnsi="Calibri" w:cs="Calibri"/>
        </w:rPr>
      </w:pPr>
      <w:bookmarkStart w:id="3" w:name="_Hlk32847834"/>
    </w:p>
    <w:p w14:paraId="42BEEA91" w14:textId="77777777" w:rsidR="00974C46" w:rsidRDefault="00974C46">
      <w:pPr>
        <w:pBdr>
          <w:top w:val="nil"/>
          <w:left w:val="nil"/>
          <w:bottom w:val="nil"/>
          <w:right w:val="nil"/>
          <w:between w:val="nil"/>
          <w:bar w:val="nil"/>
        </w:pBdr>
        <w:rPr>
          <w:rFonts w:ascii="Calibri" w:hAnsi="Calibri" w:cs="Calibri"/>
          <w:b/>
        </w:rPr>
      </w:pPr>
      <w:r>
        <w:rPr>
          <w:rFonts w:ascii="Calibri" w:hAnsi="Calibri" w:cs="Calibri"/>
        </w:rPr>
        <w:br w:type="page"/>
      </w:r>
    </w:p>
    <w:p w14:paraId="601D46AA" w14:textId="74FA55EA" w:rsidR="003116FD" w:rsidRPr="00654BAC" w:rsidRDefault="003116FD" w:rsidP="003116FD">
      <w:pPr>
        <w:pStyle w:val="Title3"/>
        <w:rPr>
          <w:rFonts w:ascii="Calibri" w:hAnsi="Calibri" w:cs="Calibri"/>
        </w:rPr>
      </w:pPr>
      <w:r w:rsidRPr="00654BAC">
        <w:rPr>
          <w:rFonts w:ascii="Calibri" w:hAnsi="Calibri" w:cs="Calibri"/>
        </w:rPr>
        <w:lastRenderedPageBreak/>
        <w:t>CASE STUDY: PARK AND PEDAL IN CANTERBURY</w:t>
      </w:r>
    </w:p>
    <w:p w14:paraId="5E2CD407" w14:textId="77777777" w:rsidR="003116FD" w:rsidRPr="00654BAC" w:rsidRDefault="003116FD" w:rsidP="003116FD">
      <w:pPr>
        <w:rPr>
          <w:rFonts w:ascii="Calibri" w:hAnsi="Calibri" w:cs="Calibri"/>
        </w:rPr>
      </w:pPr>
      <w:r w:rsidRPr="00654BAC">
        <w:rPr>
          <w:rFonts w:ascii="Calibri" w:hAnsi="Calibri" w:cs="Calibri"/>
        </w:rPr>
        <w:t xml:space="preserve">In June 2018, Canterbury City Council launched its Park and Pedal scheme at </w:t>
      </w:r>
      <w:proofErr w:type="spellStart"/>
      <w:r w:rsidRPr="00654BAC">
        <w:rPr>
          <w:rFonts w:ascii="Calibri" w:hAnsi="Calibri" w:cs="Calibri"/>
        </w:rPr>
        <w:t>Wincheap</w:t>
      </w:r>
      <w:proofErr w:type="spellEnd"/>
      <w:r w:rsidRPr="00654BAC">
        <w:rPr>
          <w:rFonts w:ascii="Calibri" w:hAnsi="Calibri" w:cs="Calibri"/>
        </w:rPr>
        <w:t xml:space="preserve"> Park and Ride. Over 1,200 journeys were recorded between July 2018 and January 2019. Of these journeys, 87% were by customers who were not regular users of the </w:t>
      </w:r>
      <w:proofErr w:type="spellStart"/>
      <w:r w:rsidRPr="00654BAC">
        <w:rPr>
          <w:rFonts w:ascii="Calibri" w:hAnsi="Calibri" w:cs="Calibri"/>
        </w:rPr>
        <w:t>Wincheap</w:t>
      </w:r>
      <w:proofErr w:type="spellEnd"/>
      <w:r w:rsidRPr="00654BAC">
        <w:rPr>
          <w:rFonts w:ascii="Calibri" w:hAnsi="Calibri" w:cs="Calibri"/>
        </w:rPr>
        <w:t xml:space="preserve"> Park and Ride and would normally have driven into the city centre.</w:t>
      </w:r>
    </w:p>
    <w:p w14:paraId="78CEFC70" w14:textId="77777777" w:rsidR="003116FD" w:rsidRPr="00654BAC" w:rsidRDefault="003116FD" w:rsidP="003116FD">
      <w:pPr>
        <w:rPr>
          <w:rFonts w:ascii="Calibri" w:hAnsi="Calibri" w:cs="Calibri"/>
        </w:rPr>
      </w:pPr>
      <w:r w:rsidRPr="00654BAC">
        <w:rPr>
          <w:rFonts w:ascii="Calibri" w:hAnsi="Calibri" w:cs="Calibri"/>
        </w:rPr>
        <w:t>Cyclists who sign-up to the scheme pay a £15 deposit for a key card that allows them to leave their bike in a high security compound. They are then able to drive to the car park each morning and park for free, before grabbing their bike and heading into the city, helping to cut the queues and improving air quality in the town centre.</w:t>
      </w:r>
    </w:p>
    <w:p w14:paraId="37B7441B" w14:textId="77777777" w:rsidR="003116FD" w:rsidRPr="00654BAC" w:rsidRDefault="003116FD" w:rsidP="003116FD">
      <w:pPr>
        <w:rPr>
          <w:rFonts w:ascii="Calibri" w:hAnsi="Calibri" w:cs="Calibri"/>
        </w:rPr>
      </w:pPr>
      <w:r w:rsidRPr="00654BAC">
        <w:rPr>
          <w:rFonts w:ascii="Calibri" w:hAnsi="Calibri" w:cs="Calibri"/>
        </w:rPr>
        <w:t xml:space="preserve">The scheme was largely funded by a £21,300 grant from Kent County Council. The Park and Pedal map can be viewed on Canterbury City Council website and shows bike routes from </w:t>
      </w:r>
      <w:proofErr w:type="spellStart"/>
      <w:r w:rsidRPr="00654BAC">
        <w:rPr>
          <w:rFonts w:ascii="Calibri" w:hAnsi="Calibri" w:cs="Calibri"/>
        </w:rPr>
        <w:t>Wincheap</w:t>
      </w:r>
      <w:proofErr w:type="spellEnd"/>
      <w:r w:rsidRPr="00654BAC">
        <w:rPr>
          <w:rFonts w:ascii="Calibri" w:hAnsi="Calibri" w:cs="Calibri"/>
        </w:rPr>
        <w:t xml:space="preserve"> Park and Ride into the city, cycle racks and places to refill your water bottle.</w:t>
      </w:r>
    </w:p>
    <w:p w14:paraId="0CBC9D8C" w14:textId="77777777" w:rsidR="003116FD" w:rsidRPr="00654BAC" w:rsidRDefault="003116FD" w:rsidP="003116FD">
      <w:pPr>
        <w:rPr>
          <w:rFonts w:ascii="Calibri" w:hAnsi="Calibri" w:cs="Calibri"/>
        </w:rPr>
      </w:pPr>
      <w:r w:rsidRPr="00654BAC">
        <w:rPr>
          <w:rFonts w:ascii="Calibri" w:hAnsi="Calibri" w:cs="Calibri"/>
        </w:rPr>
        <w:t xml:space="preserve"> </w:t>
      </w:r>
    </w:p>
    <w:p w14:paraId="3AF4C041" w14:textId="77777777" w:rsidR="003116FD" w:rsidRPr="00654BAC" w:rsidRDefault="003116FD" w:rsidP="003116FD">
      <w:pPr>
        <w:pStyle w:val="Title3"/>
        <w:rPr>
          <w:rFonts w:ascii="Calibri" w:hAnsi="Calibri" w:cs="Calibri"/>
        </w:rPr>
      </w:pPr>
      <w:r w:rsidRPr="00654BAC">
        <w:rPr>
          <w:rFonts w:ascii="Calibri" w:hAnsi="Calibri" w:cs="Calibri"/>
        </w:rPr>
        <w:t>CASE STUDY: MAKING KENT HOMES WARMER</w:t>
      </w:r>
    </w:p>
    <w:p w14:paraId="5A804086" w14:textId="77777777" w:rsidR="003116FD" w:rsidRPr="00654BAC" w:rsidRDefault="003116FD" w:rsidP="003116FD">
      <w:pPr>
        <w:rPr>
          <w:rFonts w:ascii="Calibri" w:hAnsi="Calibri" w:cs="Calibri"/>
        </w:rPr>
      </w:pPr>
      <w:r w:rsidRPr="00654BAC">
        <w:rPr>
          <w:rFonts w:ascii="Calibri" w:hAnsi="Calibri" w:cs="Calibri"/>
        </w:rPr>
        <w:t>Through a combination of schemes and initiatives, local authorities in Kent and Medway have been able to maximise funding and signpost residents to initiatives that make homes warmer, reduce health inequalities and lower carbon emissions.</w:t>
      </w:r>
    </w:p>
    <w:p w14:paraId="05383664" w14:textId="77777777" w:rsidR="003116FD" w:rsidRPr="00654BAC" w:rsidRDefault="003116FD" w:rsidP="003116FD">
      <w:pPr>
        <w:rPr>
          <w:rFonts w:ascii="Calibri" w:hAnsi="Calibri" w:cs="Calibri"/>
        </w:rPr>
      </w:pPr>
      <w:r w:rsidRPr="00654BAC">
        <w:rPr>
          <w:rFonts w:ascii="Calibri" w:hAnsi="Calibri" w:cs="Calibri"/>
        </w:rPr>
        <w:t xml:space="preserve">Since 2013, Dartford, Dover, Gravesham, Tonbridge and </w:t>
      </w:r>
      <w:proofErr w:type="spellStart"/>
      <w:r w:rsidRPr="00654BAC">
        <w:rPr>
          <w:rFonts w:ascii="Calibri" w:hAnsi="Calibri" w:cs="Calibri"/>
        </w:rPr>
        <w:t>Malling</w:t>
      </w:r>
      <w:proofErr w:type="spellEnd"/>
      <w:r w:rsidRPr="00654BAC">
        <w:rPr>
          <w:rFonts w:ascii="Calibri" w:hAnsi="Calibri" w:cs="Calibri"/>
        </w:rPr>
        <w:t xml:space="preserve"> and Tunbridge Wells Councils have offered a Collective Energy Switching scheme, called Energy Deal. Residents can register for free to take part in energy auctions (held 3 times a year), to identify lower energy tariffs without any obligation to switch. Since 2013, the Energy Deal has helped residents save £804,632 on their energy bills collectively.</w:t>
      </w:r>
    </w:p>
    <w:p w14:paraId="588B4868" w14:textId="77777777" w:rsidR="003116FD" w:rsidRPr="00654BAC" w:rsidRDefault="003116FD" w:rsidP="003116FD">
      <w:pPr>
        <w:rPr>
          <w:rFonts w:ascii="Calibri" w:hAnsi="Calibri" w:cs="Calibri"/>
        </w:rPr>
      </w:pPr>
      <w:r w:rsidRPr="00654BAC">
        <w:rPr>
          <w:rFonts w:ascii="Calibri" w:hAnsi="Calibri" w:cs="Calibri"/>
        </w:rPr>
        <w:t>Kent and Medway partners are also working together to promote the Warm Homes scheme that helps residents identify energy efficiency measures that will help lower their energy bills and make their homes feel warmer. Since the Warm Homes scheme began in 2014, over 2,400 energy efficiency measures have been installed in over 2,300 homes. In total, the measures are expected to save an estimated 39,000 tonnes of carbon and save residents £8.8 million over the course of the measures’ life.</w:t>
      </w:r>
    </w:p>
    <w:p w14:paraId="7265B2D1" w14:textId="77777777" w:rsidR="003116FD" w:rsidRPr="00654BAC" w:rsidRDefault="003116FD" w:rsidP="003116FD">
      <w:pPr>
        <w:rPr>
          <w:rFonts w:ascii="Calibri" w:hAnsi="Calibri" w:cs="Calibri"/>
        </w:rPr>
      </w:pPr>
      <w:r w:rsidRPr="00654BAC">
        <w:rPr>
          <w:rFonts w:ascii="Calibri" w:hAnsi="Calibri" w:cs="Calibri"/>
        </w:rPr>
        <w:t xml:space="preserve">For more information visit </w:t>
      </w:r>
      <w:hyperlink r:id="rId29" w:history="1">
        <w:r w:rsidRPr="00654BAC">
          <w:rPr>
            <w:rStyle w:val="Hyperlink"/>
            <w:rFonts w:ascii="Calibri" w:hAnsi="Calibri" w:cs="Calibri"/>
          </w:rPr>
          <w:t>www.energydealswitch.com</w:t>
        </w:r>
      </w:hyperlink>
      <w:r w:rsidRPr="00654BAC">
        <w:rPr>
          <w:rFonts w:ascii="Calibri" w:hAnsi="Calibri" w:cs="Calibri"/>
        </w:rPr>
        <w:t xml:space="preserve"> and </w:t>
      </w:r>
      <w:hyperlink r:id="rId30" w:history="1">
        <w:r w:rsidRPr="00654BAC">
          <w:rPr>
            <w:rStyle w:val="Hyperlink"/>
            <w:rFonts w:ascii="Calibri" w:hAnsi="Calibri" w:cs="Calibri"/>
          </w:rPr>
          <w:t>www.kent.gov.uk/warmhomes</w:t>
        </w:r>
      </w:hyperlink>
      <w:r w:rsidRPr="00654BAC">
        <w:rPr>
          <w:rFonts w:ascii="Calibri" w:hAnsi="Calibri" w:cs="Calibri"/>
        </w:rPr>
        <w:t xml:space="preserve"> </w:t>
      </w:r>
    </w:p>
    <w:p w14:paraId="4A533CC8" w14:textId="77777777" w:rsidR="00EF4C4C" w:rsidRPr="00654BAC" w:rsidRDefault="00EF4C4C" w:rsidP="00D628DC">
      <w:pPr>
        <w:pStyle w:val="Title2"/>
        <w:rPr>
          <w:rFonts w:ascii="Calibri" w:hAnsi="Calibri" w:cs="Calibri"/>
        </w:rPr>
      </w:pPr>
    </w:p>
    <w:p w14:paraId="6A156210" w14:textId="77777777" w:rsidR="00EF4C4C" w:rsidRPr="00654BAC" w:rsidRDefault="00EF4C4C">
      <w:pPr>
        <w:pBdr>
          <w:top w:val="nil"/>
          <w:left w:val="nil"/>
          <w:bottom w:val="nil"/>
          <w:right w:val="nil"/>
          <w:between w:val="nil"/>
          <w:bar w:val="nil"/>
        </w:pBdr>
        <w:rPr>
          <w:rFonts w:ascii="Calibri" w:hAnsi="Calibri" w:cs="Calibri"/>
          <w:b/>
          <w:sz w:val="32"/>
          <w:szCs w:val="26"/>
          <w:bdr w:val="nil"/>
        </w:rPr>
      </w:pPr>
      <w:r w:rsidRPr="00654BAC">
        <w:rPr>
          <w:rFonts w:ascii="Calibri" w:hAnsi="Calibri" w:cs="Calibri"/>
        </w:rPr>
        <w:br w:type="page"/>
      </w:r>
    </w:p>
    <w:p w14:paraId="0C538BBD" w14:textId="764FAFBA" w:rsidR="00D628DC" w:rsidRPr="00654BAC" w:rsidRDefault="00D628DC" w:rsidP="00D628DC">
      <w:pPr>
        <w:pStyle w:val="Title2"/>
        <w:rPr>
          <w:rFonts w:ascii="Calibri" w:hAnsi="Calibri" w:cs="Calibri"/>
        </w:rPr>
      </w:pPr>
      <w:r w:rsidRPr="00654BAC">
        <w:rPr>
          <w:rFonts w:ascii="Calibri" w:hAnsi="Calibri" w:cs="Calibri"/>
        </w:rPr>
        <w:lastRenderedPageBreak/>
        <w:t>PRIORITY 7:  RENEWABLE ENERGY GENERATION</w:t>
      </w:r>
    </w:p>
    <w:p w14:paraId="23531C03" w14:textId="1494ADC6" w:rsidR="00D628DC" w:rsidRPr="00654BAC" w:rsidRDefault="00D628DC" w:rsidP="00D628DC">
      <w:pPr>
        <w:kinsoku w:val="0"/>
        <w:overflowPunct w:val="0"/>
        <w:spacing w:before="0" w:after="0" w:line="240" w:lineRule="auto"/>
        <w:textAlignment w:val="baseline"/>
        <w:rPr>
          <w:rFonts w:ascii="Calibri" w:hAnsi="Calibri" w:cs="Calibri"/>
          <w:b/>
          <w:bCs/>
        </w:rPr>
      </w:pPr>
      <w:r w:rsidRPr="00654BAC">
        <w:rPr>
          <w:rFonts w:ascii="Calibri" w:hAnsi="Calibri" w:cs="Calibri"/>
          <w:b/>
          <w:bCs/>
          <w:color w:val="000000" w:themeColor="text1"/>
          <w:kern w:val="24"/>
        </w:rPr>
        <w:t xml:space="preserve">Set up an opportunities and investment programme for renewable electricity and heat energy generation </w:t>
      </w:r>
    </w:p>
    <w:p w14:paraId="5B1ADC4F" w14:textId="77777777" w:rsidR="00D628DC" w:rsidRPr="00654BAC" w:rsidRDefault="00D628DC" w:rsidP="00D628DC">
      <w:pPr>
        <w:kinsoku w:val="0"/>
        <w:overflowPunct w:val="0"/>
        <w:spacing w:before="0" w:after="0" w:line="240" w:lineRule="auto"/>
        <w:textAlignment w:val="baseline"/>
        <w:rPr>
          <w:rFonts w:ascii="Calibri" w:hAnsi="Calibri" w:cs="Calibri"/>
          <w:b/>
          <w:bCs/>
        </w:rPr>
      </w:pPr>
    </w:p>
    <w:p w14:paraId="466676D5" w14:textId="3506A5FE" w:rsidR="00D628DC" w:rsidRPr="00654BAC" w:rsidRDefault="00D628DC" w:rsidP="00D628DC">
      <w:pPr>
        <w:kinsoku w:val="0"/>
        <w:overflowPunct w:val="0"/>
        <w:spacing w:before="0" w:after="0" w:line="240" w:lineRule="auto"/>
        <w:textAlignment w:val="baseline"/>
        <w:rPr>
          <w:rFonts w:ascii="Calibri" w:hAnsi="Calibri" w:cs="Calibri"/>
          <w:b/>
          <w:bCs/>
        </w:rPr>
      </w:pPr>
      <w:r w:rsidRPr="00654BAC">
        <w:rPr>
          <w:rFonts w:ascii="Calibri" w:hAnsi="Calibri" w:cs="Calibri"/>
          <w:b/>
          <w:bCs/>
        </w:rPr>
        <w:t>RATIONALE</w:t>
      </w:r>
    </w:p>
    <w:p w14:paraId="42FBB75D" w14:textId="7F1E217F" w:rsidR="00D628DC" w:rsidRPr="00654BAC" w:rsidRDefault="00297D5E" w:rsidP="00D628DC">
      <w:pPr>
        <w:kinsoku w:val="0"/>
        <w:overflowPunct w:val="0"/>
        <w:spacing w:before="0" w:after="0" w:line="240" w:lineRule="auto"/>
        <w:textAlignment w:val="baseline"/>
        <w:rPr>
          <w:rFonts w:ascii="Calibri" w:hAnsi="Calibri" w:cs="Calibri"/>
        </w:rPr>
      </w:pPr>
      <w:r>
        <w:rPr>
          <w:rFonts w:ascii="Calibri" w:hAnsi="Calibri" w:cs="Calibri"/>
        </w:rPr>
        <w:t>Securing a low carbon, sustainable</w:t>
      </w:r>
      <w:r w:rsidR="00D628DC" w:rsidRPr="00654BAC">
        <w:rPr>
          <w:rFonts w:ascii="Calibri" w:hAnsi="Calibri" w:cs="Calibri"/>
        </w:rPr>
        <w:t xml:space="preserve"> </w:t>
      </w:r>
      <w:r>
        <w:rPr>
          <w:rFonts w:ascii="Calibri" w:hAnsi="Calibri" w:cs="Calibri"/>
        </w:rPr>
        <w:t>economic recovery</w:t>
      </w:r>
      <w:r w:rsidRPr="00654BAC">
        <w:rPr>
          <w:rFonts w:ascii="Calibri" w:hAnsi="Calibri" w:cs="Calibri"/>
        </w:rPr>
        <w:t xml:space="preserve"> </w:t>
      </w:r>
      <w:r>
        <w:rPr>
          <w:rFonts w:ascii="Calibri" w:hAnsi="Calibri" w:cs="Calibri"/>
        </w:rPr>
        <w:t xml:space="preserve">will </w:t>
      </w:r>
      <w:r w:rsidR="00D628DC" w:rsidRPr="00654BAC">
        <w:rPr>
          <w:rFonts w:ascii="Calibri" w:hAnsi="Calibri" w:cs="Calibri"/>
        </w:rPr>
        <w:t xml:space="preserve">require us to transform the way we generate energy. Whilst some of this will be done at the national level, we must also support new low-carbon energy infrastructure opportunities, such as those presented in the Tri-LEP </w:t>
      </w:r>
      <w:r w:rsidR="00D5511D" w:rsidRPr="00654BAC">
        <w:rPr>
          <w:rFonts w:ascii="Calibri" w:hAnsi="Calibri" w:cs="Calibri"/>
        </w:rPr>
        <w:t>E</w:t>
      </w:r>
      <w:r w:rsidR="00D628DC" w:rsidRPr="00654BAC">
        <w:rPr>
          <w:rFonts w:ascii="Calibri" w:hAnsi="Calibri" w:cs="Calibri"/>
        </w:rPr>
        <w:t xml:space="preserve">nergy </w:t>
      </w:r>
      <w:r w:rsidR="00D5511D" w:rsidRPr="00654BAC">
        <w:rPr>
          <w:rFonts w:ascii="Calibri" w:hAnsi="Calibri" w:cs="Calibri"/>
        </w:rPr>
        <w:t>S</w:t>
      </w:r>
      <w:r w:rsidR="00D628DC" w:rsidRPr="00654BAC">
        <w:rPr>
          <w:rFonts w:ascii="Calibri" w:hAnsi="Calibri" w:cs="Calibri"/>
        </w:rPr>
        <w:t>trategy. We will focus on supporting opportunities that allow more of our energy to be produced locally and from renewable sources and increasing the number of new developments supplied by local energy centres and district heating schemes.</w:t>
      </w:r>
    </w:p>
    <w:p w14:paraId="7FCD3CAB" w14:textId="77777777" w:rsidR="00D628DC" w:rsidRPr="00654BAC" w:rsidRDefault="00D628DC" w:rsidP="00D628DC">
      <w:pPr>
        <w:kinsoku w:val="0"/>
        <w:overflowPunct w:val="0"/>
        <w:spacing w:before="0" w:after="0" w:line="240" w:lineRule="auto"/>
        <w:textAlignment w:val="baseline"/>
        <w:rPr>
          <w:rFonts w:ascii="Calibri" w:hAnsi="Calibri" w:cs="Calibri"/>
          <w:b/>
          <w:bCs/>
        </w:rPr>
      </w:pPr>
    </w:p>
    <w:p w14:paraId="7F9D5FF5" w14:textId="77777777" w:rsidR="00D628DC" w:rsidRPr="00654BAC" w:rsidRDefault="00D628DC" w:rsidP="00D628DC">
      <w:pPr>
        <w:kinsoku w:val="0"/>
        <w:overflowPunct w:val="0"/>
        <w:spacing w:before="0" w:after="0" w:line="240" w:lineRule="auto"/>
        <w:textAlignment w:val="baseline"/>
        <w:rPr>
          <w:rFonts w:ascii="Calibri" w:hAnsi="Calibri" w:cs="Calibri"/>
          <w:b/>
          <w:bCs/>
        </w:rPr>
      </w:pPr>
      <w:r w:rsidRPr="00654BAC">
        <w:rPr>
          <w:rFonts w:ascii="Calibri" w:hAnsi="Calibri" w:cs="Calibri"/>
          <w:b/>
          <w:bCs/>
        </w:rPr>
        <w:t>OUTCOME</w:t>
      </w:r>
    </w:p>
    <w:p w14:paraId="53773350" w14:textId="56C6D11D" w:rsidR="00D628DC" w:rsidRPr="00654BAC" w:rsidRDefault="00BF19C8" w:rsidP="00D628DC">
      <w:pPr>
        <w:kinsoku w:val="0"/>
        <w:overflowPunct w:val="0"/>
        <w:spacing w:before="0" w:after="0" w:line="240" w:lineRule="auto"/>
        <w:textAlignment w:val="baseline"/>
        <w:rPr>
          <w:rFonts w:ascii="Calibri" w:hAnsi="Calibri" w:cs="Calibri"/>
        </w:rPr>
      </w:pPr>
      <w:r w:rsidRPr="00654BAC">
        <w:rPr>
          <w:rFonts w:ascii="Calibri" w:hAnsi="Calibri" w:cs="Calibri"/>
        </w:rPr>
        <w:t>The county</w:t>
      </w:r>
      <w:r w:rsidR="00B20189" w:rsidRPr="00654BAC">
        <w:rPr>
          <w:rFonts w:ascii="Calibri" w:hAnsi="Calibri" w:cs="Calibri"/>
        </w:rPr>
        <w:t xml:space="preserve"> is an exemplar for renewable energy generation</w:t>
      </w:r>
      <w:r w:rsidRPr="00654BAC">
        <w:rPr>
          <w:rFonts w:ascii="Calibri" w:hAnsi="Calibri" w:cs="Calibri"/>
        </w:rPr>
        <w:t>; producing more low carbon energy than it consumes and stimulating enhanced renewable energy supply chain opportunities</w:t>
      </w:r>
      <w:r w:rsidR="000D2250">
        <w:rPr>
          <w:rFonts w:ascii="Calibri" w:hAnsi="Calibri" w:cs="Calibri"/>
        </w:rPr>
        <w:t xml:space="preserve"> that will support a green recovery</w:t>
      </w:r>
      <w:r w:rsidRPr="00654BAC">
        <w:rPr>
          <w:rFonts w:ascii="Calibri" w:hAnsi="Calibri" w:cs="Calibri"/>
        </w:rPr>
        <w:t xml:space="preserve">. </w:t>
      </w:r>
    </w:p>
    <w:p w14:paraId="1EF860E7" w14:textId="77777777" w:rsidR="00D628DC" w:rsidRPr="00654BAC" w:rsidRDefault="00D628DC" w:rsidP="00D628DC">
      <w:pPr>
        <w:kinsoku w:val="0"/>
        <w:overflowPunct w:val="0"/>
        <w:spacing w:before="0" w:after="0" w:line="240" w:lineRule="auto"/>
        <w:textAlignment w:val="baseline"/>
        <w:rPr>
          <w:rFonts w:ascii="Calibri" w:hAnsi="Calibri" w:cs="Calibri"/>
        </w:rPr>
      </w:pPr>
    </w:p>
    <w:p w14:paraId="39AA336B" w14:textId="77777777" w:rsidR="00D628DC" w:rsidRPr="00654BAC" w:rsidRDefault="00D628DC" w:rsidP="00D628DC">
      <w:pPr>
        <w:kinsoku w:val="0"/>
        <w:overflowPunct w:val="0"/>
        <w:spacing w:before="0" w:after="0" w:line="240" w:lineRule="auto"/>
        <w:textAlignment w:val="baseline"/>
        <w:rPr>
          <w:rFonts w:ascii="Calibri" w:hAnsi="Calibri" w:cs="Calibri"/>
          <w:b/>
          <w:bCs/>
        </w:rPr>
      </w:pPr>
      <w:r w:rsidRPr="00654BAC">
        <w:rPr>
          <w:rFonts w:ascii="Calibri" w:hAnsi="Calibri" w:cs="Calibri"/>
          <w:b/>
          <w:bCs/>
        </w:rPr>
        <w:t>HIGH LEVEL ACTIVITIES</w:t>
      </w:r>
    </w:p>
    <w:tbl>
      <w:tblPr>
        <w:tblStyle w:val="TableGrid"/>
        <w:tblW w:w="0" w:type="auto"/>
        <w:tblLook w:val="04A0" w:firstRow="1" w:lastRow="0" w:firstColumn="1" w:lastColumn="0" w:noHBand="0" w:noVBand="1"/>
      </w:tblPr>
      <w:tblGrid>
        <w:gridCol w:w="1868"/>
        <w:gridCol w:w="7148"/>
      </w:tblGrid>
      <w:tr w:rsidR="00DD11B5" w:rsidRPr="00654BAC" w14:paraId="05828C88" w14:textId="77777777" w:rsidTr="000E39E1">
        <w:tc>
          <w:tcPr>
            <w:tcW w:w="1881" w:type="dxa"/>
          </w:tcPr>
          <w:p w14:paraId="51835DDF" w14:textId="77777777" w:rsidR="00DD11B5" w:rsidRPr="00654BAC" w:rsidRDefault="00DD11B5" w:rsidP="00DD11B5">
            <w:pPr>
              <w:kinsoku w:val="0"/>
              <w:overflowPunct w:val="0"/>
              <w:textAlignment w:val="baseline"/>
              <w:rPr>
                <w:rFonts w:ascii="Calibri" w:hAnsi="Calibri" w:cs="Calibri"/>
                <w:b/>
                <w:bCs/>
              </w:rPr>
            </w:pPr>
            <w:r w:rsidRPr="00654BAC">
              <w:rPr>
                <w:rFonts w:ascii="Calibri" w:eastAsia="DengXian" w:hAnsi="Calibri" w:cs="Calibri"/>
                <w:b/>
                <w:bCs/>
                <w:color w:val="000000"/>
                <w:kern w:val="24"/>
              </w:rPr>
              <w:t>Do now</w:t>
            </w:r>
          </w:p>
        </w:tc>
        <w:tc>
          <w:tcPr>
            <w:tcW w:w="7361" w:type="dxa"/>
          </w:tcPr>
          <w:p w14:paraId="190A4775" w14:textId="56ABBA63" w:rsidR="00DD11B5" w:rsidRPr="00654BAC" w:rsidRDefault="00DD11B5" w:rsidP="00DD11B5">
            <w:pPr>
              <w:kinsoku w:val="0"/>
              <w:overflowPunct w:val="0"/>
              <w:textAlignment w:val="baseline"/>
              <w:rPr>
                <w:rFonts w:ascii="Calibri" w:hAnsi="Calibri" w:cs="Calibri"/>
                <w:color w:val="000000" w:themeColor="text1"/>
              </w:rPr>
            </w:pPr>
            <w:r w:rsidRPr="00654BAC">
              <w:rPr>
                <w:rFonts w:ascii="Calibri" w:hAnsi="Calibri" w:cs="Calibri"/>
              </w:rPr>
              <w:t>Install r</w:t>
            </w:r>
            <w:r w:rsidRPr="00654BAC">
              <w:rPr>
                <w:rFonts w:ascii="Calibri" w:hAnsi="Calibri" w:cs="Calibri"/>
                <w:color w:val="000000" w:themeColor="text1"/>
              </w:rPr>
              <w:t xml:space="preserve">oof-top solar </w:t>
            </w:r>
            <w:r w:rsidR="00D5511D" w:rsidRPr="00654BAC">
              <w:rPr>
                <w:rFonts w:ascii="Calibri" w:hAnsi="Calibri" w:cs="Calibri"/>
                <w:color w:val="000000" w:themeColor="text1"/>
              </w:rPr>
              <w:t xml:space="preserve">panels </w:t>
            </w:r>
            <w:r w:rsidRPr="00654BAC">
              <w:rPr>
                <w:rFonts w:ascii="Calibri" w:hAnsi="Calibri" w:cs="Calibri"/>
                <w:color w:val="000000" w:themeColor="text1"/>
              </w:rPr>
              <w:t>on all suitable public sector buildings</w:t>
            </w:r>
            <w:r w:rsidR="001D53BB" w:rsidRPr="00654BAC">
              <w:rPr>
                <w:rFonts w:ascii="Calibri" w:hAnsi="Calibri" w:cs="Calibri"/>
                <w:color w:val="000000" w:themeColor="text1"/>
              </w:rPr>
              <w:t>.</w:t>
            </w:r>
          </w:p>
          <w:p w14:paraId="3A640781" w14:textId="77777777" w:rsidR="00DD11B5" w:rsidRPr="00654BAC" w:rsidRDefault="00DD11B5" w:rsidP="00DD11B5">
            <w:pPr>
              <w:rPr>
                <w:rFonts w:ascii="Calibri" w:hAnsi="Calibri" w:cs="Calibri"/>
                <w:color w:val="000000" w:themeColor="text1"/>
              </w:rPr>
            </w:pPr>
          </w:p>
          <w:p w14:paraId="2A80BBF4" w14:textId="2F86A0D8" w:rsidR="00DD11B5" w:rsidRPr="00654BAC" w:rsidRDefault="00DD11B5" w:rsidP="00DD11B5">
            <w:pPr>
              <w:rPr>
                <w:rFonts w:ascii="Calibri" w:hAnsi="Calibri" w:cs="Calibri"/>
                <w:color w:val="000000" w:themeColor="text1"/>
              </w:rPr>
            </w:pPr>
            <w:r w:rsidRPr="00654BAC">
              <w:rPr>
                <w:rFonts w:ascii="Calibri" w:hAnsi="Calibri" w:cs="Calibri"/>
                <w:color w:val="000000" w:themeColor="text1"/>
              </w:rPr>
              <w:t xml:space="preserve">Support residents and small businesses to install roof-top solar panels, by offering a group purchasing scheme such as Solar Together Kent. </w:t>
            </w:r>
          </w:p>
          <w:p w14:paraId="35407984" w14:textId="77777777" w:rsidR="00DD11B5" w:rsidRPr="00654BAC" w:rsidRDefault="00DD11B5" w:rsidP="001D53BB">
            <w:pPr>
              <w:rPr>
                <w:rFonts w:ascii="Calibri" w:hAnsi="Calibri" w:cs="Calibri"/>
                <w:color w:val="000000" w:themeColor="text1"/>
              </w:rPr>
            </w:pPr>
          </w:p>
        </w:tc>
      </w:tr>
      <w:tr w:rsidR="00DD11B5" w:rsidRPr="00654BAC" w14:paraId="4B8D736F" w14:textId="77777777" w:rsidTr="000E39E1">
        <w:tc>
          <w:tcPr>
            <w:tcW w:w="1881" w:type="dxa"/>
          </w:tcPr>
          <w:p w14:paraId="7C55ED22" w14:textId="77777777" w:rsidR="00DD11B5" w:rsidRPr="00654BAC" w:rsidRDefault="00DD11B5" w:rsidP="00DD11B5">
            <w:pPr>
              <w:kinsoku w:val="0"/>
              <w:overflowPunct w:val="0"/>
              <w:textAlignment w:val="baseline"/>
              <w:rPr>
                <w:rFonts w:ascii="Calibri" w:hAnsi="Calibri" w:cs="Calibri"/>
                <w:b/>
                <w:bCs/>
              </w:rPr>
            </w:pPr>
            <w:r w:rsidRPr="00654BAC">
              <w:rPr>
                <w:rFonts w:ascii="Calibri" w:eastAsia="DengXian" w:hAnsi="Calibri" w:cs="Calibri"/>
                <w:b/>
                <w:bCs/>
                <w:color w:val="000000"/>
                <w:kern w:val="24"/>
              </w:rPr>
              <w:t>Short term (by 2023)</w:t>
            </w:r>
          </w:p>
        </w:tc>
        <w:tc>
          <w:tcPr>
            <w:tcW w:w="7361" w:type="dxa"/>
          </w:tcPr>
          <w:p w14:paraId="797D4A5D" w14:textId="0A7CDB6A" w:rsidR="00DD11B5" w:rsidRPr="00654BAC" w:rsidRDefault="00DD11B5" w:rsidP="00DD11B5">
            <w:pPr>
              <w:tabs>
                <w:tab w:val="left" w:pos="2355"/>
              </w:tabs>
              <w:rPr>
                <w:rFonts w:ascii="Calibri" w:hAnsi="Calibri" w:cs="Calibri"/>
                <w:color w:val="000000" w:themeColor="text1"/>
              </w:rPr>
            </w:pPr>
            <w:r w:rsidRPr="00654BAC">
              <w:rPr>
                <w:rFonts w:ascii="Calibri" w:hAnsi="Calibri" w:cs="Calibri"/>
                <w:color w:val="000000" w:themeColor="text1"/>
              </w:rPr>
              <w:t xml:space="preserve">Undertake a renewable electricity and heat energy generation opportunities study for Kent and Medway. The study will build on existing knowledge and focus on all existing and emerging technologies including solar, wind, </w:t>
            </w:r>
            <w:r w:rsidR="004E26CA">
              <w:rPr>
                <w:rFonts w:ascii="Calibri" w:hAnsi="Calibri" w:cs="Calibri"/>
                <w:color w:val="000000" w:themeColor="text1"/>
              </w:rPr>
              <w:t xml:space="preserve">nuclear, </w:t>
            </w:r>
            <w:r w:rsidRPr="00654BAC">
              <w:rPr>
                <w:rFonts w:ascii="Calibri" w:hAnsi="Calibri" w:cs="Calibri"/>
                <w:color w:val="000000" w:themeColor="text1"/>
              </w:rPr>
              <w:t>heat pumps, district heating and green gas such as hydrogen.</w:t>
            </w:r>
          </w:p>
          <w:p w14:paraId="20D5F7BB" w14:textId="54FFEEE9" w:rsidR="001D53BB" w:rsidRPr="00654BAC" w:rsidRDefault="001D53BB" w:rsidP="00DD11B5">
            <w:pPr>
              <w:tabs>
                <w:tab w:val="left" w:pos="2355"/>
              </w:tabs>
              <w:rPr>
                <w:rFonts w:ascii="Calibri" w:hAnsi="Calibri" w:cs="Calibri"/>
                <w:color w:val="000000" w:themeColor="text1"/>
              </w:rPr>
            </w:pPr>
          </w:p>
        </w:tc>
      </w:tr>
      <w:tr w:rsidR="00DD11B5" w:rsidRPr="00654BAC" w14:paraId="7C1BA79F" w14:textId="77777777" w:rsidTr="00CB3029">
        <w:trPr>
          <w:trHeight w:val="616"/>
        </w:trPr>
        <w:tc>
          <w:tcPr>
            <w:tcW w:w="1881" w:type="dxa"/>
          </w:tcPr>
          <w:p w14:paraId="0C925380" w14:textId="77777777" w:rsidR="00DD11B5" w:rsidRPr="00654BAC" w:rsidRDefault="00DD11B5" w:rsidP="00DD11B5">
            <w:pPr>
              <w:kinsoku w:val="0"/>
              <w:overflowPunct w:val="0"/>
              <w:textAlignment w:val="baseline"/>
              <w:rPr>
                <w:rFonts w:ascii="Calibri" w:hAnsi="Calibri" w:cs="Calibri"/>
                <w:b/>
                <w:bCs/>
              </w:rPr>
            </w:pPr>
            <w:r w:rsidRPr="00654BAC">
              <w:rPr>
                <w:rFonts w:ascii="Calibri" w:eastAsia="DengXian" w:hAnsi="Calibri" w:cs="Calibri"/>
                <w:b/>
                <w:bCs/>
                <w:color w:val="000000"/>
                <w:kern w:val="24"/>
              </w:rPr>
              <w:t>For longer term consideration (by 2030)</w:t>
            </w:r>
          </w:p>
        </w:tc>
        <w:tc>
          <w:tcPr>
            <w:tcW w:w="7361" w:type="dxa"/>
          </w:tcPr>
          <w:p w14:paraId="0944726E" w14:textId="7B58FA01" w:rsidR="00DD11B5" w:rsidRPr="00654BAC" w:rsidRDefault="00DD11B5" w:rsidP="00DD11B5">
            <w:pPr>
              <w:rPr>
                <w:rFonts w:ascii="Calibri" w:hAnsi="Calibri" w:cs="Calibri"/>
                <w:color w:val="000000" w:themeColor="text1"/>
              </w:rPr>
            </w:pPr>
            <w:r w:rsidRPr="00654BAC">
              <w:rPr>
                <w:rFonts w:ascii="Calibri" w:hAnsi="Calibri" w:cs="Calibri"/>
                <w:color w:val="000000" w:themeColor="text1"/>
              </w:rPr>
              <w:t xml:space="preserve">Develop a </w:t>
            </w:r>
            <w:r w:rsidR="00CB3029" w:rsidRPr="00654BAC">
              <w:rPr>
                <w:rFonts w:ascii="Calibri" w:hAnsi="Calibri" w:cs="Calibri"/>
                <w:color w:val="000000" w:themeColor="text1"/>
              </w:rPr>
              <w:t xml:space="preserve">joint </w:t>
            </w:r>
            <w:r w:rsidR="001D53BB" w:rsidRPr="00654BAC">
              <w:rPr>
                <w:rFonts w:ascii="Calibri" w:hAnsi="Calibri" w:cs="Calibri"/>
                <w:color w:val="000000" w:themeColor="text1"/>
              </w:rPr>
              <w:t>F</w:t>
            </w:r>
            <w:r w:rsidRPr="00654BAC">
              <w:rPr>
                <w:rFonts w:ascii="Calibri" w:hAnsi="Calibri" w:cs="Calibri"/>
                <w:color w:val="000000" w:themeColor="text1"/>
              </w:rPr>
              <w:t xml:space="preserve">uture </w:t>
            </w:r>
            <w:r w:rsidR="001D53BB" w:rsidRPr="00654BAC">
              <w:rPr>
                <w:rFonts w:ascii="Calibri" w:hAnsi="Calibri" w:cs="Calibri"/>
                <w:color w:val="000000" w:themeColor="text1"/>
              </w:rPr>
              <w:t>E</w:t>
            </w:r>
            <w:r w:rsidRPr="00654BAC">
              <w:rPr>
                <w:rFonts w:ascii="Calibri" w:hAnsi="Calibri" w:cs="Calibri"/>
                <w:color w:val="000000" w:themeColor="text1"/>
              </w:rPr>
              <w:t xml:space="preserve">nergy </w:t>
            </w:r>
            <w:r w:rsidR="001D53BB" w:rsidRPr="00654BAC">
              <w:rPr>
                <w:rFonts w:ascii="Calibri" w:hAnsi="Calibri" w:cs="Calibri"/>
                <w:color w:val="000000" w:themeColor="text1"/>
              </w:rPr>
              <w:t>I</w:t>
            </w:r>
            <w:r w:rsidRPr="00654BAC">
              <w:rPr>
                <w:rFonts w:ascii="Calibri" w:hAnsi="Calibri" w:cs="Calibri"/>
                <w:color w:val="000000" w:themeColor="text1"/>
              </w:rPr>
              <w:t xml:space="preserve">nvestment </w:t>
            </w:r>
            <w:r w:rsidR="001D53BB" w:rsidRPr="00654BAC">
              <w:rPr>
                <w:rFonts w:ascii="Calibri" w:hAnsi="Calibri" w:cs="Calibri"/>
                <w:color w:val="000000" w:themeColor="text1"/>
              </w:rPr>
              <w:t>P</w:t>
            </w:r>
            <w:r w:rsidRPr="00654BAC">
              <w:rPr>
                <w:rFonts w:ascii="Calibri" w:hAnsi="Calibri" w:cs="Calibri"/>
                <w:color w:val="000000" w:themeColor="text1"/>
              </w:rPr>
              <w:t xml:space="preserve">rogramme </w:t>
            </w:r>
            <w:r w:rsidR="00CB3029" w:rsidRPr="00654BAC">
              <w:rPr>
                <w:rFonts w:ascii="Calibri" w:hAnsi="Calibri" w:cs="Calibri"/>
                <w:color w:val="000000" w:themeColor="text1"/>
              </w:rPr>
              <w:t xml:space="preserve">for Kent and Medway </w:t>
            </w:r>
            <w:r w:rsidRPr="00654BAC">
              <w:rPr>
                <w:rFonts w:ascii="Calibri" w:hAnsi="Calibri" w:cs="Calibri"/>
                <w:color w:val="000000" w:themeColor="text1"/>
              </w:rPr>
              <w:t>looking at:</w:t>
            </w:r>
          </w:p>
          <w:p w14:paraId="247707EF" w14:textId="70F05086" w:rsidR="00DD11B5" w:rsidRPr="00654BAC" w:rsidRDefault="001D53BB" w:rsidP="00CB3029">
            <w:pPr>
              <w:pStyle w:val="ListParagraph"/>
              <w:numPr>
                <w:ilvl w:val="0"/>
                <w:numId w:val="30"/>
              </w:numPr>
              <w:rPr>
                <w:rFonts w:ascii="Calibri" w:hAnsi="Calibri" w:cs="Calibri"/>
                <w:color w:val="000000" w:themeColor="text1"/>
              </w:rPr>
            </w:pPr>
            <w:r w:rsidRPr="00654BAC">
              <w:rPr>
                <w:rFonts w:ascii="Calibri" w:hAnsi="Calibri" w:cs="Calibri"/>
                <w:color w:val="000000" w:themeColor="text1"/>
              </w:rPr>
              <w:t>h</w:t>
            </w:r>
            <w:r w:rsidR="00DD11B5" w:rsidRPr="00654BAC">
              <w:rPr>
                <w:rFonts w:ascii="Calibri" w:hAnsi="Calibri" w:cs="Calibri"/>
                <w:color w:val="000000" w:themeColor="text1"/>
              </w:rPr>
              <w:t>ydrogen</w:t>
            </w:r>
          </w:p>
          <w:p w14:paraId="05781E97" w14:textId="23210F82" w:rsidR="00DD11B5" w:rsidRPr="00654BAC" w:rsidRDefault="001D53BB" w:rsidP="00CB3029">
            <w:pPr>
              <w:pStyle w:val="ListParagraph"/>
              <w:numPr>
                <w:ilvl w:val="0"/>
                <w:numId w:val="30"/>
              </w:numPr>
              <w:rPr>
                <w:rFonts w:ascii="Calibri" w:hAnsi="Calibri" w:cs="Calibri"/>
                <w:color w:val="000000" w:themeColor="text1"/>
              </w:rPr>
            </w:pPr>
            <w:r w:rsidRPr="00654BAC">
              <w:rPr>
                <w:rFonts w:ascii="Calibri" w:hAnsi="Calibri" w:cs="Calibri"/>
                <w:color w:val="000000" w:themeColor="text1"/>
              </w:rPr>
              <w:t>g</w:t>
            </w:r>
            <w:r w:rsidR="00DD11B5" w:rsidRPr="00654BAC">
              <w:rPr>
                <w:rFonts w:ascii="Calibri" w:hAnsi="Calibri" w:cs="Calibri"/>
                <w:color w:val="000000" w:themeColor="text1"/>
              </w:rPr>
              <w:t>reen gas</w:t>
            </w:r>
          </w:p>
          <w:p w14:paraId="6C3A3442" w14:textId="6DE1C376" w:rsidR="00DD11B5" w:rsidRPr="00654BAC" w:rsidRDefault="001D53BB" w:rsidP="00CB3029">
            <w:pPr>
              <w:pStyle w:val="ListParagraph"/>
              <w:numPr>
                <w:ilvl w:val="0"/>
                <w:numId w:val="30"/>
              </w:numPr>
              <w:rPr>
                <w:rFonts w:ascii="Calibri" w:hAnsi="Calibri" w:cs="Calibri"/>
                <w:color w:val="000000" w:themeColor="text1"/>
              </w:rPr>
            </w:pPr>
            <w:r w:rsidRPr="00654BAC">
              <w:rPr>
                <w:rFonts w:ascii="Calibri" w:hAnsi="Calibri" w:cs="Calibri"/>
                <w:color w:val="000000" w:themeColor="text1"/>
              </w:rPr>
              <w:t>d</w:t>
            </w:r>
            <w:r w:rsidR="00DD11B5" w:rsidRPr="00654BAC">
              <w:rPr>
                <w:rFonts w:ascii="Calibri" w:hAnsi="Calibri" w:cs="Calibri"/>
                <w:color w:val="000000" w:themeColor="text1"/>
              </w:rPr>
              <w:t xml:space="preserve">ecentralised energy in new developments </w:t>
            </w:r>
          </w:p>
          <w:p w14:paraId="06F25967" w14:textId="77777777" w:rsidR="00DD11B5" w:rsidRDefault="001D53BB" w:rsidP="00CB3029">
            <w:pPr>
              <w:pStyle w:val="ListParagraph"/>
              <w:numPr>
                <w:ilvl w:val="0"/>
                <w:numId w:val="30"/>
              </w:numPr>
              <w:rPr>
                <w:rFonts w:ascii="Calibri" w:hAnsi="Calibri" w:cs="Calibri"/>
                <w:color w:val="000000" w:themeColor="text1"/>
              </w:rPr>
            </w:pPr>
            <w:r w:rsidRPr="00654BAC">
              <w:rPr>
                <w:rFonts w:ascii="Calibri" w:hAnsi="Calibri" w:cs="Calibri"/>
                <w:color w:val="000000" w:themeColor="text1"/>
              </w:rPr>
              <w:t>c</w:t>
            </w:r>
            <w:r w:rsidR="00DD11B5" w:rsidRPr="00654BAC">
              <w:rPr>
                <w:rFonts w:ascii="Calibri" w:hAnsi="Calibri" w:cs="Calibri"/>
                <w:color w:val="000000" w:themeColor="text1"/>
              </w:rPr>
              <w:t>ommunity energy</w:t>
            </w:r>
            <w:r w:rsidRPr="00654BAC">
              <w:rPr>
                <w:rFonts w:ascii="Calibri" w:hAnsi="Calibri" w:cs="Calibri"/>
                <w:color w:val="000000" w:themeColor="text1"/>
              </w:rPr>
              <w:t xml:space="preserve"> generation</w:t>
            </w:r>
          </w:p>
          <w:p w14:paraId="068D7705" w14:textId="2F04435D" w:rsidR="004E26CA" w:rsidRPr="00654BAC" w:rsidRDefault="004E26CA" w:rsidP="00CB3029">
            <w:pPr>
              <w:pStyle w:val="ListParagraph"/>
              <w:numPr>
                <w:ilvl w:val="0"/>
                <w:numId w:val="30"/>
              </w:numPr>
              <w:rPr>
                <w:rFonts w:ascii="Calibri" w:hAnsi="Calibri" w:cs="Calibri"/>
                <w:color w:val="000000" w:themeColor="text1"/>
              </w:rPr>
            </w:pPr>
            <w:r>
              <w:rPr>
                <w:rFonts w:ascii="Calibri" w:hAnsi="Calibri" w:cs="Calibri"/>
                <w:color w:val="000000" w:themeColor="text1"/>
              </w:rPr>
              <w:t>other emerging energy technologies.</w:t>
            </w:r>
          </w:p>
        </w:tc>
      </w:tr>
      <w:bookmarkEnd w:id="3"/>
    </w:tbl>
    <w:p w14:paraId="5F1D13C4" w14:textId="77777777" w:rsidR="001D53BB" w:rsidRPr="00654BAC" w:rsidRDefault="001D53BB">
      <w:pPr>
        <w:pBdr>
          <w:top w:val="nil"/>
          <w:left w:val="nil"/>
          <w:bottom w:val="nil"/>
          <w:right w:val="nil"/>
          <w:between w:val="nil"/>
          <w:bar w:val="nil"/>
        </w:pBdr>
        <w:rPr>
          <w:rFonts w:ascii="Calibri" w:hAnsi="Calibri" w:cs="Calibri"/>
        </w:rPr>
      </w:pPr>
    </w:p>
    <w:p w14:paraId="1042F156" w14:textId="77777777" w:rsidR="001D53BB" w:rsidRPr="00654BAC" w:rsidRDefault="001D53BB">
      <w:pPr>
        <w:pBdr>
          <w:top w:val="nil"/>
          <w:left w:val="nil"/>
          <w:bottom w:val="nil"/>
          <w:right w:val="nil"/>
          <w:between w:val="nil"/>
          <w:bar w:val="nil"/>
        </w:pBdr>
        <w:rPr>
          <w:rFonts w:ascii="Calibri" w:hAnsi="Calibri" w:cs="Calibri"/>
        </w:rPr>
      </w:pPr>
      <w:r w:rsidRPr="00654BAC">
        <w:rPr>
          <w:rFonts w:ascii="Calibri" w:hAnsi="Calibri" w:cs="Calibri"/>
        </w:rPr>
        <w:br w:type="page"/>
      </w:r>
    </w:p>
    <w:p w14:paraId="7E8E87CC" w14:textId="2D8DABFA" w:rsidR="001D53BB" w:rsidRPr="00654BAC" w:rsidRDefault="001D53BB" w:rsidP="001D53BB">
      <w:pPr>
        <w:pStyle w:val="Title2"/>
        <w:rPr>
          <w:rFonts w:ascii="Calibri" w:hAnsi="Calibri" w:cs="Calibri"/>
        </w:rPr>
      </w:pPr>
      <w:r w:rsidRPr="00654BAC">
        <w:rPr>
          <w:rFonts w:ascii="Calibri" w:hAnsi="Calibri" w:cs="Calibri"/>
        </w:rPr>
        <w:lastRenderedPageBreak/>
        <w:t>PRIORITY 8:  GREEN INFRASTRUCTURE</w:t>
      </w:r>
    </w:p>
    <w:p w14:paraId="3CFC918C" w14:textId="13F30232" w:rsidR="001D53BB" w:rsidRPr="00654BAC" w:rsidRDefault="001D53BB" w:rsidP="001D53BB">
      <w:pPr>
        <w:kinsoku w:val="0"/>
        <w:overflowPunct w:val="0"/>
        <w:spacing w:before="0" w:after="0" w:line="240" w:lineRule="auto"/>
        <w:textAlignment w:val="baseline"/>
        <w:rPr>
          <w:rFonts w:ascii="Calibri" w:hAnsi="Calibri" w:cs="Calibri"/>
          <w:b/>
          <w:bCs/>
        </w:rPr>
      </w:pPr>
      <w:r w:rsidRPr="00654BAC">
        <w:rPr>
          <w:rFonts w:ascii="Calibri" w:hAnsi="Calibri" w:cs="Calibri"/>
          <w:b/>
          <w:bCs/>
          <w:color w:val="000000" w:themeColor="text1"/>
          <w:kern w:val="24"/>
        </w:rPr>
        <w:t xml:space="preserve">Develop </w:t>
      </w:r>
      <w:r w:rsidR="00C942C3">
        <w:rPr>
          <w:rFonts w:ascii="Calibri" w:hAnsi="Calibri" w:cs="Calibri"/>
          <w:b/>
          <w:bCs/>
          <w:color w:val="000000" w:themeColor="text1"/>
          <w:kern w:val="24"/>
        </w:rPr>
        <w:t xml:space="preserve">and implement </w:t>
      </w:r>
      <w:r w:rsidRPr="00654BAC">
        <w:rPr>
          <w:rFonts w:ascii="Calibri" w:hAnsi="Calibri" w:cs="Calibri"/>
          <w:b/>
          <w:bCs/>
          <w:color w:val="000000" w:themeColor="text1"/>
          <w:kern w:val="24"/>
        </w:rPr>
        <w:t xml:space="preserve">a multi-functional, natural capital opportunity and investment programme – focusing on environmental projects that </w:t>
      </w:r>
      <w:r w:rsidR="00621E3C" w:rsidRPr="00654BAC">
        <w:rPr>
          <w:rFonts w:ascii="Calibri" w:hAnsi="Calibri" w:cs="Calibri"/>
          <w:b/>
          <w:bCs/>
          <w:color w:val="000000" w:themeColor="text1"/>
          <w:kern w:val="24"/>
        </w:rPr>
        <w:t>store carbon,</w:t>
      </w:r>
      <w:r w:rsidRPr="00654BAC">
        <w:rPr>
          <w:rFonts w:ascii="Calibri" w:hAnsi="Calibri" w:cs="Calibri"/>
          <w:b/>
          <w:bCs/>
          <w:color w:val="000000" w:themeColor="text1"/>
          <w:kern w:val="24"/>
        </w:rPr>
        <w:t xml:space="preserve"> increase climate change resilience, improve air quality </w:t>
      </w:r>
      <w:r w:rsidR="004E26CA">
        <w:rPr>
          <w:rFonts w:ascii="Calibri" w:hAnsi="Calibri" w:cs="Calibri"/>
          <w:b/>
          <w:bCs/>
          <w:color w:val="000000" w:themeColor="text1"/>
          <w:kern w:val="24"/>
        </w:rPr>
        <w:t xml:space="preserve">and soil health, </w:t>
      </w:r>
      <w:r w:rsidRPr="00654BAC">
        <w:rPr>
          <w:rFonts w:ascii="Calibri" w:hAnsi="Calibri" w:cs="Calibri"/>
          <w:b/>
          <w:bCs/>
          <w:color w:val="000000" w:themeColor="text1"/>
          <w:kern w:val="24"/>
        </w:rPr>
        <w:t>and increase biodiversity.</w:t>
      </w:r>
    </w:p>
    <w:p w14:paraId="40688C30" w14:textId="77777777" w:rsidR="001D53BB" w:rsidRPr="00654BAC" w:rsidRDefault="001D53BB" w:rsidP="001D53BB">
      <w:pPr>
        <w:kinsoku w:val="0"/>
        <w:overflowPunct w:val="0"/>
        <w:spacing w:before="0" w:after="0" w:line="240" w:lineRule="auto"/>
        <w:textAlignment w:val="baseline"/>
        <w:rPr>
          <w:rFonts w:ascii="Calibri" w:hAnsi="Calibri" w:cs="Calibri"/>
          <w:b/>
          <w:bCs/>
        </w:rPr>
      </w:pPr>
    </w:p>
    <w:p w14:paraId="05D6EF99" w14:textId="77777777" w:rsidR="001D53BB" w:rsidRPr="00654BAC" w:rsidRDefault="001D53BB" w:rsidP="001D53BB">
      <w:pPr>
        <w:kinsoku w:val="0"/>
        <w:overflowPunct w:val="0"/>
        <w:spacing w:before="0" w:after="0" w:line="240" w:lineRule="auto"/>
        <w:textAlignment w:val="baseline"/>
        <w:rPr>
          <w:rFonts w:ascii="Calibri" w:hAnsi="Calibri" w:cs="Calibri"/>
          <w:b/>
          <w:bCs/>
        </w:rPr>
      </w:pPr>
      <w:r w:rsidRPr="00654BAC">
        <w:rPr>
          <w:rFonts w:ascii="Calibri" w:hAnsi="Calibri" w:cs="Calibri"/>
          <w:b/>
          <w:bCs/>
        </w:rPr>
        <w:t>RATIONALE</w:t>
      </w:r>
    </w:p>
    <w:p w14:paraId="55D0787C" w14:textId="45D2C8DA" w:rsidR="001D53BB" w:rsidRPr="00654BAC" w:rsidRDefault="00EB4C67" w:rsidP="001D53BB">
      <w:pPr>
        <w:kinsoku w:val="0"/>
        <w:overflowPunct w:val="0"/>
        <w:spacing w:before="0" w:after="0" w:line="240" w:lineRule="auto"/>
        <w:textAlignment w:val="baseline"/>
        <w:rPr>
          <w:rFonts w:ascii="Calibri" w:hAnsi="Calibri" w:cs="Calibri"/>
        </w:rPr>
      </w:pPr>
      <w:r w:rsidRPr="00654BAC">
        <w:rPr>
          <w:rFonts w:ascii="Calibri" w:hAnsi="Calibri" w:cs="Calibri"/>
        </w:rPr>
        <w:t xml:space="preserve">Soil, </w:t>
      </w:r>
      <w:r w:rsidR="00621E3C" w:rsidRPr="00654BAC">
        <w:rPr>
          <w:rFonts w:ascii="Calibri" w:hAnsi="Calibri" w:cs="Calibri"/>
        </w:rPr>
        <w:t>trees, hedge</w:t>
      </w:r>
      <w:r w:rsidR="00E21F0E" w:rsidRPr="00654BAC">
        <w:rPr>
          <w:rFonts w:ascii="Calibri" w:hAnsi="Calibri" w:cs="Calibri"/>
        </w:rPr>
        <w:t xml:space="preserve">rows, </w:t>
      </w:r>
      <w:r w:rsidR="00621E3C" w:rsidRPr="00654BAC">
        <w:rPr>
          <w:rFonts w:ascii="Calibri" w:hAnsi="Calibri" w:cs="Calibri"/>
        </w:rPr>
        <w:t>grassland</w:t>
      </w:r>
      <w:r w:rsidRPr="00654BAC">
        <w:rPr>
          <w:rFonts w:ascii="Calibri" w:hAnsi="Calibri" w:cs="Calibri"/>
        </w:rPr>
        <w:t>, wetlands and maritime habitats a</w:t>
      </w:r>
      <w:r w:rsidR="00621E3C" w:rsidRPr="00654BAC">
        <w:rPr>
          <w:rFonts w:ascii="Calibri" w:hAnsi="Calibri" w:cs="Calibri"/>
        </w:rPr>
        <w:t>ll store carbon, so improving land management practices and increasing</w:t>
      </w:r>
      <w:r w:rsidR="00D5511D" w:rsidRPr="00654BAC">
        <w:rPr>
          <w:rFonts w:ascii="Calibri" w:hAnsi="Calibri" w:cs="Calibri"/>
        </w:rPr>
        <w:t xml:space="preserve"> coverage of these</w:t>
      </w:r>
      <w:r w:rsidR="00621E3C" w:rsidRPr="00654BAC">
        <w:rPr>
          <w:rFonts w:ascii="Calibri" w:hAnsi="Calibri" w:cs="Calibri"/>
        </w:rPr>
        <w:t xml:space="preserve"> </w:t>
      </w:r>
      <w:r w:rsidRPr="00654BAC">
        <w:rPr>
          <w:rFonts w:ascii="Calibri" w:hAnsi="Calibri" w:cs="Calibri"/>
        </w:rPr>
        <w:t>habitat</w:t>
      </w:r>
      <w:r w:rsidR="00D5511D" w:rsidRPr="00654BAC">
        <w:rPr>
          <w:rFonts w:ascii="Calibri" w:hAnsi="Calibri" w:cs="Calibri"/>
        </w:rPr>
        <w:t>s</w:t>
      </w:r>
      <w:r w:rsidR="00621E3C" w:rsidRPr="00654BAC">
        <w:rPr>
          <w:rFonts w:ascii="Calibri" w:hAnsi="Calibri" w:cs="Calibri"/>
        </w:rPr>
        <w:t xml:space="preserve"> will be essential if we are to achieve our net-zero target. </w:t>
      </w:r>
      <w:r w:rsidRPr="00654BAC">
        <w:rPr>
          <w:rFonts w:ascii="Calibri" w:hAnsi="Calibri" w:cs="Calibri"/>
        </w:rPr>
        <w:t>In addition, our actions to increase carbon storage can also support our efforts to respond to the ecological emergency</w:t>
      </w:r>
      <w:r w:rsidR="00D5511D" w:rsidRPr="00654BAC">
        <w:rPr>
          <w:rFonts w:ascii="Calibri" w:hAnsi="Calibri" w:cs="Calibri"/>
        </w:rPr>
        <w:t xml:space="preserve">, </w:t>
      </w:r>
      <w:r w:rsidR="00F30EC7">
        <w:rPr>
          <w:rFonts w:ascii="Calibri" w:hAnsi="Calibri" w:cs="Calibri"/>
        </w:rPr>
        <w:t>support</w:t>
      </w:r>
      <w:r w:rsidR="00D5511D" w:rsidRPr="00654BAC">
        <w:rPr>
          <w:rFonts w:ascii="Calibri" w:hAnsi="Calibri" w:cs="Calibri"/>
        </w:rPr>
        <w:t xml:space="preserve"> the Kent Biodiversity Strategy</w:t>
      </w:r>
      <w:r w:rsidRPr="00654BAC">
        <w:rPr>
          <w:rFonts w:ascii="Calibri" w:hAnsi="Calibri" w:cs="Calibri"/>
        </w:rPr>
        <w:t xml:space="preserve"> and increase resilience to climate change. The development of an opportunity and investment programme</w:t>
      </w:r>
      <w:r w:rsidR="000C2753" w:rsidRPr="00654BAC">
        <w:rPr>
          <w:rFonts w:ascii="Calibri" w:hAnsi="Calibri" w:cs="Calibri"/>
        </w:rPr>
        <w:t xml:space="preserve"> will ensure resources can be targeted at the most appropriate projects, capable of generating the most benefits.</w:t>
      </w:r>
    </w:p>
    <w:p w14:paraId="1269F6BF" w14:textId="77777777" w:rsidR="00621E3C" w:rsidRPr="00654BAC" w:rsidRDefault="00621E3C" w:rsidP="001D53BB">
      <w:pPr>
        <w:kinsoku w:val="0"/>
        <w:overflowPunct w:val="0"/>
        <w:spacing w:before="0" w:after="0" w:line="240" w:lineRule="auto"/>
        <w:textAlignment w:val="baseline"/>
        <w:rPr>
          <w:rFonts w:ascii="Calibri" w:hAnsi="Calibri" w:cs="Calibri"/>
          <w:b/>
          <w:bCs/>
        </w:rPr>
      </w:pPr>
    </w:p>
    <w:p w14:paraId="39AAFE7F" w14:textId="77777777" w:rsidR="001D53BB" w:rsidRPr="00654BAC" w:rsidRDefault="001D53BB" w:rsidP="001D53BB">
      <w:pPr>
        <w:kinsoku w:val="0"/>
        <w:overflowPunct w:val="0"/>
        <w:spacing w:before="0" w:after="0" w:line="240" w:lineRule="auto"/>
        <w:textAlignment w:val="baseline"/>
        <w:rPr>
          <w:rFonts w:ascii="Calibri" w:hAnsi="Calibri" w:cs="Calibri"/>
          <w:b/>
          <w:bCs/>
        </w:rPr>
      </w:pPr>
      <w:r w:rsidRPr="00654BAC">
        <w:rPr>
          <w:rFonts w:ascii="Calibri" w:hAnsi="Calibri" w:cs="Calibri"/>
          <w:b/>
          <w:bCs/>
        </w:rPr>
        <w:t>OUTCOME</w:t>
      </w:r>
    </w:p>
    <w:p w14:paraId="7308CD37" w14:textId="3BBDF7CF" w:rsidR="006E1AD9" w:rsidRPr="00654BAC" w:rsidRDefault="006E1AD9" w:rsidP="006E1AD9">
      <w:pPr>
        <w:kinsoku w:val="0"/>
        <w:overflowPunct w:val="0"/>
        <w:spacing w:before="0" w:after="0" w:line="240" w:lineRule="auto"/>
        <w:textAlignment w:val="baseline"/>
        <w:rPr>
          <w:rFonts w:ascii="Calibri" w:hAnsi="Calibri" w:cs="Calibri"/>
        </w:rPr>
      </w:pPr>
      <w:r w:rsidRPr="00654BAC">
        <w:rPr>
          <w:rFonts w:ascii="Calibri" w:hAnsi="Calibri" w:cs="Calibri"/>
        </w:rPr>
        <w:t>There is i</w:t>
      </w:r>
      <w:r w:rsidR="00E21F0E" w:rsidRPr="00654BAC">
        <w:rPr>
          <w:rFonts w:ascii="Calibri" w:hAnsi="Calibri" w:cs="Calibri"/>
        </w:rPr>
        <w:t xml:space="preserve">ncreased capacity for </w:t>
      </w:r>
      <w:r w:rsidRPr="00654BAC">
        <w:rPr>
          <w:rFonts w:ascii="Calibri" w:hAnsi="Calibri" w:cs="Calibri"/>
        </w:rPr>
        <w:t>Kent and Medway’s</w:t>
      </w:r>
      <w:r w:rsidR="00E21F0E" w:rsidRPr="00654BAC">
        <w:rPr>
          <w:rFonts w:ascii="Calibri" w:hAnsi="Calibri" w:cs="Calibri"/>
        </w:rPr>
        <w:t xml:space="preserve"> natural environment to store carbon</w:t>
      </w:r>
      <w:r w:rsidRPr="00654BAC">
        <w:rPr>
          <w:rFonts w:ascii="Calibri" w:hAnsi="Calibri" w:cs="Calibri"/>
        </w:rPr>
        <w:t xml:space="preserve"> and offset the county’s greenhouse gas emissions</w:t>
      </w:r>
      <w:r w:rsidR="000C2753" w:rsidRPr="00654BAC">
        <w:rPr>
          <w:rFonts w:ascii="Calibri" w:hAnsi="Calibri" w:cs="Calibri"/>
        </w:rPr>
        <w:t>: bringing additional benefits such as</w:t>
      </w:r>
      <w:r w:rsidRPr="00654BAC">
        <w:rPr>
          <w:rFonts w:ascii="Calibri" w:hAnsi="Calibri" w:cs="Calibri"/>
        </w:rPr>
        <w:t xml:space="preserve"> </w:t>
      </w:r>
      <w:r w:rsidR="000C2753" w:rsidRPr="00654BAC">
        <w:rPr>
          <w:rFonts w:ascii="Calibri" w:hAnsi="Calibri" w:cs="Calibri"/>
        </w:rPr>
        <w:t>reduced</w:t>
      </w:r>
      <w:r w:rsidRPr="00654BAC">
        <w:rPr>
          <w:rFonts w:ascii="Calibri" w:hAnsi="Calibri" w:cs="Calibri"/>
        </w:rPr>
        <w:t xml:space="preserve"> air and water pollution, </w:t>
      </w:r>
      <w:r w:rsidR="000C2753" w:rsidRPr="00654BAC">
        <w:rPr>
          <w:rFonts w:ascii="Calibri" w:hAnsi="Calibri" w:cs="Calibri"/>
        </w:rPr>
        <w:t>increased flood storage capacity</w:t>
      </w:r>
      <w:r w:rsidRPr="00654BAC">
        <w:rPr>
          <w:rFonts w:ascii="Calibri" w:hAnsi="Calibri" w:cs="Calibri"/>
        </w:rPr>
        <w:t>, improv</w:t>
      </w:r>
      <w:r w:rsidR="000C2753" w:rsidRPr="00654BAC">
        <w:rPr>
          <w:rFonts w:ascii="Calibri" w:hAnsi="Calibri" w:cs="Calibri"/>
        </w:rPr>
        <w:t>ed</w:t>
      </w:r>
      <w:r w:rsidRPr="00654BAC">
        <w:rPr>
          <w:rFonts w:ascii="Calibri" w:hAnsi="Calibri" w:cs="Calibri"/>
        </w:rPr>
        <w:t xml:space="preserve"> biodiversity and providing health, cultural and leisure opportunities for local communities.</w:t>
      </w:r>
    </w:p>
    <w:p w14:paraId="55357F91" w14:textId="77777777" w:rsidR="00621E3C" w:rsidRPr="00654BAC" w:rsidRDefault="00621E3C" w:rsidP="001D53BB">
      <w:pPr>
        <w:kinsoku w:val="0"/>
        <w:overflowPunct w:val="0"/>
        <w:spacing w:before="0" w:after="0" w:line="240" w:lineRule="auto"/>
        <w:textAlignment w:val="baseline"/>
        <w:rPr>
          <w:rFonts w:ascii="Calibri" w:hAnsi="Calibri" w:cs="Calibri"/>
        </w:rPr>
      </w:pPr>
    </w:p>
    <w:p w14:paraId="739B9F65" w14:textId="77777777" w:rsidR="001D53BB" w:rsidRPr="00654BAC" w:rsidRDefault="001D53BB" w:rsidP="001D53BB">
      <w:pPr>
        <w:kinsoku w:val="0"/>
        <w:overflowPunct w:val="0"/>
        <w:spacing w:before="0" w:after="0" w:line="240" w:lineRule="auto"/>
        <w:textAlignment w:val="baseline"/>
        <w:rPr>
          <w:rFonts w:ascii="Calibri" w:hAnsi="Calibri" w:cs="Calibri"/>
          <w:b/>
          <w:bCs/>
        </w:rPr>
      </w:pPr>
      <w:r w:rsidRPr="00654BAC">
        <w:rPr>
          <w:rFonts w:ascii="Calibri" w:hAnsi="Calibri" w:cs="Calibri"/>
          <w:b/>
          <w:bCs/>
        </w:rPr>
        <w:t>HIGH LEVEL ACTIVITIES</w:t>
      </w:r>
    </w:p>
    <w:tbl>
      <w:tblPr>
        <w:tblStyle w:val="TableGrid"/>
        <w:tblW w:w="0" w:type="auto"/>
        <w:tblLook w:val="04A0" w:firstRow="1" w:lastRow="0" w:firstColumn="1" w:lastColumn="0" w:noHBand="0" w:noVBand="1"/>
      </w:tblPr>
      <w:tblGrid>
        <w:gridCol w:w="1870"/>
        <w:gridCol w:w="7146"/>
      </w:tblGrid>
      <w:tr w:rsidR="001D53BB" w:rsidRPr="00654BAC" w14:paraId="0B309836" w14:textId="77777777" w:rsidTr="000E39E1">
        <w:tc>
          <w:tcPr>
            <w:tcW w:w="1881" w:type="dxa"/>
          </w:tcPr>
          <w:p w14:paraId="343EE991" w14:textId="77777777" w:rsidR="001D53BB" w:rsidRPr="00654BAC" w:rsidRDefault="001D53BB" w:rsidP="000E39E1">
            <w:pPr>
              <w:kinsoku w:val="0"/>
              <w:overflowPunct w:val="0"/>
              <w:textAlignment w:val="baseline"/>
              <w:rPr>
                <w:rFonts w:ascii="Calibri" w:hAnsi="Calibri" w:cs="Calibri"/>
                <w:b/>
                <w:bCs/>
              </w:rPr>
            </w:pPr>
            <w:r w:rsidRPr="00654BAC">
              <w:rPr>
                <w:rFonts w:ascii="Calibri" w:eastAsia="DengXian" w:hAnsi="Calibri" w:cs="Calibri"/>
                <w:b/>
                <w:bCs/>
                <w:color w:val="000000"/>
                <w:kern w:val="24"/>
              </w:rPr>
              <w:t>Do now</w:t>
            </w:r>
          </w:p>
        </w:tc>
        <w:tc>
          <w:tcPr>
            <w:tcW w:w="7361" w:type="dxa"/>
          </w:tcPr>
          <w:p w14:paraId="3C349C79" w14:textId="5C86F6EF" w:rsidR="001D53BB" w:rsidRPr="00654BAC" w:rsidRDefault="000C2753" w:rsidP="000C2753">
            <w:pPr>
              <w:kinsoku w:val="0"/>
              <w:overflowPunct w:val="0"/>
              <w:textAlignment w:val="baseline"/>
              <w:rPr>
                <w:rFonts w:ascii="Calibri" w:hAnsi="Calibri" w:cs="Calibri"/>
              </w:rPr>
            </w:pPr>
            <w:r w:rsidRPr="00654BAC">
              <w:rPr>
                <w:rFonts w:ascii="Calibri" w:hAnsi="Calibri" w:cs="Calibri"/>
              </w:rPr>
              <w:t xml:space="preserve">Identify natural environment ‘quick-wins’ and areas where tree establishment is needed, especially in relation to </w:t>
            </w:r>
            <w:r w:rsidR="00D5511D" w:rsidRPr="00654BAC">
              <w:rPr>
                <w:rFonts w:ascii="Calibri" w:hAnsi="Calibri" w:cs="Calibri"/>
              </w:rPr>
              <w:t>A</w:t>
            </w:r>
            <w:r w:rsidRPr="00654BAC">
              <w:rPr>
                <w:rFonts w:ascii="Calibri" w:hAnsi="Calibri" w:cs="Calibri"/>
              </w:rPr>
              <w:t xml:space="preserve">sh </w:t>
            </w:r>
            <w:r w:rsidR="00D5511D" w:rsidRPr="00654BAC">
              <w:rPr>
                <w:rFonts w:ascii="Calibri" w:hAnsi="Calibri" w:cs="Calibri"/>
              </w:rPr>
              <w:t>D</w:t>
            </w:r>
            <w:r w:rsidRPr="00654BAC">
              <w:rPr>
                <w:rFonts w:ascii="Calibri" w:hAnsi="Calibri" w:cs="Calibri"/>
              </w:rPr>
              <w:t>ie</w:t>
            </w:r>
            <w:r w:rsidR="00925593">
              <w:rPr>
                <w:rFonts w:ascii="Calibri" w:hAnsi="Calibri" w:cs="Calibri"/>
              </w:rPr>
              <w:t>b</w:t>
            </w:r>
            <w:r w:rsidRPr="00654BAC">
              <w:rPr>
                <w:rFonts w:ascii="Calibri" w:hAnsi="Calibri" w:cs="Calibri"/>
              </w:rPr>
              <w:t>ack.</w:t>
            </w:r>
          </w:p>
          <w:p w14:paraId="0CB0AB3D" w14:textId="77777777" w:rsidR="000C2753" w:rsidRPr="00654BAC" w:rsidRDefault="000C2753" w:rsidP="000C2753">
            <w:pPr>
              <w:kinsoku w:val="0"/>
              <w:overflowPunct w:val="0"/>
              <w:textAlignment w:val="baseline"/>
              <w:rPr>
                <w:rFonts w:ascii="Calibri" w:hAnsi="Calibri" w:cs="Calibri"/>
                <w:color w:val="000000" w:themeColor="text1"/>
              </w:rPr>
            </w:pPr>
          </w:p>
          <w:p w14:paraId="021C1A7B" w14:textId="1D868C90" w:rsidR="000C2753" w:rsidRPr="00654BAC" w:rsidRDefault="000C2753" w:rsidP="000C2753">
            <w:pPr>
              <w:kinsoku w:val="0"/>
              <w:overflowPunct w:val="0"/>
              <w:textAlignment w:val="baseline"/>
              <w:rPr>
                <w:rFonts w:ascii="Calibri" w:hAnsi="Calibri" w:cs="Calibri"/>
                <w:color w:val="000000" w:themeColor="text1"/>
              </w:rPr>
            </w:pPr>
            <w:r w:rsidRPr="00654BAC">
              <w:rPr>
                <w:rFonts w:ascii="Calibri" w:hAnsi="Calibri" w:cs="Calibri"/>
                <w:color w:val="000000" w:themeColor="text1"/>
              </w:rPr>
              <w:t xml:space="preserve">Produce </w:t>
            </w:r>
            <w:r w:rsidR="00F312F9" w:rsidRPr="00654BAC">
              <w:rPr>
                <w:rFonts w:ascii="Calibri" w:hAnsi="Calibri" w:cs="Calibri"/>
                <w:color w:val="000000" w:themeColor="text1"/>
              </w:rPr>
              <w:t xml:space="preserve">tree planting </w:t>
            </w:r>
            <w:r w:rsidRPr="00654BAC">
              <w:rPr>
                <w:rFonts w:ascii="Calibri" w:hAnsi="Calibri" w:cs="Calibri"/>
                <w:color w:val="000000" w:themeColor="text1"/>
              </w:rPr>
              <w:t>guidance to ensure the right tree species are planted in the most appropriate places</w:t>
            </w:r>
            <w:r w:rsidR="00F312F9" w:rsidRPr="00654BAC">
              <w:rPr>
                <w:rFonts w:ascii="Calibri" w:hAnsi="Calibri" w:cs="Calibri"/>
                <w:color w:val="000000" w:themeColor="text1"/>
              </w:rPr>
              <w:t>.</w:t>
            </w:r>
          </w:p>
        </w:tc>
      </w:tr>
      <w:tr w:rsidR="001D53BB" w:rsidRPr="00654BAC" w14:paraId="56CE4C57" w14:textId="77777777" w:rsidTr="000E39E1">
        <w:tc>
          <w:tcPr>
            <w:tcW w:w="1881" w:type="dxa"/>
          </w:tcPr>
          <w:p w14:paraId="624BF395" w14:textId="77777777" w:rsidR="001D53BB" w:rsidRPr="00654BAC" w:rsidRDefault="001D53BB" w:rsidP="000E39E1">
            <w:pPr>
              <w:kinsoku w:val="0"/>
              <w:overflowPunct w:val="0"/>
              <w:textAlignment w:val="baseline"/>
              <w:rPr>
                <w:rFonts w:ascii="Calibri" w:hAnsi="Calibri" w:cs="Calibri"/>
                <w:b/>
                <w:bCs/>
              </w:rPr>
            </w:pPr>
            <w:r w:rsidRPr="00654BAC">
              <w:rPr>
                <w:rFonts w:ascii="Calibri" w:eastAsia="DengXian" w:hAnsi="Calibri" w:cs="Calibri"/>
                <w:b/>
                <w:bCs/>
                <w:color w:val="000000"/>
                <w:kern w:val="24"/>
              </w:rPr>
              <w:t>Short term (by 2023)</w:t>
            </w:r>
          </w:p>
        </w:tc>
        <w:tc>
          <w:tcPr>
            <w:tcW w:w="7361" w:type="dxa"/>
          </w:tcPr>
          <w:p w14:paraId="7C7857B5" w14:textId="7D2E20C7" w:rsidR="00F312F9" w:rsidRPr="00654BAC" w:rsidRDefault="00F312F9" w:rsidP="00F312F9">
            <w:pPr>
              <w:tabs>
                <w:tab w:val="left" w:pos="2355"/>
              </w:tabs>
              <w:rPr>
                <w:rFonts w:ascii="Calibri" w:hAnsi="Calibri" w:cs="Calibri"/>
                <w:color w:val="000000" w:themeColor="text1"/>
              </w:rPr>
            </w:pPr>
            <w:r w:rsidRPr="00654BAC">
              <w:rPr>
                <w:rFonts w:ascii="Calibri" w:hAnsi="Calibri" w:cs="Calibri"/>
                <w:color w:val="000000" w:themeColor="text1"/>
              </w:rPr>
              <w:t>Assess the carbon and resilience value of natural capital in Kent and Medway, together with other potential functions.</w:t>
            </w:r>
          </w:p>
          <w:p w14:paraId="6B242328" w14:textId="77777777" w:rsidR="00F312F9" w:rsidRPr="00654BAC" w:rsidRDefault="00F312F9" w:rsidP="00F312F9">
            <w:pPr>
              <w:tabs>
                <w:tab w:val="left" w:pos="2355"/>
              </w:tabs>
              <w:rPr>
                <w:rFonts w:ascii="Calibri" w:hAnsi="Calibri" w:cs="Calibri"/>
                <w:color w:val="000000" w:themeColor="text1"/>
              </w:rPr>
            </w:pPr>
          </w:p>
          <w:p w14:paraId="41362FA3" w14:textId="6A1FEB7A" w:rsidR="001D53BB" w:rsidRPr="00654BAC" w:rsidRDefault="00F312F9" w:rsidP="00F312F9">
            <w:pPr>
              <w:tabs>
                <w:tab w:val="left" w:pos="2355"/>
              </w:tabs>
              <w:rPr>
                <w:rFonts w:ascii="Calibri" w:hAnsi="Calibri" w:cs="Calibri"/>
                <w:color w:val="000000" w:themeColor="text1"/>
              </w:rPr>
            </w:pPr>
            <w:r w:rsidRPr="00654BAC">
              <w:rPr>
                <w:rFonts w:ascii="Calibri" w:hAnsi="Calibri" w:cs="Calibri"/>
                <w:color w:val="000000" w:themeColor="text1"/>
              </w:rPr>
              <w:t>Scope develop</w:t>
            </w:r>
            <w:r w:rsidR="00C942C3">
              <w:rPr>
                <w:rFonts w:ascii="Calibri" w:hAnsi="Calibri" w:cs="Calibri"/>
                <w:color w:val="000000" w:themeColor="text1"/>
              </w:rPr>
              <w:t xml:space="preserve"> and implement</w:t>
            </w:r>
            <w:r w:rsidRPr="00654BAC">
              <w:rPr>
                <w:rFonts w:ascii="Calibri" w:hAnsi="Calibri" w:cs="Calibri"/>
                <w:color w:val="000000" w:themeColor="text1"/>
              </w:rPr>
              <w:t xml:space="preserve"> a multi-functional, natural capital opportunity and investment programme.</w:t>
            </w:r>
          </w:p>
        </w:tc>
      </w:tr>
      <w:tr w:rsidR="001D53BB" w:rsidRPr="00654BAC" w14:paraId="46BF95D4" w14:textId="77777777" w:rsidTr="000E39E1">
        <w:trPr>
          <w:trHeight w:val="616"/>
        </w:trPr>
        <w:tc>
          <w:tcPr>
            <w:tcW w:w="1881" w:type="dxa"/>
          </w:tcPr>
          <w:p w14:paraId="4353946D" w14:textId="77777777" w:rsidR="001D53BB" w:rsidRPr="00654BAC" w:rsidRDefault="001D53BB" w:rsidP="000E39E1">
            <w:pPr>
              <w:kinsoku w:val="0"/>
              <w:overflowPunct w:val="0"/>
              <w:textAlignment w:val="baseline"/>
              <w:rPr>
                <w:rFonts w:ascii="Calibri" w:hAnsi="Calibri" w:cs="Calibri"/>
                <w:b/>
                <w:bCs/>
              </w:rPr>
            </w:pPr>
            <w:r w:rsidRPr="00654BAC">
              <w:rPr>
                <w:rFonts w:ascii="Calibri" w:eastAsia="DengXian" w:hAnsi="Calibri" w:cs="Calibri"/>
                <w:b/>
                <w:bCs/>
                <w:color w:val="000000"/>
                <w:kern w:val="24"/>
              </w:rPr>
              <w:t>For longer term consideration (by 2030)</w:t>
            </w:r>
          </w:p>
        </w:tc>
        <w:tc>
          <w:tcPr>
            <w:tcW w:w="7361" w:type="dxa"/>
          </w:tcPr>
          <w:p w14:paraId="32DC413D" w14:textId="357CA66D" w:rsidR="001D53BB" w:rsidRPr="00654BAC" w:rsidRDefault="00F312F9" w:rsidP="00F312F9">
            <w:pPr>
              <w:rPr>
                <w:rFonts w:ascii="Calibri" w:hAnsi="Calibri" w:cs="Calibri"/>
                <w:color w:val="000000" w:themeColor="text1"/>
              </w:rPr>
            </w:pPr>
            <w:r w:rsidRPr="00654BAC">
              <w:rPr>
                <w:rFonts w:ascii="Calibri" w:hAnsi="Calibri" w:cs="Calibri"/>
                <w:color w:val="000000" w:themeColor="text1"/>
              </w:rPr>
              <w:t>Expand the natural capital opportunity and investment programme to include all sectors.</w:t>
            </w:r>
          </w:p>
        </w:tc>
      </w:tr>
    </w:tbl>
    <w:p w14:paraId="3DA1AD9F" w14:textId="77777777" w:rsidR="001D53BB" w:rsidRPr="00654BAC" w:rsidRDefault="001D53BB">
      <w:pPr>
        <w:pBdr>
          <w:top w:val="nil"/>
          <w:left w:val="nil"/>
          <w:bottom w:val="nil"/>
          <w:right w:val="nil"/>
          <w:between w:val="nil"/>
          <w:bar w:val="nil"/>
        </w:pBdr>
        <w:rPr>
          <w:rFonts w:ascii="Calibri" w:hAnsi="Calibri" w:cs="Calibri"/>
        </w:rPr>
      </w:pPr>
      <w:r w:rsidRPr="00654BAC">
        <w:rPr>
          <w:rFonts w:ascii="Calibri" w:hAnsi="Calibri" w:cs="Calibri"/>
        </w:rPr>
        <w:br w:type="page"/>
      </w:r>
    </w:p>
    <w:p w14:paraId="59A9369D" w14:textId="52E3B5A3" w:rsidR="00F312F9" w:rsidRPr="00654BAC" w:rsidRDefault="00F312F9" w:rsidP="00F312F9">
      <w:pPr>
        <w:pStyle w:val="Title2"/>
        <w:rPr>
          <w:rFonts w:ascii="Calibri" w:hAnsi="Calibri" w:cs="Calibri"/>
        </w:rPr>
      </w:pPr>
      <w:r w:rsidRPr="00654BAC">
        <w:rPr>
          <w:rFonts w:ascii="Calibri" w:hAnsi="Calibri" w:cs="Calibri"/>
        </w:rPr>
        <w:lastRenderedPageBreak/>
        <w:t xml:space="preserve">PRIORITY 9:  </w:t>
      </w:r>
      <w:r w:rsidR="00EF4C4C" w:rsidRPr="00654BAC">
        <w:rPr>
          <w:rFonts w:ascii="Calibri" w:hAnsi="Calibri" w:cs="Calibri"/>
        </w:rPr>
        <w:t xml:space="preserve">SUPPORTING </w:t>
      </w:r>
      <w:r w:rsidR="00E20BC6" w:rsidRPr="00654BAC">
        <w:rPr>
          <w:rFonts w:ascii="Calibri" w:hAnsi="Calibri" w:cs="Calibri"/>
        </w:rPr>
        <w:t>LOW CARBON BUSINESS</w:t>
      </w:r>
    </w:p>
    <w:p w14:paraId="4BA10EE9" w14:textId="1F92F0DE" w:rsidR="00F312F9" w:rsidRPr="00654BAC" w:rsidRDefault="00F312F9" w:rsidP="00F312F9">
      <w:pPr>
        <w:kinsoku w:val="0"/>
        <w:overflowPunct w:val="0"/>
        <w:spacing w:before="0" w:after="0" w:line="240" w:lineRule="auto"/>
        <w:textAlignment w:val="baseline"/>
        <w:rPr>
          <w:rFonts w:ascii="Calibri" w:hAnsi="Calibri" w:cs="Calibri"/>
          <w:b/>
          <w:bCs/>
        </w:rPr>
      </w:pPr>
      <w:r w:rsidRPr="00DE7F27">
        <w:rPr>
          <w:rFonts w:ascii="Calibri" w:hAnsi="Calibri" w:cs="Calibri"/>
          <w:b/>
          <w:bCs/>
          <w:color w:val="000000" w:themeColor="text1"/>
          <w:kern w:val="24"/>
        </w:rPr>
        <w:t>Develop a</w:t>
      </w:r>
      <w:r w:rsidR="0020117C" w:rsidRPr="00DE7F27">
        <w:rPr>
          <w:rFonts w:ascii="Calibri" w:hAnsi="Calibri" w:cs="Calibri"/>
          <w:b/>
          <w:bCs/>
          <w:color w:val="000000" w:themeColor="text1"/>
          <w:kern w:val="24"/>
        </w:rPr>
        <w:t>nd implement</w:t>
      </w:r>
      <w:r w:rsidR="005803E3" w:rsidRPr="00DE7F27">
        <w:rPr>
          <w:rFonts w:ascii="Calibri" w:hAnsi="Calibri" w:cs="Calibri"/>
          <w:b/>
          <w:bCs/>
          <w:color w:val="000000" w:themeColor="text1"/>
          <w:kern w:val="24"/>
        </w:rPr>
        <w:t xml:space="preserve"> a business recovery and</w:t>
      </w:r>
      <w:r w:rsidRPr="00DE7F27">
        <w:rPr>
          <w:rFonts w:ascii="Calibri" w:hAnsi="Calibri" w:cs="Calibri"/>
          <w:b/>
          <w:bCs/>
          <w:color w:val="000000" w:themeColor="text1"/>
          <w:kern w:val="24"/>
        </w:rPr>
        <w:t xml:space="preserve"> </w:t>
      </w:r>
      <w:r w:rsidR="00E20BC6" w:rsidRPr="00DE7F27">
        <w:rPr>
          <w:rFonts w:ascii="Calibri" w:hAnsi="Calibri" w:cs="Calibri"/>
          <w:b/>
          <w:bCs/>
          <w:color w:val="000000" w:themeColor="text1"/>
          <w:kern w:val="24"/>
        </w:rPr>
        <w:t xml:space="preserve">support programme for Kent and Medway </w:t>
      </w:r>
      <w:r w:rsidR="000D2250" w:rsidRPr="00DE7F27">
        <w:rPr>
          <w:rFonts w:ascii="Calibri" w:hAnsi="Calibri" w:cs="Calibri"/>
          <w:b/>
          <w:bCs/>
          <w:color w:val="000000" w:themeColor="text1"/>
          <w:kern w:val="24"/>
        </w:rPr>
        <w:t>businesses to cut costs and win new business</w:t>
      </w:r>
    </w:p>
    <w:p w14:paraId="7CC5E45F" w14:textId="77777777" w:rsidR="00F312F9" w:rsidRPr="00654BAC" w:rsidRDefault="00F312F9" w:rsidP="00F312F9">
      <w:pPr>
        <w:kinsoku w:val="0"/>
        <w:overflowPunct w:val="0"/>
        <w:spacing w:before="0" w:after="0" w:line="240" w:lineRule="auto"/>
        <w:textAlignment w:val="baseline"/>
        <w:rPr>
          <w:rFonts w:ascii="Calibri" w:hAnsi="Calibri" w:cs="Calibri"/>
          <w:b/>
          <w:bCs/>
        </w:rPr>
      </w:pPr>
    </w:p>
    <w:p w14:paraId="4ED707A6" w14:textId="77777777" w:rsidR="00F312F9" w:rsidRPr="00654BAC" w:rsidRDefault="00F312F9" w:rsidP="00F312F9">
      <w:pPr>
        <w:kinsoku w:val="0"/>
        <w:overflowPunct w:val="0"/>
        <w:spacing w:before="0" w:after="0" w:line="240" w:lineRule="auto"/>
        <w:textAlignment w:val="baseline"/>
        <w:rPr>
          <w:rFonts w:ascii="Calibri" w:hAnsi="Calibri" w:cs="Calibri"/>
          <w:b/>
          <w:bCs/>
        </w:rPr>
      </w:pPr>
      <w:r w:rsidRPr="00654BAC">
        <w:rPr>
          <w:rFonts w:ascii="Calibri" w:hAnsi="Calibri" w:cs="Calibri"/>
          <w:b/>
          <w:bCs/>
        </w:rPr>
        <w:t>RATIONALE</w:t>
      </w:r>
    </w:p>
    <w:p w14:paraId="704E7A87" w14:textId="0854B70E" w:rsidR="00F312F9" w:rsidRPr="00654BAC" w:rsidRDefault="008C33FA" w:rsidP="00F312F9">
      <w:pPr>
        <w:kinsoku w:val="0"/>
        <w:overflowPunct w:val="0"/>
        <w:spacing w:before="0" w:after="0" w:line="240" w:lineRule="auto"/>
        <w:textAlignment w:val="baseline"/>
        <w:rPr>
          <w:rFonts w:ascii="Calibri" w:hAnsi="Calibri" w:cs="Calibri"/>
          <w:b/>
          <w:bCs/>
        </w:rPr>
      </w:pPr>
      <w:r>
        <w:rPr>
          <w:rFonts w:ascii="Calibri" w:hAnsi="Calibri" w:cs="Calibri"/>
        </w:rPr>
        <w:t xml:space="preserve">The </w:t>
      </w:r>
      <w:r w:rsidR="00FE523C">
        <w:rPr>
          <w:rFonts w:ascii="Calibri" w:hAnsi="Calibri" w:cs="Calibri"/>
        </w:rPr>
        <w:t>c</w:t>
      </w:r>
      <w:r>
        <w:rPr>
          <w:rFonts w:ascii="Calibri" w:hAnsi="Calibri" w:cs="Calibri"/>
        </w:rPr>
        <w:t xml:space="preserve">oronavirus pandemic has had a significant impact on local </w:t>
      </w:r>
      <w:proofErr w:type="gramStart"/>
      <w:r w:rsidR="00F10581">
        <w:rPr>
          <w:rFonts w:ascii="Calibri" w:hAnsi="Calibri" w:cs="Calibri"/>
        </w:rPr>
        <w:t>businesses</w:t>
      </w:r>
      <w:proofErr w:type="gramEnd"/>
      <w:r>
        <w:rPr>
          <w:rFonts w:ascii="Calibri" w:hAnsi="Calibri" w:cs="Calibri"/>
        </w:rPr>
        <w:t xml:space="preserve"> and many will need support to recover. In addition, </w:t>
      </w:r>
      <w:r w:rsidR="00CE7B42">
        <w:rPr>
          <w:rFonts w:ascii="Calibri" w:hAnsi="Calibri" w:cs="Calibri"/>
        </w:rPr>
        <w:t xml:space="preserve">whilst </w:t>
      </w:r>
      <w:r>
        <w:rPr>
          <w:rFonts w:ascii="Calibri" w:hAnsi="Calibri" w:cs="Calibri"/>
        </w:rPr>
        <w:t>m</w:t>
      </w:r>
      <w:r w:rsidR="00C11C5A" w:rsidRPr="00654BAC">
        <w:rPr>
          <w:rFonts w:ascii="Calibri" w:hAnsi="Calibri" w:cs="Calibri"/>
        </w:rPr>
        <w:t xml:space="preserve">any local businesses </w:t>
      </w:r>
      <w:r w:rsidR="00CE7B42">
        <w:rPr>
          <w:rFonts w:ascii="Calibri" w:hAnsi="Calibri" w:cs="Calibri"/>
        </w:rPr>
        <w:t>have</w:t>
      </w:r>
      <w:r w:rsidR="00CE7B42" w:rsidRPr="00654BAC">
        <w:rPr>
          <w:rFonts w:ascii="Calibri" w:hAnsi="Calibri" w:cs="Calibri"/>
        </w:rPr>
        <w:t xml:space="preserve"> </w:t>
      </w:r>
      <w:r w:rsidR="00C11C5A" w:rsidRPr="00654BAC">
        <w:rPr>
          <w:rFonts w:ascii="Calibri" w:hAnsi="Calibri" w:cs="Calibri"/>
        </w:rPr>
        <w:t xml:space="preserve">already </w:t>
      </w:r>
      <w:r w:rsidR="00CE7B42">
        <w:rPr>
          <w:rFonts w:ascii="Calibri" w:hAnsi="Calibri" w:cs="Calibri"/>
        </w:rPr>
        <w:t>taken</w:t>
      </w:r>
      <w:r w:rsidR="00CE7B42" w:rsidRPr="00654BAC">
        <w:rPr>
          <w:rFonts w:ascii="Calibri" w:hAnsi="Calibri" w:cs="Calibri"/>
        </w:rPr>
        <w:t xml:space="preserve"> </w:t>
      </w:r>
      <w:r w:rsidR="00C11C5A" w:rsidRPr="00654BAC">
        <w:rPr>
          <w:rFonts w:ascii="Calibri" w:hAnsi="Calibri" w:cs="Calibri"/>
        </w:rPr>
        <w:t>action to</w:t>
      </w:r>
      <w:r w:rsidR="000D2250">
        <w:rPr>
          <w:rFonts w:ascii="Calibri" w:hAnsi="Calibri" w:cs="Calibri"/>
        </w:rPr>
        <w:t xml:space="preserve"> save money and</w:t>
      </w:r>
      <w:r w:rsidR="00C11C5A" w:rsidRPr="00654BAC">
        <w:rPr>
          <w:rFonts w:ascii="Calibri" w:hAnsi="Calibri" w:cs="Calibri"/>
        </w:rPr>
        <w:t xml:space="preserve"> reduce their impact on the environment, our evidence shows that this activity needs to be expanded and rapidly accelerated if we are to achieve our </w:t>
      </w:r>
      <w:r w:rsidR="00FE523C">
        <w:rPr>
          <w:rFonts w:ascii="Calibri" w:hAnsi="Calibri" w:cs="Calibri"/>
        </w:rPr>
        <w:t xml:space="preserve">low carbon </w:t>
      </w:r>
      <w:r w:rsidR="00C11C5A" w:rsidRPr="00654BAC">
        <w:rPr>
          <w:rFonts w:ascii="Calibri" w:hAnsi="Calibri" w:cs="Calibri"/>
        </w:rPr>
        <w:t xml:space="preserve">vision. </w:t>
      </w:r>
      <w:r w:rsidR="00CE7B42">
        <w:rPr>
          <w:rFonts w:ascii="Calibri" w:hAnsi="Calibri" w:cs="Calibri"/>
        </w:rPr>
        <w:t>A du</w:t>
      </w:r>
      <w:r w:rsidR="00925593">
        <w:rPr>
          <w:rFonts w:ascii="Calibri" w:hAnsi="Calibri" w:cs="Calibri"/>
        </w:rPr>
        <w:t>a</w:t>
      </w:r>
      <w:r w:rsidR="00CE7B42">
        <w:rPr>
          <w:rFonts w:ascii="Calibri" w:hAnsi="Calibri" w:cs="Calibri"/>
        </w:rPr>
        <w:t>l pronged approach to local business support</w:t>
      </w:r>
      <w:r w:rsidR="00BF4CA7">
        <w:rPr>
          <w:rFonts w:ascii="Calibri" w:hAnsi="Calibri" w:cs="Calibri"/>
        </w:rPr>
        <w:t xml:space="preserve">, which utilises the considerable purchasing power of Kent and Medway’s public </w:t>
      </w:r>
      <w:r w:rsidR="00F10581">
        <w:rPr>
          <w:rFonts w:ascii="Calibri" w:hAnsi="Calibri" w:cs="Calibri"/>
        </w:rPr>
        <w:t xml:space="preserve">sector and supports businesses to reduce their environmental impact will help drive a </w:t>
      </w:r>
      <w:r w:rsidR="00767D7F">
        <w:rPr>
          <w:rFonts w:ascii="Calibri" w:hAnsi="Calibri" w:cs="Calibri"/>
        </w:rPr>
        <w:t>low carbon</w:t>
      </w:r>
      <w:r w:rsidR="00BF4CA7">
        <w:rPr>
          <w:rFonts w:ascii="Calibri" w:hAnsi="Calibri" w:cs="Calibri"/>
        </w:rPr>
        <w:t xml:space="preserve"> economic</w:t>
      </w:r>
      <w:r w:rsidR="00767D7F">
        <w:rPr>
          <w:rFonts w:ascii="Calibri" w:hAnsi="Calibri" w:cs="Calibri"/>
        </w:rPr>
        <w:t xml:space="preserve"> recovery.</w:t>
      </w:r>
      <w:r w:rsidR="004053E6">
        <w:rPr>
          <w:rFonts w:ascii="Calibri" w:hAnsi="Calibri" w:cs="Calibri"/>
        </w:rPr>
        <w:t xml:space="preserve"> </w:t>
      </w:r>
    </w:p>
    <w:p w14:paraId="01A9F6EE" w14:textId="77777777" w:rsidR="00E20BC6" w:rsidRPr="00654BAC" w:rsidRDefault="00E20BC6" w:rsidP="00F312F9">
      <w:pPr>
        <w:kinsoku w:val="0"/>
        <w:overflowPunct w:val="0"/>
        <w:spacing w:before="0" w:after="0" w:line="240" w:lineRule="auto"/>
        <w:textAlignment w:val="baseline"/>
        <w:rPr>
          <w:rFonts w:ascii="Calibri" w:hAnsi="Calibri" w:cs="Calibri"/>
          <w:b/>
          <w:bCs/>
        </w:rPr>
      </w:pPr>
    </w:p>
    <w:p w14:paraId="0DBF726D" w14:textId="77777777" w:rsidR="00F312F9" w:rsidRPr="00654BAC" w:rsidRDefault="00F312F9" w:rsidP="00F312F9">
      <w:pPr>
        <w:kinsoku w:val="0"/>
        <w:overflowPunct w:val="0"/>
        <w:spacing w:before="0" w:after="0" w:line="240" w:lineRule="auto"/>
        <w:textAlignment w:val="baseline"/>
        <w:rPr>
          <w:rFonts w:ascii="Calibri" w:hAnsi="Calibri" w:cs="Calibri"/>
          <w:b/>
          <w:bCs/>
        </w:rPr>
      </w:pPr>
      <w:r w:rsidRPr="00654BAC">
        <w:rPr>
          <w:rFonts w:ascii="Calibri" w:hAnsi="Calibri" w:cs="Calibri"/>
          <w:b/>
          <w:bCs/>
        </w:rPr>
        <w:t>OUTCOME</w:t>
      </w:r>
    </w:p>
    <w:p w14:paraId="730DC159" w14:textId="66F5ECCF" w:rsidR="00F312F9" w:rsidRPr="00654BAC" w:rsidRDefault="00B11FD2" w:rsidP="00F312F9">
      <w:pPr>
        <w:kinsoku w:val="0"/>
        <w:overflowPunct w:val="0"/>
        <w:spacing w:before="0" w:after="0" w:line="240" w:lineRule="auto"/>
        <w:textAlignment w:val="baseline"/>
        <w:rPr>
          <w:rFonts w:ascii="Calibri" w:hAnsi="Calibri" w:cs="Calibri"/>
        </w:rPr>
      </w:pPr>
      <w:r w:rsidRPr="00654BAC">
        <w:rPr>
          <w:rFonts w:ascii="Calibri" w:hAnsi="Calibri" w:cs="Calibri"/>
        </w:rPr>
        <w:t>Greenhouse gas e</w:t>
      </w:r>
      <w:r w:rsidR="00E20BC6" w:rsidRPr="00654BAC">
        <w:rPr>
          <w:rFonts w:ascii="Calibri" w:hAnsi="Calibri" w:cs="Calibri"/>
        </w:rPr>
        <w:t xml:space="preserve">missions from </w:t>
      </w:r>
      <w:r w:rsidRPr="00654BAC">
        <w:rPr>
          <w:rFonts w:ascii="Calibri" w:hAnsi="Calibri" w:cs="Calibri"/>
        </w:rPr>
        <w:t>local small and medium sized enterprises</w:t>
      </w:r>
      <w:r w:rsidR="00E20BC6" w:rsidRPr="00654BAC">
        <w:rPr>
          <w:rFonts w:ascii="Calibri" w:hAnsi="Calibri" w:cs="Calibri"/>
        </w:rPr>
        <w:t xml:space="preserve"> are reduced and</w:t>
      </w:r>
      <w:r w:rsidRPr="00654BAC">
        <w:rPr>
          <w:rFonts w:ascii="Calibri" w:hAnsi="Calibri" w:cs="Calibri"/>
        </w:rPr>
        <w:t xml:space="preserve"> businesses are supported to make the most of</w:t>
      </w:r>
      <w:r w:rsidR="00E20BC6" w:rsidRPr="00654BAC">
        <w:rPr>
          <w:rFonts w:ascii="Calibri" w:hAnsi="Calibri" w:cs="Calibri"/>
        </w:rPr>
        <w:t xml:space="preserve"> </w:t>
      </w:r>
      <w:r w:rsidR="00EF4C4C" w:rsidRPr="00654BAC">
        <w:rPr>
          <w:rFonts w:ascii="Calibri" w:hAnsi="Calibri" w:cs="Calibri"/>
        </w:rPr>
        <w:t xml:space="preserve">the </w:t>
      </w:r>
      <w:r w:rsidR="00E20BC6" w:rsidRPr="00654BAC">
        <w:rPr>
          <w:rFonts w:ascii="Calibri" w:hAnsi="Calibri" w:cs="Calibri"/>
        </w:rPr>
        <w:t>economic opportunit</w:t>
      </w:r>
      <w:r w:rsidRPr="00654BAC">
        <w:rPr>
          <w:rFonts w:ascii="Calibri" w:hAnsi="Calibri" w:cs="Calibri"/>
        </w:rPr>
        <w:t>ies</w:t>
      </w:r>
      <w:r w:rsidR="00EF4C4C" w:rsidRPr="00654BAC">
        <w:rPr>
          <w:rFonts w:ascii="Calibri" w:hAnsi="Calibri" w:cs="Calibri"/>
        </w:rPr>
        <w:t xml:space="preserve"> that arise as we transition to a low carbon economy</w:t>
      </w:r>
      <w:r w:rsidR="00E20BC6" w:rsidRPr="00654BAC">
        <w:rPr>
          <w:rFonts w:ascii="Calibri" w:hAnsi="Calibri" w:cs="Calibri"/>
        </w:rPr>
        <w:t>.</w:t>
      </w:r>
    </w:p>
    <w:p w14:paraId="1DDD811E" w14:textId="77777777" w:rsidR="00E20BC6" w:rsidRPr="00654BAC" w:rsidRDefault="00E20BC6" w:rsidP="00F312F9">
      <w:pPr>
        <w:kinsoku w:val="0"/>
        <w:overflowPunct w:val="0"/>
        <w:spacing w:before="0" w:after="0" w:line="240" w:lineRule="auto"/>
        <w:textAlignment w:val="baseline"/>
        <w:rPr>
          <w:rFonts w:ascii="Calibri" w:hAnsi="Calibri" w:cs="Calibri"/>
        </w:rPr>
      </w:pPr>
    </w:p>
    <w:p w14:paraId="71BF7721" w14:textId="77777777" w:rsidR="00F312F9" w:rsidRPr="00654BAC" w:rsidRDefault="00F312F9" w:rsidP="00F312F9">
      <w:pPr>
        <w:kinsoku w:val="0"/>
        <w:overflowPunct w:val="0"/>
        <w:spacing w:before="0" w:after="0" w:line="240" w:lineRule="auto"/>
        <w:textAlignment w:val="baseline"/>
        <w:rPr>
          <w:rFonts w:ascii="Calibri" w:hAnsi="Calibri" w:cs="Calibri"/>
          <w:b/>
          <w:bCs/>
        </w:rPr>
      </w:pPr>
      <w:r w:rsidRPr="00654BAC">
        <w:rPr>
          <w:rFonts w:ascii="Calibri" w:hAnsi="Calibri" w:cs="Calibri"/>
          <w:b/>
          <w:bCs/>
        </w:rPr>
        <w:t>HIGH LEVEL ACTIVITIES</w:t>
      </w:r>
    </w:p>
    <w:tbl>
      <w:tblPr>
        <w:tblStyle w:val="TableGrid"/>
        <w:tblW w:w="0" w:type="auto"/>
        <w:tblLook w:val="04A0" w:firstRow="1" w:lastRow="0" w:firstColumn="1" w:lastColumn="0" w:noHBand="0" w:noVBand="1"/>
      </w:tblPr>
      <w:tblGrid>
        <w:gridCol w:w="1869"/>
        <w:gridCol w:w="7147"/>
      </w:tblGrid>
      <w:tr w:rsidR="00F312F9" w:rsidRPr="00946E07" w14:paraId="31AA39EB" w14:textId="77777777" w:rsidTr="000E39E1">
        <w:tc>
          <w:tcPr>
            <w:tcW w:w="1881" w:type="dxa"/>
          </w:tcPr>
          <w:p w14:paraId="594A1A4F" w14:textId="77777777" w:rsidR="00F312F9" w:rsidRPr="00654BAC" w:rsidRDefault="00F312F9" w:rsidP="000E39E1">
            <w:pPr>
              <w:kinsoku w:val="0"/>
              <w:overflowPunct w:val="0"/>
              <w:textAlignment w:val="baseline"/>
              <w:rPr>
                <w:rFonts w:ascii="Calibri" w:hAnsi="Calibri" w:cs="Calibri"/>
                <w:b/>
                <w:bCs/>
              </w:rPr>
            </w:pPr>
            <w:r w:rsidRPr="00654BAC">
              <w:rPr>
                <w:rFonts w:ascii="Calibri" w:eastAsia="DengXian" w:hAnsi="Calibri" w:cs="Calibri"/>
                <w:b/>
                <w:bCs/>
                <w:color w:val="000000"/>
                <w:kern w:val="24"/>
              </w:rPr>
              <w:t>Do now</w:t>
            </w:r>
          </w:p>
        </w:tc>
        <w:tc>
          <w:tcPr>
            <w:tcW w:w="7361" w:type="dxa"/>
          </w:tcPr>
          <w:p w14:paraId="06F60EDD" w14:textId="2617B778" w:rsidR="00B11FD2" w:rsidRPr="00654BAC" w:rsidRDefault="004A5354" w:rsidP="00B11FD2">
            <w:pPr>
              <w:kinsoku w:val="0"/>
              <w:overflowPunct w:val="0"/>
              <w:textAlignment w:val="baseline"/>
              <w:rPr>
                <w:rFonts w:ascii="Calibri" w:hAnsi="Calibri" w:cs="Calibri"/>
                <w:color w:val="000000" w:themeColor="text1"/>
              </w:rPr>
            </w:pPr>
            <w:r w:rsidRPr="00654BAC">
              <w:rPr>
                <w:rFonts w:ascii="Calibri" w:hAnsi="Calibri" w:cs="Calibri"/>
                <w:color w:val="000000" w:themeColor="text1"/>
              </w:rPr>
              <w:t>Support</w:t>
            </w:r>
            <w:r w:rsidR="00B11FD2" w:rsidRPr="00654BAC">
              <w:rPr>
                <w:rFonts w:ascii="Calibri" w:hAnsi="Calibri" w:cs="Calibri"/>
                <w:color w:val="000000" w:themeColor="text1"/>
              </w:rPr>
              <w:t xml:space="preserve"> public sector suppliers to </w:t>
            </w:r>
            <w:r w:rsidRPr="00654BAC">
              <w:rPr>
                <w:rFonts w:ascii="Calibri" w:hAnsi="Calibri" w:cs="Calibri"/>
                <w:color w:val="000000" w:themeColor="text1"/>
              </w:rPr>
              <w:t xml:space="preserve">complete </w:t>
            </w:r>
            <w:r w:rsidR="00B11FD2" w:rsidRPr="00654BAC">
              <w:rPr>
                <w:rFonts w:ascii="Calibri" w:hAnsi="Calibri" w:cs="Calibri"/>
                <w:color w:val="000000" w:themeColor="text1"/>
              </w:rPr>
              <w:t>Steps to Environmental Management</w:t>
            </w:r>
            <w:r w:rsidRPr="00654BAC">
              <w:rPr>
                <w:rFonts w:ascii="Calibri" w:hAnsi="Calibri" w:cs="Calibri"/>
                <w:color w:val="000000" w:themeColor="text1"/>
              </w:rPr>
              <w:t xml:space="preserve"> (STEM)</w:t>
            </w:r>
            <w:r w:rsidR="00B11FD2" w:rsidRPr="00654BAC">
              <w:rPr>
                <w:rStyle w:val="FootnoteReference"/>
                <w:rFonts w:ascii="Calibri" w:hAnsi="Calibri" w:cs="Calibri"/>
                <w:color w:val="000000" w:themeColor="text1"/>
              </w:rPr>
              <w:footnoteReference w:id="7"/>
            </w:r>
            <w:r w:rsidRPr="00654BAC">
              <w:rPr>
                <w:rFonts w:ascii="Calibri" w:hAnsi="Calibri" w:cs="Calibri"/>
                <w:color w:val="000000" w:themeColor="text1"/>
              </w:rPr>
              <w:t xml:space="preserve"> training (or equivalent), i</w:t>
            </w:r>
            <w:r w:rsidR="00B11FD2" w:rsidRPr="00654BAC">
              <w:rPr>
                <w:rFonts w:ascii="Calibri" w:hAnsi="Calibri" w:cs="Calibri"/>
                <w:color w:val="000000" w:themeColor="text1"/>
              </w:rPr>
              <w:t xml:space="preserve">n order to identify supply chain emissions and drive efficiencies where possible. </w:t>
            </w:r>
          </w:p>
          <w:p w14:paraId="28A4EB82" w14:textId="77777777" w:rsidR="00B11FD2" w:rsidRPr="00654BAC" w:rsidRDefault="00B11FD2" w:rsidP="00B11FD2">
            <w:pPr>
              <w:kinsoku w:val="0"/>
              <w:overflowPunct w:val="0"/>
              <w:textAlignment w:val="baseline"/>
              <w:rPr>
                <w:rFonts w:ascii="Calibri" w:hAnsi="Calibri" w:cs="Calibri"/>
                <w:color w:val="000000" w:themeColor="text1"/>
              </w:rPr>
            </w:pPr>
          </w:p>
          <w:p w14:paraId="4278DC5A" w14:textId="42D6B192" w:rsidR="00F312F9" w:rsidRPr="00DD11B5" w:rsidRDefault="00B11FD2" w:rsidP="00B11FD2">
            <w:pPr>
              <w:kinsoku w:val="0"/>
              <w:overflowPunct w:val="0"/>
              <w:textAlignment w:val="baseline"/>
              <w:rPr>
                <w:rFonts w:ascii="Calibri" w:hAnsi="Calibri" w:cs="Calibri"/>
                <w:color w:val="000000" w:themeColor="text1"/>
              </w:rPr>
            </w:pPr>
            <w:r w:rsidRPr="00654BAC">
              <w:rPr>
                <w:rFonts w:ascii="Calibri" w:hAnsi="Calibri" w:cs="Calibri"/>
                <w:color w:val="000000" w:themeColor="text1"/>
              </w:rPr>
              <w:t xml:space="preserve">Promote and refer businesses and supply chain </w:t>
            </w:r>
            <w:r w:rsidR="00C11C5A" w:rsidRPr="00654BAC">
              <w:rPr>
                <w:rFonts w:ascii="Calibri" w:hAnsi="Calibri" w:cs="Calibri"/>
                <w:color w:val="000000" w:themeColor="text1"/>
              </w:rPr>
              <w:t>to</w:t>
            </w:r>
            <w:r w:rsidRPr="00654BAC">
              <w:rPr>
                <w:rFonts w:ascii="Calibri" w:hAnsi="Calibri" w:cs="Calibri"/>
                <w:color w:val="000000" w:themeColor="text1"/>
              </w:rPr>
              <w:t xml:space="preserve"> LOCASE</w:t>
            </w:r>
            <w:r w:rsidR="00C11C5A" w:rsidRPr="00654BAC">
              <w:rPr>
                <w:rFonts w:ascii="Calibri" w:hAnsi="Calibri" w:cs="Calibri"/>
                <w:color w:val="000000" w:themeColor="text1"/>
              </w:rPr>
              <w:t>,</w:t>
            </w:r>
            <w:r w:rsidRPr="00654BAC">
              <w:rPr>
                <w:rFonts w:ascii="Calibri" w:hAnsi="Calibri" w:cs="Calibri"/>
                <w:color w:val="000000" w:themeColor="text1"/>
              </w:rPr>
              <w:t xml:space="preserve"> for support and access to grant funding</w:t>
            </w:r>
            <w:r w:rsidR="000D2250">
              <w:rPr>
                <w:rFonts w:ascii="Calibri" w:hAnsi="Calibri" w:cs="Calibri"/>
                <w:color w:val="000000" w:themeColor="text1"/>
              </w:rPr>
              <w:t xml:space="preserve"> to reduce their costs and access new markets</w:t>
            </w:r>
            <w:r w:rsidR="00EF4C4C" w:rsidRPr="00654BAC">
              <w:rPr>
                <w:rFonts w:ascii="Calibri" w:hAnsi="Calibri" w:cs="Calibri"/>
                <w:color w:val="000000" w:themeColor="text1"/>
              </w:rPr>
              <w:t>.</w:t>
            </w:r>
          </w:p>
        </w:tc>
      </w:tr>
      <w:tr w:rsidR="00F312F9" w:rsidRPr="00946E07" w14:paraId="5D061B98" w14:textId="77777777" w:rsidTr="000E39E1">
        <w:tc>
          <w:tcPr>
            <w:tcW w:w="1881" w:type="dxa"/>
          </w:tcPr>
          <w:p w14:paraId="6A7CC250" w14:textId="77777777" w:rsidR="00F312F9" w:rsidRPr="00946E07" w:rsidRDefault="00F312F9" w:rsidP="000E39E1">
            <w:pPr>
              <w:kinsoku w:val="0"/>
              <w:overflowPunct w:val="0"/>
              <w:textAlignment w:val="baseline"/>
              <w:rPr>
                <w:rFonts w:ascii="Calibri" w:hAnsi="Calibri" w:cs="Calibri"/>
                <w:b/>
                <w:bCs/>
              </w:rPr>
            </w:pPr>
            <w:r w:rsidRPr="00946E07">
              <w:rPr>
                <w:rFonts w:ascii="Calibri" w:eastAsia="DengXian" w:hAnsi="Calibri" w:cs="Calibri"/>
                <w:b/>
                <w:bCs/>
                <w:color w:val="000000"/>
                <w:kern w:val="24"/>
              </w:rPr>
              <w:t>Short term (by 2023)</w:t>
            </w:r>
          </w:p>
        </w:tc>
        <w:tc>
          <w:tcPr>
            <w:tcW w:w="7361" w:type="dxa"/>
          </w:tcPr>
          <w:p w14:paraId="1D5C2EE7" w14:textId="3E825237" w:rsidR="004A5354" w:rsidRPr="004A5354" w:rsidRDefault="004A5354" w:rsidP="004A5354">
            <w:pPr>
              <w:tabs>
                <w:tab w:val="left" w:pos="2355"/>
              </w:tabs>
              <w:rPr>
                <w:rFonts w:ascii="Calibri" w:hAnsi="Calibri" w:cs="Calibri"/>
                <w:color w:val="000000" w:themeColor="text1"/>
              </w:rPr>
            </w:pPr>
            <w:r>
              <w:rPr>
                <w:rFonts w:ascii="Calibri" w:hAnsi="Calibri" w:cs="Calibri"/>
                <w:color w:val="000000" w:themeColor="text1"/>
              </w:rPr>
              <w:t>Conduct public sector</w:t>
            </w:r>
            <w:r w:rsidRPr="004A5354">
              <w:rPr>
                <w:rFonts w:ascii="Calibri" w:hAnsi="Calibri" w:cs="Calibri"/>
                <w:color w:val="000000" w:themeColor="text1"/>
              </w:rPr>
              <w:t xml:space="preserve"> supply chain assessment</w:t>
            </w:r>
            <w:r>
              <w:rPr>
                <w:rFonts w:ascii="Calibri" w:hAnsi="Calibri" w:cs="Calibri"/>
                <w:color w:val="000000" w:themeColor="text1"/>
              </w:rPr>
              <w:t>s,</w:t>
            </w:r>
            <w:r w:rsidRPr="004A5354">
              <w:rPr>
                <w:rFonts w:ascii="Calibri" w:hAnsi="Calibri" w:cs="Calibri"/>
                <w:color w:val="000000" w:themeColor="text1"/>
              </w:rPr>
              <w:t xml:space="preserve"> focusing on </w:t>
            </w:r>
            <w:r>
              <w:rPr>
                <w:rFonts w:ascii="Calibri" w:hAnsi="Calibri" w:cs="Calibri"/>
                <w:color w:val="000000" w:themeColor="text1"/>
              </w:rPr>
              <w:t xml:space="preserve">the </w:t>
            </w:r>
            <w:r w:rsidRPr="004A5354">
              <w:rPr>
                <w:rFonts w:ascii="Calibri" w:hAnsi="Calibri" w:cs="Calibri"/>
                <w:color w:val="000000" w:themeColor="text1"/>
              </w:rPr>
              <w:t>largest suppliers</w:t>
            </w:r>
            <w:r>
              <w:rPr>
                <w:rFonts w:ascii="Calibri" w:hAnsi="Calibri" w:cs="Calibri"/>
                <w:color w:val="000000" w:themeColor="text1"/>
              </w:rPr>
              <w:t>.</w:t>
            </w:r>
          </w:p>
          <w:p w14:paraId="74801DDF" w14:textId="77777777" w:rsidR="004A5354" w:rsidRPr="004A5354" w:rsidRDefault="004A5354" w:rsidP="004A5354">
            <w:pPr>
              <w:tabs>
                <w:tab w:val="left" w:pos="2355"/>
              </w:tabs>
              <w:rPr>
                <w:rFonts w:ascii="Calibri" w:hAnsi="Calibri" w:cs="Calibri"/>
                <w:color w:val="000000" w:themeColor="text1"/>
              </w:rPr>
            </w:pPr>
          </w:p>
          <w:p w14:paraId="7206D890" w14:textId="649A359A" w:rsidR="004A5354" w:rsidRPr="004A5354" w:rsidRDefault="004A5354" w:rsidP="004A5354">
            <w:pPr>
              <w:tabs>
                <w:tab w:val="left" w:pos="2355"/>
              </w:tabs>
              <w:rPr>
                <w:rFonts w:ascii="Calibri" w:hAnsi="Calibri" w:cs="Calibri"/>
                <w:color w:val="000000" w:themeColor="text1"/>
              </w:rPr>
            </w:pPr>
            <w:r w:rsidRPr="004A5354">
              <w:rPr>
                <w:rFonts w:ascii="Calibri" w:hAnsi="Calibri" w:cs="Calibri"/>
                <w:color w:val="000000" w:themeColor="text1"/>
              </w:rPr>
              <w:t>Undertake a supply chain analysis of the economic opportunities from the low carbon sector across Kent and Medway (</w:t>
            </w:r>
            <w:r>
              <w:rPr>
                <w:rFonts w:ascii="Calibri" w:hAnsi="Calibri" w:cs="Calibri"/>
                <w:color w:val="000000" w:themeColor="text1"/>
              </w:rPr>
              <w:t>f</w:t>
            </w:r>
            <w:r w:rsidRPr="004A5354">
              <w:rPr>
                <w:rFonts w:ascii="Calibri" w:hAnsi="Calibri" w:cs="Calibri"/>
                <w:color w:val="000000" w:themeColor="text1"/>
              </w:rPr>
              <w:t>unded through SELEP)</w:t>
            </w:r>
            <w:r>
              <w:rPr>
                <w:rFonts w:ascii="Calibri" w:hAnsi="Calibri" w:cs="Calibri"/>
                <w:color w:val="000000" w:themeColor="text1"/>
              </w:rPr>
              <w:t>.</w:t>
            </w:r>
          </w:p>
          <w:p w14:paraId="0BAF0387" w14:textId="77777777" w:rsidR="004A5354" w:rsidRPr="004A5354" w:rsidRDefault="004A5354" w:rsidP="004A5354">
            <w:pPr>
              <w:tabs>
                <w:tab w:val="left" w:pos="2355"/>
              </w:tabs>
              <w:rPr>
                <w:rFonts w:ascii="Calibri" w:hAnsi="Calibri" w:cs="Calibri"/>
                <w:color w:val="000000" w:themeColor="text1"/>
              </w:rPr>
            </w:pPr>
          </w:p>
          <w:p w14:paraId="54270538" w14:textId="177CA7CC" w:rsidR="004A5354" w:rsidRPr="004A5354" w:rsidRDefault="004A5354" w:rsidP="004A5354">
            <w:pPr>
              <w:tabs>
                <w:tab w:val="left" w:pos="2355"/>
              </w:tabs>
              <w:rPr>
                <w:rFonts w:ascii="Calibri" w:hAnsi="Calibri" w:cs="Calibri"/>
                <w:color w:val="000000" w:themeColor="text1"/>
              </w:rPr>
            </w:pPr>
            <w:r w:rsidRPr="004A5354">
              <w:rPr>
                <w:rFonts w:ascii="Calibri" w:hAnsi="Calibri" w:cs="Calibri"/>
                <w:color w:val="000000" w:themeColor="text1"/>
              </w:rPr>
              <w:t>Require</w:t>
            </w:r>
            <w:r w:rsidR="00C11C5A">
              <w:rPr>
                <w:rFonts w:ascii="Calibri" w:hAnsi="Calibri" w:cs="Calibri"/>
                <w:color w:val="000000" w:themeColor="text1"/>
              </w:rPr>
              <w:t xml:space="preserve"> public sector</w:t>
            </w:r>
            <w:r w:rsidRPr="004A5354">
              <w:rPr>
                <w:rFonts w:ascii="Calibri" w:hAnsi="Calibri" w:cs="Calibri"/>
                <w:color w:val="000000" w:themeColor="text1"/>
              </w:rPr>
              <w:t xml:space="preserve"> suppliers to undertake STEM or </w:t>
            </w:r>
            <w:r w:rsidR="00C11C5A">
              <w:rPr>
                <w:rFonts w:ascii="Calibri" w:hAnsi="Calibri" w:cs="Calibri"/>
                <w:color w:val="000000" w:themeColor="text1"/>
              </w:rPr>
              <w:t xml:space="preserve">a </w:t>
            </w:r>
            <w:r w:rsidRPr="004A5354">
              <w:rPr>
                <w:rFonts w:ascii="Calibri" w:hAnsi="Calibri" w:cs="Calibri"/>
                <w:color w:val="000000" w:themeColor="text1"/>
              </w:rPr>
              <w:t>similar scheme</w:t>
            </w:r>
            <w:r w:rsidR="00C11C5A">
              <w:rPr>
                <w:rFonts w:ascii="Calibri" w:hAnsi="Calibri" w:cs="Calibri"/>
                <w:color w:val="000000" w:themeColor="text1"/>
              </w:rPr>
              <w:t>.</w:t>
            </w:r>
          </w:p>
          <w:p w14:paraId="7C19B221" w14:textId="77777777" w:rsidR="00C11C5A" w:rsidRDefault="00C11C5A" w:rsidP="004A5354">
            <w:pPr>
              <w:tabs>
                <w:tab w:val="left" w:pos="2355"/>
              </w:tabs>
              <w:rPr>
                <w:rFonts w:ascii="Calibri" w:hAnsi="Calibri" w:cs="Calibri"/>
                <w:color w:val="000000" w:themeColor="text1"/>
              </w:rPr>
            </w:pPr>
          </w:p>
          <w:p w14:paraId="2079001D" w14:textId="723702B0" w:rsidR="00F312F9" w:rsidRPr="00DD11B5" w:rsidRDefault="00C11C5A" w:rsidP="004A5354">
            <w:pPr>
              <w:tabs>
                <w:tab w:val="left" w:pos="2355"/>
              </w:tabs>
              <w:rPr>
                <w:rFonts w:ascii="Calibri" w:hAnsi="Calibri" w:cs="Calibri"/>
                <w:color w:val="000000" w:themeColor="text1"/>
              </w:rPr>
            </w:pPr>
            <w:r>
              <w:rPr>
                <w:rFonts w:ascii="Calibri" w:hAnsi="Calibri" w:cs="Calibri"/>
                <w:color w:val="000000" w:themeColor="text1"/>
              </w:rPr>
              <w:t>Working in partnership with</w:t>
            </w:r>
            <w:r w:rsidR="00EF4C4C">
              <w:rPr>
                <w:rFonts w:ascii="Calibri" w:hAnsi="Calibri" w:cs="Calibri"/>
                <w:color w:val="000000" w:themeColor="text1"/>
              </w:rPr>
              <w:t xml:space="preserve"> local authorities and</w:t>
            </w:r>
            <w:r>
              <w:rPr>
                <w:rFonts w:ascii="Calibri" w:hAnsi="Calibri" w:cs="Calibri"/>
                <w:color w:val="000000" w:themeColor="text1"/>
              </w:rPr>
              <w:t xml:space="preserve"> the </w:t>
            </w:r>
            <w:r w:rsidR="004A5354" w:rsidRPr="004A5354">
              <w:rPr>
                <w:rFonts w:ascii="Calibri" w:hAnsi="Calibri" w:cs="Calibri"/>
                <w:color w:val="000000" w:themeColor="text1"/>
              </w:rPr>
              <w:t>K</w:t>
            </w:r>
            <w:r>
              <w:rPr>
                <w:rFonts w:ascii="Calibri" w:hAnsi="Calibri" w:cs="Calibri"/>
                <w:color w:val="000000" w:themeColor="text1"/>
              </w:rPr>
              <w:t xml:space="preserve">ent and </w:t>
            </w:r>
            <w:r w:rsidR="004A5354" w:rsidRPr="004A5354">
              <w:rPr>
                <w:rFonts w:ascii="Calibri" w:hAnsi="Calibri" w:cs="Calibri"/>
                <w:color w:val="000000" w:themeColor="text1"/>
              </w:rPr>
              <w:t>M</w:t>
            </w:r>
            <w:r>
              <w:rPr>
                <w:rFonts w:ascii="Calibri" w:hAnsi="Calibri" w:cs="Calibri"/>
                <w:color w:val="000000" w:themeColor="text1"/>
              </w:rPr>
              <w:t xml:space="preserve">edway </w:t>
            </w:r>
            <w:r w:rsidR="004A5354" w:rsidRPr="004A5354">
              <w:rPr>
                <w:rFonts w:ascii="Calibri" w:hAnsi="Calibri" w:cs="Calibri"/>
                <w:color w:val="000000" w:themeColor="text1"/>
              </w:rPr>
              <w:t>E</w:t>
            </w:r>
            <w:r>
              <w:rPr>
                <w:rFonts w:ascii="Calibri" w:hAnsi="Calibri" w:cs="Calibri"/>
                <w:color w:val="000000" w:themeColor="text1"/>
              </w:rPr>
              <w:t xml:space="preserve">conomic </w:t>
            </w:r>
            <w:r w:rsidR="004A5354" w:rsidRPr="004A5354">
              <w:rPr>
                <w:rFonts w:ascii="Calibri" w:hAnsi="Calibri" w:cs="Calibri"/>
                <w:color w:val="000000" w:themeColor="text1"/>
              </w:rPr>
              <w:t>P</w:t>
            </w:r>
            <w:r>
              <w:rPr>
                <w:rFonts w:ascii="Calibri" w:hAnsi="Calibri" w:cs="Calibri"/>
                <w:color w:val="000000" w:themeColor="text1"/>
              </w:rPr>
              <w:t>artnership, develop</w:t>
            </w:r>
            <w:r w:rsidR="004A5354" w:rsidRPr="004A5354">
              <w:rPr>
                <w:rFonts w:ascii="Calibri" w:hAnsi="Calibri" w:cs="Calibri"/>
                <w:color w:val="000000" w:themeColor="text1"/>
              </w:rPr>
              <w:t xml:space="preserve"> a targeted business support supply chain programme for the Kent and Medway public sector, building on LOCASE</w:t>
            </w:r>
            <w:r>
              <w:rPr>
                <w:rFonts w:ascii="Calibri" w:hAnsi="Calibri" w:cs="Calibri"/>
                <w:color w:val="000000" w:themeColor="text1"/>
              </w:rPr>
              <w:t>.</w:t>
            </w:r>
          </w:p>
        </w:tc>
      </w:tr>
      <w:tr w:rsidR="00F312F9" w:rsidRPr="00946E07" w14:paraId="1927F9D6" w14:textId="77777777" w:rsidTr="000E39E1">
        <w:trPr>
          <w:trHeight w:val="616"/>
        </w:trPr>
        <w:tc>
          <w:tcPr>
            <w:tcW w:w="1881" w:type="dxa"/>
          </w:tcPr>
          <w:p w14:paraId="4E5D85DD" w14:textId="77777777" w:rsidR="00F312F9" w:rsidRPr="00946E07" w:rsidRDefault="00F312F9" w:rsidP="000E39E1">
            <w:pPr>
              <w:kinsoku w:val="0"/>
              <w:overflowPunct w:val="0"/>
              <w:textAlignment w:val="baseline"/>
              <w:rPr>
                <w:rFonts w:ascii="Calibri" w:hAnsi="Calibri" w:cs="Calibri"/>
                <w:b/>
                <w:bCs/>
              </w:rPr>
            </w:pPr>
            <w:r>
              <w:rPr>
                <w:rFonts w:ascii="Calibri" w:eastAsia="DengXian" w:hAnsi="Calibri" w:cs="Calibri"/>
                <w:b/>
                <w:bCs/>
                <w:color w:val="000000"/>
                <w:kern w:val="24"/>
              </w:rPr>
              <w:lastRenderedPageBreak/>
              <w:t>For l</w:t>
            </w:r>
            <w:r w:rsidRPr="00946E07">
              <w:rPr>
                <w:rFonts w:ascii="Calibri" w:eastAsia="DengXian" w:hAnsi="Calibri" w:cs="Calibri"/>
                <w:b/>
                <w:bCs/>
                <w:color w:val="000000"/>
                <w:kern w:val="24"/>
              </w:rPr>
              <w:t xml:space="preserve">onger term </w:t>
            </w:r>
            <w:r>
              <w:rPr>
                <w:rFonts w:ascii="Calibri" w:eastAsia="DengXian" w:hAnsi="Calibri" w:cs="Calibri"/>
                <w:b/>
                <w:bCs/>
                <w:color w:val="000000"/>
                <w:kern w:val="24"/>
              </w:rPr>
              <w:t>consideration (by 2030)</w:t>
            </w:r>
          </w:p>
        </w:tc>
        <w:tc>
          <w:tcPr>
            <w:tcW w:w="7361" w:type="dxa"/>
          </w:tcPr>
          <w:p w14:paraId="74E53B7C" w14:textId="52BC7140" w:rsidR="00F312F9" w:rsidRPr="00F312F9" w:rsidRDefault="004A5354" w:rsidP="000E39E1">
            <w:pPr>
              <w:rPr>
                <w:rFonts w:ascii="Calibri" w:hAnsi="Calibri" w:cs="Calibri"/>
                <w:color w:val="000000" w:themeColor="text1"/>
              </w:rPr>
            </w:pPr>
            <w:r w:rsidRPr="004A5354">
              <w:rPr>
                <w:rFonts w:ascii="Calibri" w:hAnsi="Calibri" w:cs="Calibri"/>
                <w:color w:val="000000" w:themeColor="text1"/>
              </w:rPr>
              <w:t>Develop local supply chain</w:t>
            </w:r>
            <w:r>
              <w:rPr>
                <w:rFonts w:ascii="Calibri" w:hAnsi="Calibri" w:cs="Calibri"/>
                <w:color w:val="000000" w:themeColor="text1"/>
              </w:rPr>
              <w:t>,</w:t>
            </w:r>
            <w:r w:rsidRPr="004A5354">
              <w:rPr>
                <w:rFonts w:ascii="Calibri" w:hAnsi="Calibri" w:cs="Calibri"/>
                <w:color w:val="000000" w:themeColor="text1"/>
              </w:rPr>
              <w:t xml:space="preserve"> low</w:t>
            </w:r>
            <w:r>
              <w:rPr>
                <w:rFonts w:ascii="Calibri" w:hAnsi="Calibri" w:cs="Calibri"/>
                <w:color w:val="000000" w:themeColor="text1"/>
              </w:rPr>
              <w:t xml:space="preserve"> </w:t>
            </w:r>
            <w:r w:rsidRPr="004A5354">
              <w:rPr>
                <w:rFonts w:ascii="Calibri" w:hAnsi="Calibri" w:cs="Calibri"/>
                <w:color w:val="000000" w:themeColor="text1"/>
              </w:rPr>
              <w:t>carbon clusters or opportunities (</w:t>
            </w:r>
            <w:r>
              <w:rPr>
                <w:rFonts w:ascii="Calibri" w:hAnsi="Calibri" w:cs="Calibri"/>
                <w:color w:val="000000" w:themeColor="text1"/>
              </w:rPr>
              <w:t>d</w:t>
            </w:r>
            <w:r w:rsidRPr="004A5354">
              <w:rPr>
                <w:rFonts w:ascii="Calibri" w:hAnsi="Calibri" w:cs="Calibri"/>
                <w:color w:val="000000" w:themeColor="text1"/>
              </w:rPr>
              <w:t>epend</w:t>
            </w:r>
            <w:r w:rsidR="00676DAA">
              <w:rPr>
                <w:rFonts w:ascii="Calibri" w:hAnsi="Calibri" w:cs="Calibri"/>
                <w:color w:val="000000" w:themeColor="text1"/>
              </w:rPr>
              <w:t>e</w:t>
            </w:r>
            <w:r w:rsidRPr="004A5354">
              <w:rPr>
                <w:rFonts w:ascii="Calibri" w:hAnsi="Calibri" w:cs="Calibri"/>
                <w:color w:val="000000" w:themeColor="text1"/>
              </w:rPr>
              <w:t>nt on supply chain analysis)</w:t>
            </w:r>
            <w:r>
              <w:rPr>
                <w:rFonts w:ascii="Calibri" w:hAnsi="Calibri" w:cs="Calibri"/>
                <w:color w:val="000000" w:themeColor="text1"/>
              </w:rPr>
              <w:t>.</w:t>
            </w:r>
          </w:p>
        </w:tc>
      </w:tr>
    </w:tbl>
    <w:p w14:paraId="57D7B45E" w14:textId="77777777" w:rsidR="007A2FD2" w:rsidRDefault="007A2FD2">
      <w:pPr>
        <w:pBdr>
          <w:top w:val="nil"/>
          <w:left w:val="nil"/>
          <w:bottom w:val="nil"/>
          <w:right w:val="nil"/>
          <w:between w:val="nil"/>
          <w:bar w:val="nil"/>
        </w:pBdr>
        <w:rPr>
          <w:rFonts w:ascii="Calibri" w:hAnsi="Calibri" w:cs="Calibri"/>
        </w:rPr>
      </w:pPr>
      <w:r>
        <w:rPr>
          <w:rFonts w:ascii="Calibri" w:hAnsi="Calibri" w:cs="Calibri"/>
        </w:rPr>
        <w:br w:type="page"/>
      </w:r>
    </w:p>
    <w:p w14:paraId="092F6A65" w14:textId="1375DDB5" w:rsidR="007A2FD2" w:rsidRPr="00946E07" w:rsidRDefault="007A2FD2" w:rsidP="007A2FD2">
      <w:pPr>
        <w:pStyle w:val="Title2"/>
        <w:rPr>
          <w:rFonts w:ascii="Calibri" w:hAnsi="Calibri" w:cs="Calibri"/>
        </w:rPr>
      </w:pPr>
      <w:r w:rsidRPr="00946E07">
        <w:rPr>
          <w:rFonts w:ascii="Calibri" w:hAnsi="Calibri" w:cs="Calibri"/>
        </w:rPr>
        <w:lastRenderedPageBreak/>
        <w:t xml:space="preserve">PRIORITY </w:t>
      </w:r>
      <w:r>
        <w:rPr>
          <w:rFonts w:ascii="Calibri" w:hAnsi="Calibri" w:cs="Calibri"/>
        </w:rPr>
        <w:t>10</w:t>
      </w:r>
      <w:r w:rsidRPr="00946E07">
        <w:rPr>
          <w:rFonts w:ascii="Calibri" w:hAnsi="Calibri" w:cs="Calibri"/>
        </w:rPr>
        <w:t xml:space="preserve">: </w:t>
      </w:r>
      <w:r>
        <w:rPr>
          <w:rFonts w:ascii="Calibri" w:hAnsi="Calibri" w:cs="Calibri"/>
        </w:rPr>
        <w:t>COMMUNICATIONS</w:t>
      </w:r>
    </w:p>
    <w:p w14:paraId="7B115BE9" w14:textId="2FE56148" w:rsidR="007A2FD2" w:rsidRPr="00946E07" w:rsidRDefault="007A2FD2" w:rsidP="007A2FD2">
      <w:pPr>
        <w:kinsoku w:val="0"/>
        <w:overflowPunct w:val="0"/>
        <w:spacing w:before="0" w:after="0" w:line="240" w:lineRule="auto"/>
        <w:textAlignment w:val="baseline"/>
        <w:rPr>
          <w:rFonts w:ascii="Calibri" w:hAnsi="Calibri" w:cs="Calibri"/>
          <w:b/>
          <w:bCs/>
        </w:rPr>
      </w:pPr>
      <w:r>
        <w:rPr>
          <w:rFonts w:ascii="Calibri" w:hAnsi="Calibri" w:cs="Calibri"/>
          <w:b/>
          <w:bCs/>
          <w:color w:val="000000" w:themeColor="text1"/>
          <w:kern w:val="24"/>
        </w:rPr>
        <w:t>Develop a comprehensive communications, engagement and behaviour change programme targeted at residents, employees, businesses and visitors.</w:t>
      </w:r>
    </w:p>
    <w:p w14:paraId="63FFF4D3" w14:textId="77777777" w:rsidR="007A2FD2" w:rsidRDefault="007A2FD2" w:rsidP="007A2FD2">
      <w:pPr>
        <w:kinsoku w:val="0"/>
        <w:overflowPunct w:val="0"/>
        <w:spacing w:before="0" w:after="0" w:line="240" w:lineRule="auto"/>
        <w:textAlignment w:val="baseline"/>
        <w:rPr>
          <w:rFonts w:ascii="Calibri" w:hAnsi="Calibri" w:cs="Calibri"/>
          <w:b/>
          <w:bCs/>
        </w:rPr>
      </w:pPr>
    </w:p>
    <w:p w14:paraId="6D60342B" w14:textId="77777777" w:rsidR="007A2FD2" w:rsidRDefault="007A2FD2" w:rsidP="007A2FD2">
      <w:pPr>
        <w:kinsoku w:val="0"/>
        <w:overflowPunct w:val="0"/>
        <w:spacing w:before="0" w:after="0" w:line="240" w:lineRule="auto"/>
        <w:textAlignment w:val="baseline"/>
        <w:rPr>
          <w:rFonts w:ascii="Calibri" w:hAnsi="Calibri" w:cs="Calibri"/>
          <w:b/>
          <w:bCs/>
        </w:rPr>
      </w:pPr>
      <w:r w:rsidRPr="00946E07">
        <w:rPr>
          <w:rFonts w:ascii="Calibri" w:hAnsi="Calibri" w:cs="Calibri"/>
          <w:b/>
          <w:bCs/>
        </w:rPr>
        <w:t>RATIONALE</w:t>
      </w:r>
    </w:p>
    <w:p w14:paraId="0240A768" w14:textId="2EFD0F33" w:rsidR="007A2FD2" w:rsidRDefault="001A1F41" w:rsidP="007E2E2D">
      <w:pPr>
        <w:spacing w:before="0"/>
        <w:rPr>
          <w:rFonts w:ascii="Calibri" w:hAnsi="Calibri" w:cs="Calibri"/>
          <w:b/>
          <w:bCs/>
        </w:rPr>
      </w:pPr>
      <w:r>
        <w:rPr>
          <w:rFonts w:ascii="Calibri" w:hAnsi="Calibri" w:cs="Calibri"/>
        </w:rPr>
        <w:t xml:space="preserve">We will not tackle the climate emergency through technology alone: our net-zero future will only be achieved if we successfully change perceptions, behaviour and social norms. </w:t>
      </w:r>
      <w:r w:rsidR="004E26CA">
        <w:rPr>
          <w:rFonts w:ascii="Calibri" w:hAnsi="Calibri" w:cs="Calibri"/>
        </w:rPr>
        <w:t>Despite a recent surge in public interest in climate chang</w:t>
      </w:r>
      <w:r w:rsidR="00826C0D">
        <w:rPr>
          <w:rFonts w:ascii="Calibri" w:hAnsi="Calibri" w:cs="Calibri"/>
        </w:rPr>
        <w:t>e</w:t>
      </w:r>
      <w:r w:rsidR="004E26CA" w:rsidRPr="004E26CA">
        <w:rPr>
          <w:rFonts w:ascii="Calibri" w:hAnsi="Calibri" w:cs="Calibri"/>
        </w:rPr>
        <w:t xml:space="preserve"> there remain many psychological, social and cultural barriers to behaviour change, alongside a lack of physical capability or opportunity. These barriers are compounded by </w:t>
      </w:r>
      <w:r w:rsidR="004E26CA">
        <w:rPr>
          <w:rFonts w:ascii="Calibri" w:hAnsi="Calibri" w:cs="Calibri"/>
        </w:rPr>
        <w:t xml:space="preserve">many </w:t>
      </w:r>
      <w:r w:rsidR="004E26CA" w:rsidRPr="004E26CA">
        <w:rPr>
          <w:rFonts w:ascii="Calibri" w:hAnsi="Calibri" w:cs="Calibri"/>
        </w:rPr>
        <w:t xml:space="preserve">competing voices seeking to advance their own </w:t>
      </w:r>
      <w:r w:rsidR="004E26CA">
        <w:rPr>
          <w:rFonts w:ascii="Calibri" w:hAnsi="Calibri" w:cs="Calibri"/>
        </w:rPr>
        <w:t>part of the environmental agenda</w:t>
      </w:r>
      <w:r w:rsidR="004E26CA" w:rsidRPr="004E26CA">
        <w:rPr>
          <w:rFonts w:ascii="Calibri" w:hAnsi="Calibri" w:cs="Calibri"/>
        </w:rPr>
        <w:t>.</w:t>
      </w:r>
      <w:r w:rsidR="004E26CA">
        <w:rPr>
          <w:rFonts w:ascii="Calibri" w:hAnsi="Calibri" w:cs="Calibri"/>
        </w:rPr>
        <w:t xml:space="preserve"> </w:t>
      </w:r>
      <w:r w:rsidR="004E26CA" w:rsidRPr="004E26CA">
        <w:rPr>
          <w:rFonts w:ascii="Calibri" w:hAnsi="Calibri" w:cs="Calibri"/>
        </w:rPr>
        <w:t xml:space="preserve">We will need to work closely with our partners to develop simple, tailored and targeted communications that raise awareness and </w:t>
      </w:r>
      <w:r w:rsidR="00826C0D">
        <w:rPr>
          <w:rFonts w:ascii="Calibri" w:hAnsi="Calibri" w:cs="Calibri"/>
        </w:rPr>
        <w:t xml:space="preserve">encourage a </w:t>
      </w:r>
      <w:r w:rsidR="004E26CA" w:rsidRPr="004E26CA">
        <w:rPr>
          <w:rFonts w:ascii="Calibri" w:hAnsi="Calibri" w:cs="Calibri"/>
        </w:rPr>
        <w:t>change</w:t>
      </w:r>
      <w:r w:rsidR="00826C0D">
        <w:rPr>
          <w:rFonts w:ascii="Calibri" w:hAnsi="Calibri" w:cs="Calibri"/>
        </w:rPr>
        <w:t xml:space="preserve"> in</w:t>
      </w:r>
      <w:r w:rsidR="004E26CA" w:rsidRPr="004E26CA">
        <w:rPr>
          <w:rFonts w:ascii="Calibri" w:hAnsi="Calibri" w:cs="Calibri"/>
        </w:rPr>
        <w:t xml:space="preserve"> perceptions and behaviour.</w:t>
      </w:r>
    </w:p>
    <w:p w14:paraId="0562F9E1" w14:textId="77777777" w:rsidR="007A2FD2" w:rsidRPr="00946E07" w:rsidRDefault="007A2FD2" w:rsidP="007A2FD2">
      <w:pPr>
        <w:kinsoku w:val="0"/>
        <w:overflowPunct w:val="0"/>
        <w:spacing w:before="0" w:after="0" w:line="240" w:lineRule="auto"/>
        <w:textAlignment w:val="baseline"/>
        <w:rPr>
          <w:rFonts w:ascii="Calibri" w:hAnsi="Calibri" w:cs="Calibri"/>
          <w:b/>
          <w:bCs/>
        </w:rPr>
      </w:pPr>
      <w:r w:rsidRPr="00946E07">
        <w:rPr>
          <w:rFonts w:ascii="Calibri" w:hAnsi="Calibri" w:cs="Calibri"/>
          <w:b/>
          <w:bCs/>
        </w:rPr>
        <w:t>OUTCOME</w:t>
      </w:r>
    </w:p>
    <w:p w14:paraId="4118EFF4" w14:textId="26E98AD0" w:rsidR="007A2FD2" w:rsidRDefault="007A2FD2" w:rsidP="00925593">
      <w:pPr>
        <w:spacing w:before="0"/>
        <w:rPr>
          <w:rFonts w:ascii="Calibri" w:hAnsi="Calibri" w:cs="Calibri"/>
        </w:rPr>
      </w:pPr>
      <w:r>
        <w:rPr>
          <w:rFonts w:ascii="Calibri" w:hAnsi="Calibri" w:cs="Calibri"/>
        </w:rPr>
        <w:t>Residents, employees, businesses and visitors to Kent and Medway understand</w:t>
      </w:r>
      <w:r w:rsidR="007E70AD">
        <w:rPr>
          <w:rFonts w:ascii="Calibri" w:hAnsi="Calibri" w:cs="Calibri"/>
        </w:rPr>
        <w:t xml:space="preserve"> how their actions impact the environment; are aware of the risks of </w:t>
      </w:r>
      <w:r>
        <w:rPr>
          <w:rFonts w:ascii="Calibri" w:hAnsi="Calibri" w:cs="Calibri"/>
        </w:rPr>
        <w:t>climate change and poor air quality;</w:t>
      </w:r>
      <w:r w:rsidR="007E70AD">
        <w:rPr>
          <w:rFonts w:ascii="Calibri" w:hAnsi="Calibri" w:cs="Calibri"/>
        </w:rPr>
        <w:t xml:space="preserve"> appreciate the value of the natural environment; and </w:t>
      </w:r>
      <w:r w:rsidR="00826C0D">
        <w:rPr>
          <w:rFonts w:ascii="Calibri" w:hAnsi="Calibri" w:cs="Calibri"/>
        </w:rPr>
        <w:t>are sufficiently well informed and motivated</w:t>
      </w:r>
      <w:r w:rsidR="007E70AD">
        <w:rPr>
          <w:rFonts w:ascii="Calibri" w:hAnsi="Calibri" w:cs="Calibri"/>
        </w:rPr>
        <w:t xml:space="preserve"> to adopt more sustainable and low carbon behaviours. This increased awareness and engagement increases the impact of the other programmes developed through this Strategy.</w:t>
      </w:r>
    </w:p>
    <w:p w14:paraId="74BA2B7C" w14:textId="77777777" w:rsidR="007A2FD2" w:rsidRPr="00946E07" w:rsidRDefault="007A2FD2" w:rsidP="007A2FD2">
      <w:pPr>
        <w:kinsoku w:val="0"/>
        <w:overflowPunct w:val="0"/>
        <w:spacing w:before="0" w:after="0" w:line="240" w:lineRule="auto"/>
        <w:textAlignment w:val="baseline"/>
        <w:rPr>
          <w:rFonts w:ascii="Calibri" w:hAnsi="Calibri" w:cs="Calibri"/>
        </w:rPr>
      </w:pPr>
    </w:p>
    <w:p w14:paraId="25232C62" w14:textId="77777777" w:rsidR="007A2FD2" w:rsidRPr="00946E07" w:rsidRDefault="007A2FD2" w:rsidP="007A2FD2">
      <w:pPr>
        <w:kinsoku w:val="0"/>
        <w:overflowPunct w:val="0"/>
        <w:spacing w:before="0" w:after="0" w:line="240" w:lineRule="auto"/>
        <w:textAlignment w:val="baseline"/>
        <w:rPr>
          <w:rFonts w:ascii="Calibri" w:hAnsi="Calibri" w:cs="Calibri"/>
          <w:b/>
          <w:bCs/>
        </w:rPr>
      </w:pPr>
      <w:r>
        <w:rPr>
          <w:rFonts w:ascii="Calibri" w:hAnsi="Calibri" w:cs="Calibri"/>
          <w:b/>
          <w:bCs/>
        </w:rPr>
        <w:t>HIGH LEVEL ACTIVITIES</w:t>
      </w:r>
    </w:p>
    <w:tbl>
      <w:tblPr>
        <w:tblStyle w:val="TableGrid"/>
        <w:tblW w:w="0" w:type="auto"/>
        <w:tblLook w:val="04A0" w:firstRow="1" w:lastRow="0" w:firstColumn="1" w:lastColumn="0" w:noHBand="0" w:noVBand="1"/>
      </w:tblPr>
      <w:tblGrid>
        <w:gridCol w:w="1869"/>
        <w:gridCol w:w="7147"/>
      </w:tblGrid>
      <w:tr w:rsidR="007A2FD2" w:rsidRPr="00946E07" w14:paraId="382571B0" w14:textId="77777777" w:rsidTr="00925593">
        <w:tc>
          <w:tcPr>
            <w:tcW w:w="1869" w:type="dxa"/>
          </w:tcPr>
          <w:p w14:paraId="516A7AA6" w14:textId="77777777" w:rsidR="007A2FD2" w:rsidRPr="00946E07" w:rsidRDefault="007A2FD2" w:rsidP="000E39E1">
            <w:pPr>
              <w:kinsoku w:val="0"/>
              <w:overflowPunct w:val="0"/>
              <w:textAlignment w:val="baseline"/>
              <w:rPr>
                <w:rFonts w:ascii="Calibri" w:hAnsi="Calibri" w:cs="Calibri"/>
                <w:b/>
                <w:bCs/>
              </w:rPr>
            </w:pPr>
            <w:r w:rsidRPr="00946E07">
              <w:rPr>
                <w:rFonts w:ascii="Calibri" w:eastAsia="DengXian" w:hAnsi="Calibri" w:cs="Calibri"/>
                <w:b/>
                <w:bCs/>
                <w:color w:val="000000"/>
                <w:kern w:val="24"/>
              </w:rPr>
              <w:t>Do now</w:t>
            </w:r>
          </w:p>
        </w:tc>
        <w:tc>
          <w:tcPr>
            <w:tcW w:w="7147" w:type="dxa"/>
          </w:tcPr>
          <w:p w14:paraId="616D7857" w14:textId="60124A25" w:rsidR="007E70AD" w:rsidRPr="007E70AD" w:rsidRDefault="007E70AD" w:rsidP="007E70AD">
            <w:pPr>
              <w:kinsoku w:val="0"/>
              <w:overflowPunct w:val="0"/>
              <w:textAlignment w:val="baseline"/>
              <w:rPr>
                <w:rFonts w:ascii="Calibri" w:hAnsi="Calibri" w:cs="Calibri"/>
                <w:color w:val="000000" w:themeColor="text1"/>
              </w:rPr>
            </w:pPr>
            <w:r w:rsidRPr="007E70AD">
              <w:rPr>
                <w:rFonts w:ascii="Calibri" w:hAnsi="Calibri" w:cs="Calibri"/>
                <w:color w:val="000000" w:themeColor="text1"/>
              </w:rPr>
              <w:t xml:space="preserve">Link up existing </w:t>
            </w:r>
            <w:r>
              <w:rPr>
                <w:rFonts w:ascii="Calibri" w:hAnsi="Calibri" w:cs="Calibri"/>
                <w:color w:val="000000" w:themeColor="text1"/>
              </w:rPr>
              <w:t xml:space="preserve">stakeholder </w:t>
            </w:r>
            <w:r w:rsidRPr="007E70AD">
              <w:rPr>
                <w:rFonts w:ascii="Calibri" w:hAnsi="Calibri" w:cs="Calibri"/>
                <w:color w:val="000000" w:themeColor="text1"/>
              </w:rPr>
              <w:t xml:space="preserve">communications and agree shared messages </w:t>
            </w:r>
            <w:r>
              <w:rPr>
                <w:rFonts w:ascii="Calibri" w:hAnsi="Calibri" w:cs="Calibri"/>
                <w:color w:val="000000" w:themeColor="text1"/>
              </w:rPr>
              <w:t>on topics such as air quality, fuel poverty, active travel and energy efficiency.</w:t>
            </w:r>
          </w:p>
          <w:p w14:paraId="3FAE92F9" w14:textId="77777777" w:rsidR="007E70AD" w:rsidRPr="007E70AD" w:rsidRDefault="007E70AD" w:rsidP="007E70AD">
            <w:pPr>
              <w:kinsoku w:val="0"/>
              <w:overflowPunct w:val="0"/>
              <w:textAlignment w:val="baseline"/>
              <w:rPr>
                <w:rFonts w:ascii="Calibri" w:hAnsi="Calibri" w:cs="Calibri"/>
                <w:color w:val="000000" w:themeColor="text1"/>
              </w:rPr>
            </w:pPr>
          </w:p>
          <w:p w14:paraId="21B8E67B" w14:textId="77777777" w:rsidR="007A2FD2" w:rsidRDefault="007E70AD" w:rsidP="007E70AD">
            <w:pPr>
              <w:kinsoku w:val="0"/>
              <w:overflowPunct w:val="0"/>
              <w:textAlignment w:val="baseline"/>
              <w:rPr>
                <w:rFonts w:ascii="Calibri" w:hAnsi="Calibri" w:cs="Calibri"/>
                <w:color w:val="000000" w:themeColor="text1"/>
              </w:rPr>
            </w:pPr>
            <w:r w:rsidRPr="007E70AD">
              <w:rPr>
                <w:rFonts w:ascii="Calibri" w:hAnsi="Calibri" w:cs="Calibri"/>
                <w:color w:val="000000" w:themeColor="text1"/>
              </w:rPr>
              <w:t xml:space="preserve">Use </w:t>
            </w:r>
            <w:r>
              <w:rPr>
                <w:rFonts w:ascii="Calibri" w:hAnsi="Calibri" w:cs="Calibri"/>
                <w:color w:val="000000" w:themeColor="text1"/>
              </w:rPr>
              <w:t xml:space="preserve">the </w:t>
            </w:r>
            <w:r w:rsidRPr="007E70AD">
              <w:rPr>
                <w:rFonts w:ascii="Calibri" w:hAnsi="Calibri" w:cs="Calibri"/>
                <w:color w:val="000000" w:themeColor="text1"/>
              </w:rPr>
              <w:t xml:space="preserve">Kent Environment Strategy Conference as </w:t>
            </w:r>
            <w:r>
              <w:rPr>
                <w:rFonts w:ascii="Calibri" w:hAnsi="Calibri" w:cs="Calibri"/>
                <w:color w:val="000000" w:themeColor="text1"/>
              </w:rPr>
              <w:t xml:space="preserve">a </w:t>
            </w:r>
            <w:r w:rsidRPr="007E70AD">
              <w:rPr>
                <w:rFonts w:ascii="Calibri" w:hAnsi="Calibri" w:cs="Calibri"/>
                <w:color w:val="000000" w:themeColor="text1"/>
              </w:rPr>
              <w:t>mechanism to raise</w:t>
            </w:r>
            <w:r>
              <w:rPr>
                <w:rFonts w:ascii="Calibri" w:hAnsi="Calibri" w:cs="Calibri"/>
                <w:color w:val="000000" w:themeColor="text1"/>
              </w:rPr>
              <w:t xml:space="preserve"> the</w:t>
            </w:r>
            <w:r w:rsidRPr="007E70AD">
              <w:rPr>
                <w:rFonts w:ascii="Calibri" w:hAnsi="Calibri" w:cs="Calibri"/>
                <w:color w:val="000000" w:themeColor="text1"/>
              </w:rPr>
              <w:t xml:space="preserve"> profile of </w:t>
            </w:r>
            <w:r>
              <w:rPr>
                <w:rFonts w:ascii="Calibri" w:hAnsi="Calibri" w:cs="Calibri"/>
                <w:color w:val="000000" w:themeColor="text1"/>
              </w:rPr>
              <w:t>local authority</w:t>
            </w:r>
            <w:r w:rsidRPr="007E70AD">
              <w:rPr>
                <w:rFonts w:ascii="Calibri" w:hAnsi="Calibri" w:cs="Calibri"/>
                <w:color w:val="000000" w:themeColor="text1"/>
              </w:rPr>
              <w:t xml:space="preserve"> collective</w:t>
            </w:r>
            <w:r>
              <w:rPr>
                <w:rFonts w:ascii="Calibri" w:hAnsi="Calibri" w:cs="Calibri"/>
                <w:color w:val="000000" w:themeColor="text1"/>
              </w:rPr>
              <w:t xml:space="preserve"> action.</w:t>
            </w:r>
          </w:p>
          <w:p w14:paraId="12B801B0" w14:textId="65C7168C" w:rsidR="00676DAA" w:rsidRPr="00DD11B5" w:rsidRDefault="00676DAA" w:rsidP="007E70AD">
            <w:pPr>
              <w:kinsoku w:val="0"/>
              <w:overflowPunct w:val="0"/>
              <w:textAlignment w:val="baseline"/>
              <w:rPr>
                <w:rFonts w:ascii="Calibri" w:hAnsi="Calibri" w:cs="Calibri"/>
                <w:color w:val="000000" w:themeColor="text1"/>
              </w:rPr>
            </w:pPr>
          </w:p>
        </w:tc>
      </w:tr>
      <w:tr w:rsidR="007A2FD2" w:rsidRPr="00946E07" w14:paraId="4F58904C" w14:textId="77777777" w:rsidTr="00925593">
        <w:tc>
          <w:tcPr>
            <w:tcW w:w="1869" w:type="dxa"/>
          </w:tcPr>
          <w:p w14:paraId="0F8741FC" w14:textId="77777777" w:rsidR="007A2FD2" w:rsidRPr="00946E07" w:rsidRDefault="007A2FD2" w:rsidP="000E39E1">
            <w:pPr>
              <w:kinsoku w:val="0"/>
              <w:overflowPunct w:val="0"/>
              <w:textAlignment w:val="baseline"/>
              <w:rPr>
                <w:rFonts w:ascii="Calibri" w:hAnsi="Calibri" w:cs="Calibri"/>
                <w:b/>
                <w:bCs/>
              </w:rPr>
            </w:pPr>
            <w:r w:rsidRPr="00946E07">
              <w:rPr>
                <w:rFonts w:ascii="Calibri" w:eastAsia="DengXian" w:hAnsi="Calibri" w:cs="Calibri"/>
                <w:b/>
                <w:bCs/>
                <w:color w:val="000000"/>
                <w:kern w:val="24"/>
              </w:rPr>
              <w:t>Short term (by 2023)</w:t>
            </w:r>
          </w:p>
        </w:tc>
        <w:tc>
          <w:tcPr>
            <w:tcW w:w="7147" w:type="dxa"/>
          </w:tcPr>
          <w:p w14:paraId="28BA2D0A" w14:textId="77777777" w:rsidR="007A2FD2" w:rsidRDefault="001A1F41" w:rsidP="000E39E1">
            <w:pPr>
              <w:tabs>
                <w:tab w:val="left" w:pos="2355"/>
              </w:tabs>
              <w:rPr>
                <w:rFonts w:ascii="Calibri" w:hAnsi="Calibri" w:cs="Calibri"/>
                <w:color w:val="000000" w:themeColor="text1"/>
              </w:rPr>
            </w:pPr>
            <w:r>
              <w:rPr>
                <w:rFonts w:ascii="Calibri" w:hAnsi="Calibri" w:cs="Calibri"/>
                <w:color w:val="000000" w:themeColor="text1"/>
              </w:rPr>
              <w:t>Develop a j</w:t>
            </w:r>
            <w:r w:rsidR="007E70AD" w:rsidRPr="007E70AD">
              <w:rPr>
                <w:rFonts w:ascii="Calibri" w:hAnsi="Calibri" w:cs="Calibri"/>
                <w:color w:val="000000" w:themeColor="text1"/>
              </w:rPr>
              <w:t xml:space="preserve">oint communications, engagement and behaviour change strategy and programme for residents, </w:t>
            </w:r>
            <w:r w:rsidR="00826C0D">
              <w:rPr>
                <w:rFonts w:ascii="Calibri" w:hAnsi="Calibri" w:cs="Calibri"/>
                <w:color w:val="000000" w:themeColor="text1"/>
              </w:rPr>
              <w:t xml:space="preserve">public sector </w:t>
            </w:r>
            <w:r w:rsidR="007E70AD" w:rsidRPr="007E70AD">
              <w:rPr>
                <w:rFonts w:ascii="Calibri" w:hAnsi="Calibri" w:cs="Calibri"/>
                <w:color w:val="000000" w:themeColor="text1"/>
              </w:rPr>
              <w:t>staff and businesses.</w:t>
            </w:r>
          </w:p>
          <w:p w14:paraId="0E9BB888" w14:textId="77777777" w:rsidR="00925593" w:rsidRDefault="00925593" w:rsidP="000E39E1">
            <w:pPr>
              <w:tabs>
                <w:tab w:val="left" w:pos="2355"/>
              </w:tabs>
              <w:rPr>
                <w:rFonts w:ascii="Calibri" w:hAnsi="Calibri" w:cs="Calibri"/>
                <w:color w:val="000000" w:themeColor="text1"/>
              </w:rPr>
            </w:pPr>
          </w:p>
          <w:p w14:paraId="2EAA558E" w14:textId="77777777" w:rsidR="00925593" w:rsidRDefault="00925593" w:rsidP="000E39E1">
            <w:pPr>
              <w:tabs>
                <w:tab w:val="left" w:pos="2355"/>
              </w:tabs>
              <w:rPr>
                <w:rFonts w:ascii="Calibri" w:hAnsi="Calibri" w:cs="Calibri"/>
                <w:color w:val="000000" w:themeColor="text1"/>
              </w:rPr>
            </w:pPr>
            <w:r>
              <w:rPr>
                <w:rFonts w:ascii="Calibri" w:hAnsi="Calibri" w:cs="Calibri"/>
                <w:color w:val="000000" w:themeColor="text1"/>
              </w:rPr>
              <w:t>Monitor effectiveness of campaigns and develop into t</w:t>
            </w:r>
            <w:r w:rsidRPr="007E70AD">
              <w:rPr>
                <w:rFonts w:ascii="Calibri" w:hAnsi="Calibri" w:cs="Calibri"/>
                <w:color w:val="000000" w:themeColor="text1"/>
              </w:rPr>
              <w:t>argeted behaviour change programmes</w:t>
            </w:r>
            <w:r>
              <w:rPr>
                <w:rFonts w:ascii="Calibri" w:hAnsi="Calibri" w:cs="Calibri"/>
                <w:color w:val="000000" w:themeColor="text1"/>
              </w:rPr>
              <w:t>.</w:t>
            </w:r>
          </w:p>
          <w:p w14:paraId="5D7AE964" w14:textId="4D6ECC8F" w:rsidR="00676DAA" w:rsidRPr="00DD11B5" w:rsidRDefault="00676DAA" w:rsidP="000E39E1">
            <w:pPr>
              <w:tabs>
                <w:tab w:val="left" w:pos="2355"/>
              </w:tabs>
              <w:rPr>
                <w:rFonts w:ascii="Calibri" w:hAnsi="Calibri" w:cs="Calibri"/>
                <w:color w:val="000000" w:themeColor="text1"/>
              </w:rPr>
            </w:pPr>
          </w:p>
        </w:tc>
      </w:tr>
    </w:tbl>
    <w:p w14:paraId="100100C7" w14:textId="2D48AB13" w:rsidR="00150C62" w:rsidRPr="00961442" w:rsidRDefault="00150C62">
      <w:pPr>
        <w:pBdr>
          <w:top w:val="nil"/>
          <w:left w:val="nil"/>
          <w:bottom w:val="nil"/>
          <w:right w:val="nil"/>
          <w:between w:val="nil"/>
          <w:bar w:val="nil"/>
        </w:pBdr>
        <w:rPr>
          <w:rFonts w:ascii="Calibri" w:hAnsi="Calibri" w:cs="Calibri"/>
        </w:rPr>
      </w:pPr>
      <w:r w:rsidRPr="00961442">
        <w:rPr>
          <w:rFonts w:ascii="Calibri" w:hAnsi="Calibri" w:cs="Calibri"/>
        </w:rPr>
        <w:br w:type="page"/>
      </w:r>
    </w:p>
    <w:p w14:paraId="51FA7A83" w14:textId="77777777" w:rsidR="00CF2BE4" w:rsidRPr="007B46F1" w:rsidRDefault="00CF2BE4" w:rsidP="002D6B75">
      <w:pPr>
        <w:pStyle w:val="Title2"/>
        <w:rPr>
          <w:rFonts w:ascii="Calibri" w:hAnsi="Calibri" w:cs="Calibri"/>
        </w:rPr>
        <w:sectPr w:rsidR="00CF2BE4" w:rsidRPr="007B46F1" w:rsidSect="007D7FC1">
          <w:pgSz w:w="11906" w:h="16838"/>
          <w:pgMar w:top="1440" w:right="1440" w:bottom="1440" w:left="1440" w:header="708" w:footer="708" w:gutter="0"/>
          <w:cols w:space="708"/>
          <w:docGrid w:linePitch="360"/>
        </w:sectPr>
      </w:pPr>
    </w:p>
    <w:p w14:paraId="40EB9DF3" w14:textId="15F5C00F" w:rsidR="00BD5FED" w:rsidRPr="007B46F1" w:rsidRDefault="00BD5FED" w:rsidP="003116FD">
      <w:pPr>
        <w:pStyle w:val="Title3"/>
        <w:rPr>
          <w:rFonts w:ascii="Calibri" w:hAnsi="Calibri" w:cs="Calibri"/>
        </w:rPr>
      </w:pPr>
      <w:r w:rsidRPr="007B46F1">
        <w:rPr>
          <w:rFonts w:ascii="Calibri" w:hAnsi="Calibri" w:cs="Calibri"/>
        </w:rPr>
        <w:lastRenderedPageBreak/>
        <w:t>CASE STUDY: ELECTRIC BUS TRIAL</w:t>
      </w:r>
    </w:p>
    <w:p w14:paraId="2A173D88" w14:textId="7CC03A53" w:rsidR="00BD5FED" w:rsidRPr="007B46F1" w:rsidRDefault="00BD5FED" w:rsidP="00BD5FED">
      <w:pPr>
        <w:rPr>
          <w:rFonts w:ascii="Calibri" w:hAnsi="Calibri" w:cs="Calibri"/>
        </w:rPr>
      </w:pPr>
      <w:r w:rsidRPr="007B46F1">
        <w:rPr>
          <w:rFonts w:ascii="Calibri" w:hAnsi="Calibri" w:cs="Calibri"/>
        </w:rPr>
        <w:t xml:space="preserve">In March 2018, Kent took part in an eight-week electric bus demonstrator trial commissioned by Volvo Bus UK and ABB UK. The trial aimed to </w:t>
      </w:r>
      <w:r w:rsidR="006D7B3B" w:rsidRPr="007B46F1">
        <w:rPr>
          <w:rFonts w:ascii="Calibri" w:hAnsi="Calibri" w:cs="Calibri"/>
        </w:rPr>
        <w:t>demonstrate to</w:t>
      </w:r>
      <w:r w:rsidRPr="007B46F1">
        <w:rPr>
          <w:rFonts w:ascii="Calibri" w:hAnsi="Calibri" w:cs="Calibri"/>
        </w:rPr>
        <w:t xml:space="preserve"> Kent County Council, Prologis and Arriva (the bus operators), that electric buses can be operational without disrupting current schedules, whilst also improving air quality, energy efficiency, noise and passenger comfort, as well as providing financial benefits. The trial was conducted along the 23.6km-long ‘Fastrack Route A’, operating 20 hours daily between Dartford and Bluewater.</w:t>
      </w:r>
    </w:p>
    <w:p w14:paraId="1C3B362C" w14:textId="5AF779F4" w:rsidR="00BD5FED" w:rsidRPr="007B46F1" w:rsidRDefault="00BD5FED" w:rsidP="00BD5FED">
      <w:pPr>
        <w:rPr>
          <w:rFonts w:ascii="Calibri" w:hAnsi="Calibri" w:cs="Calibri"/>
        </w:rPr>
      </w:pPr>
      <w:r w:rsidRPr="007B46F1">
        <w:rPr>
          <w:rFonts w:ascii="Calibri" w:hAnsi="Calibri" w:cs="Calibri"/>
        </w:rPr>
        <w:t>Data gathered from the trial showed that an energy saving of 69.3% could be realised on the Fastrack Route A (based on the annual energy use of current diesel buses; 2,063MW, versus the energy used by the bus on the trial; 634MW). Feedback from Arriva was positive, with the electric bus</w:t>
      </w:r>
      <w:r w:rsidR="006D7B3B" w:rsidRPr="007B46F1">
        <w:rPr>
          <w:rFonts w:ascii="Calibri" w:hAnsi="Calibri" w:cs="Calibri"/>
        </w:rPr>
        <w:t xml:space="preserve"> </w:t>
      </w:r>
      <w:r w:rsidRPr="007B46F1">
        <w:rPr>
          <w:rFonts w:ascii="Calibri" w:hAnsi="Calibri" w:cs="Calibri"/>
        </w:rPr>
        <w:t>outperforming expectations and the drivers reporting that they preferred the electric vehicles. The public were also complimentary, with 70% of Twitter comments being neutral or positive.</w:t>
      </w:r>
    </w:p>
    <w:p w14:paraId="7D72596F" w14:textId="63FBE3B4" w:rsidR="00BD5FED" w:rsidRPr="007B46F1" w:rsidRDefault="00BD5FED" w:rsidP="00BD5FED">
      <w:pPr>
        <w:rPr>
          <w:rFonts w:ascii="Calibri" w:hAnsi="Calibri" w:cs="Calibri"/>
        </w:rPr>
      </w:pPr>
      <w:r w:rsidRPr="007B46F1">
        <w:rPr>
          <w:rFonts w:ascii="Calibri" w:hAnsi="Calibri" w:cs="Calibri"/>
        </w:rPr>
        <w:t xml:space="preserve">The demonstration proved that the vehicle operated within Fastrack’s operational requirements. It also helped promote the drive towards zero emissions technology and whilst the vehicle itself drew attention, the visual element of the charging infrastructure proved to be much more effective and thought provoking for the general public and stakeholders alike. </w:t>
      </w:r>
    </w:p>
    <w:p w14:paraId="26DE053E" w14:textId="77777777" w:rsidR="00BD5FED" w:rsidRPr="007B46F1" w:rsidRDefault="00BD5FED" w:rsidP="006D7B3B">
      <w:pPr>
        <w:pStyle w:val="Title3"/>
        <w:rPr>
          <w:rFonts w:ascii="Calibri" w:hAnsi="Calibri" w:cs="Calibri"/>
        </w:rPr>
      </w:pPr>
      <w:r w:rsidRPr="007B46F1">
        <w:rPr>
          <w:rFonts w:ascii="Calibri" w:hAnsi="Calibri" w:cs="Calibri"/>
        </w:rPr>
        <w:t>CASE STUDY: LOW CARBON ACROSS THE SOUTH EAST</w:t>
      </w:r>
    </w:p>
    <w:p w14:paraId="5EEF029A" w14:textId="5111CF86" w:rsidR="00BD5FED" w:rsidRPr="007B46F1" w:rsidRDefault="00A444EC" w:rsidP="00BD5FED">
      <w:pPr>
        <w:rPr>
          <w:rFonts w:ascii="Calibri" w:hAnsi="Calibri" w:cs="Calibri"/>
        </w:rPr>
      </w:pPr>
      <w:r>
        <w:rPr>
          <w:rFonts w:ascii="Calibri" w:hAnsi="Calibri" w:cs="Calibri"/>
        </w:rPr>
        <w:t xml:space="preserve">So </w:t>
      </w:r>
      <w:proofErr w:type="gramStart"/>
      <w:r>
        <w:rPr>
          <w:rFonts w:ascii="Calibri" w:hAnsi="Calibri" w:cs="Calibri"/>
        </w:rPr>
        <w:t>far</w:t>
      </w:r>
      <w:proofErr w:type="gramEnd"/>
      <w:r>
        <w:rPr>
          <w:rFonts w:ascii="Calibri" w:hAnsi="Calibri" w:cs="Calibri"/>
        </w:rPr>
        <w:t xml:space="preserve"> t</w:t>
      </w:r>
      <w:r w:rsidR="00BD5FED" w:rsidRPr="007B46F1">
        <w:rPr>
          <w:rFonts w:ascii="Calibri" w:hAnsi="Calibri" w:cs="Calibri"/>
        </w:rPr>
        <w:t>he Low Carbon Across the South East (LoCASE) project provides free support to help businesses become more competitive and profitable, by reducing environmental impacts through resource efficiencies and encouraging low</w:t>
      </w:r>
      <w:r w:rsidR="006D7B3B" w:rsidRPr="007B46F1">
        <w:rPr>
          <w:rFonts w:ascii="Calibri" w:hAnsi="Calibri" w:cs="Calibri"/>
        </w:rPr>
        <w:t xml:space="preserve"> </w:t>
      </w:r>
      <w:r w:rsidR="00BD5FED" w:rsidRPr="007B46F1">
        <w:rPr>
          <w:rFonts w:ascii="Calibri" w:hAnsi="Calibri" w:cs="Calibri"/>
        </w:rPr>
        <w:t>carbon innovation. It does this through a three-pronged approach of stimulating demand, supporting supply and transferring knowledge. The scheme is administered by Kent County Council and supports businesses in Kent and Medway, Essex, Thurrock, Southend-on-Sea and East Sussex.</w:t>
      </w:r>
    </w:p>
    <w:p w14:paraId="1243B221" w14:textId="472C255F" w:rsidR="00BD5FED" w:rsidRPr="007B46F1" w:rsidRDefault="00BD5FED" w:rsidP="00BD5FED">
      <w:pPr>
        <w:rPr>
          <w:rFonts w:ascii="Calibri" w:hAnsi="Calibri" w:cs="Calibri"/>
        </w:rPr>
      </w:pPr>
      <w:r w:rsidRPr="007B46F1">
        <w:rPr>
          <w:rFonts w:ascii="Calibri" w:hAnsi="Calibri" w:cs="Calibri"/>
        </w:rPr>
        <w:t xml:space="preserve">The project has seen nearly £3.5 million of EU grant funding approved for 425 Kent and Medway Small and Medium Sized Enterprises (SMEs), towards a huge range of purposes. This investment is set to deliver over 4,000 tonnes of </w:t>
      </w:r>
      <w:r w:rsidR="00A444EC">
        <w:rPr>
          <w:rFonts w:ascii="Calibri" w:hAnsi="Calibri" w:cs="Calibri"/>
        </w:rPr>
        <w:t>carbon dioxide</w:t>
      </w:r>
      <w:r w:rsidRPr="007B46F1">
        <w:rPr>
          <w:rFonts w:ascii="Calibri" w:hAnsi="Calibri" w:cs="Calibri"/>
        </w:rPr>
        <w:t xml:space="preserve"> equivalent of savings through 250 energy and resource efficiency projects; from simple lighting, heating and insulation works, to investing in more effective and sustainable business practices. </w:t>
      </w:r>
      <w:r w:rsidR="00A444EC">
        <w:rPr>
          <w:rFonts w:ascii="Calibri" w:hAnsi="Calibri" w:cs="Calibri"/>
        </w:rPr>
        <w:t>To date this</w:t>
      </w:r>
      <w:r w:rsidRPr="007B46F1">
        <w:rPr>
          <w:rFonts w:ascii="Calibri" w:hAnsi="Calibri" w:cs="Calibri"/>
        </w:rPr>
        <w:t xml:space="preserve"> support has helped create 160 jobs, launch 45 new products or services and support 31 business start-ups in Kent and Medway’s burgeoning Low Carbon Environmental Goods and Services sector.</w:t>
      </w:r>
    </w:p>
    <w:p w14:paraId="4A1549D8" w14:textId="5C0C839C" w:rsidR="00BD5FED" w:rsidRDefault="00A444EC" w:rsidP="00BD5FED">
      <w:pPr>
        <w:rPr>
          <w:rFonts w:ascii="Calibri" w:hAnsi="Calibri" w:cs="Calibri"/>
        </w:rPr>
      </w:pPr>
      <w:r>
        <w:rPr>
          <w:rFonts w:ascii="Calibri" w:hAnsi="Calibri" w:cs="Calibri"/>
        </w:rPr>
        <w:t xml:space="preserve">It was due to this success that </w:t>
      </w:r>
      <w:r w:rsidR="00BD5FED" w:rsidRPr="007B46F1">
        <w:rPr>
          <w:rFonts w:ascii="Calibri" w:hAnsi="Calibri" w:cs="Calibri"/>
        </w:rPr>
        <w:t xml:space="preserve">LoCASE was identified as an exemplar project for replication across the south east in the Energy South2East regional local energy strategy. It was also </w:t>
      </w:r>
      <w:r w:rsidR="00BD5FED" w:rsidRPr="007B46F1">
        <w:rPr>
          <w:rFonts w:ascii="Calibri" w:hAnsi="Calibri" w:cs="Calibri"/>
        </w:rPr>
        <w:lastRenderedPageBreak/>
        <w:t>selected as a runner-up by the President of the Association of Directors of Environment, Economy, Planning and Transport (ADEPT) Awards in 2018.</w:t>
      </w:r>
    </w:p>
    <w:p w14:paraId="6721ECB5" w14:textId="289DC4B9" w:rsidR="00A444EC" w:rsidRPr="007B46F1" w:rsidRDefault="00A444EC" w:rsidP="00BD5FED">
      <w:pPr>
        <w:rPr>
          <w:rFonts w:ascii="Calibri" w:hAnsi="Calibri" w:cs="Calibri"/>
        </w:rPr>
      </w:pPr>
      <w:r w:rsidRPr="00A444EC">
        <w:rPr>
          <w:rFonts w:ascii="Calibri" w:hAnsi="Calibri" w:cs="Calibri"/>
        </w:rPr>
        <w:t>The project will continue to administer additional funding up to a value of £49 million to support businesses in the South East, in addition to expanding delivery into the neighbouring Local Economic Partnership (LEP) areas of Coast to Capital, Enterprise M3 and the Solent. This will open up access to LoCASE support to any SME based in Kent, Medway, Essex, Surrey, Hampshire and the Solent.</w:t>
      </w:r>
    </w:p>
    <w:p w14:paraId="2DBEC39A" w14:textId="77777777" w:rsidR="00BD5FED" w:rsidRPr="007B46F1" w:rsidRDefault="00BD5FED" w:rsidP="00BD5FED">
      <w:pPr>
        <w:rPr>
          <w:rFonts w:ascii="Calibri" w:hAnsi="Calibri" w:cs="Calibri"/>
        </w:rPr>
      </w:pPr>
      <w:r w:rsidRPr="007B46F1">
        <w:rPr>
          <w:rFonts w:ascii="Calibri" w:hAnsi="Calibri" w:cs="Calibri"/>
        </w:rPr>
        <w:t xml:space="preserve"> </w:t>
      </w:r>
    </w:p>
    <w:p w14:paraId="25ABBB8A" w14:textId="77777777" w:rsidR="006D7B3B" w:rsidRPr="007B46F1" w:rsidRDefault="006D7B3B">
      <w:pPr>
        <w:pBdr>
          <w:top w:val="nil"/>
          <w:left w:val="nil"/>
          <w:bottom w:val="nil"/>
          <w:right w:val="nil"/>
          <w:between w:val="nil"/>
          <w:bar w:val="nil"/>
        </w:pBdr>
        <w:rPr>
          <w:rFonts w:ascii="Calibri" w:hAnsi="Calibri" w:cs="Calibri"/>
        </w:rPr>
      </w:pPr>
      <w:r w:rsidRPr="007B46F1">
        <w:rPr>
          <w:rFonts w:ascii="Calibri" w:hAnsi="Calibri" w:cs="Calibri"/>
        </w:rPr>
        <w:br w:type="page"/>
      </w:r>
    </w:p>
    <w:p w14:paraId="0A62C683" w14:textId="09D738EF" w:rsidR="00BD5FED" w:rsidRPr="007B46F1" w:rsidRDefault="00BD5FED" w:rsidP="006D7B3B">
      <w:pPr>
        <w:pStyle w:val="Title2"/>
        <w:rPr>
          <w:rFonts w:ascii="Calibri" w:hAnsi="Calibri" w:cs="Calibri"/>
        </w:rPr>
      </w:pPr>
      <w:r w:rsidRPr="007B46F1">
        <w:rPr>
          <w:rFonts w:ascii="Calibri" w:hAnsi="Calibri" w:cs="Calibri"/>
        </w:rPr>
        <w:lastRenderedPageBreak/>
        <w:t xml:space="preserve">HOW WE WILL DELIVER </w:t>
      </w:r>
      <w:r w:rsidR="00B25003">
        <w:rPr>
          <w:rFonts w:ascii="Calibri" w:hAnsi="Calibri" w:cs="Calibri"/>
        </w:rPr>
        <w:t>THIS</w:t>
      </w:r>
      <w:r w:rsidRPr="007B46F1">
        <w:rPr>
          <w:rFonts w:ascii="Calibri" w:hAnsi="Calibri" w:cs="Calibri"/>
        </w:rPr>
        <w:t xml:space="preserve"> STRATEGY</w:t>
      </w:r>
    </w:p>
    <w:p w14:paraId="4D2AFF53" w14:textId="7D49A9C8" w:rsidR="005E3171" w:rsidRPr="00654BAC" w:rsidRDefault="003116FD" w:rsidP="005E3171">
      <w:pPr>
        <w:rPr>
          <w:rFonts w:ascii="Calibri" w:hAnsi="Calibri" w:cs="Calibri"/>
        </w:rPr>
      </w:pPr>
      <w:r w:rsidRPr="00654BAC">
        <w:rPr>
          <w:rFonts w:ascii="Calibri" w:hAnsi="Calibri" w:cs="Calibri"/>
        </w:rPr>
        <w:t xml:space="preserve">The Kent and Medway Energy and Low Emissions Strategy sets out how we will respond to the UK climate emergency, drive clean </w:t>
      </w:r>
      <w:r w:rsidR="005E3171" w:rsidRPr="00654BAC">
        <w:rPr>
          <w:rFonts w:ascii="Calibri" w:hAnsi="Calibri" w:cs="Calibri"/>
        </w:rPr>
        <w:t xml:space="preserve">and resilient economic </w:t>
      </w:r>
      <w:r w:rsidR="00297D5E">
        <w:rPr>
          <w:rFonts w:ascii="Calibri" w:hAnsi="Calibri" w:cs="Calibri"/>
        </w:rPr>
        <w:t>recovery</w:t>
      </w:r>
      <w:r w:rsidRPr="00654BAC">
        <w:rPr>
          <w:rFonts w:ascii="Calibri" w:hAnsi="Calibri" w:cs="Calibri"/>
        </w:rPr>
        <w:t>, eliminate poor air quality, reduce fuel poverty, and promote the development of an affordable, clean and secure energy supply across Kent and Medway.</w:t>
      </w:r>
      <w:r w:rsidR="005E3171" w:rsidRPr="00654BAC">
        <w:rPr>
          <w:rFonts w:ascii="Calibri" w:hAnsi="Calibri" w:cs="Calibri"/>
        </w:rPr>
        <w:t xml:space="preserve"> Building on the strengths and activities of </w:t>
      </w:r>
      <w:r w:rsidR="00B25003" w:rsidRPr="00654BAC">
        <w:rPr>
          <w:rFonts w:ascii="Calibri" w:hAnsi="Calibri" w:cs="Calibri"/>
        </w:rPr>
        <w:t xml:space="preserve">local authorities and </w:t>
      </w:r>
      <w:r w:rsidR="00AA1924" w:rsidRPr="00654BAC">
        <w:rPr>
          <w:rFonts w:ascii="Calibri" w:hAnsi="Calibri" w:cs="Calibri"/>
        </w:rPr>
        <w:t xml:space="preserve">their </w:t>
      </w:r>
      <w:r w:rsidR="00B25003" w:rsidRPr="00654BAC">
        <w:rPr>
          <w:rFonts w:ascii="Calibri" w:hAnsi="Calibri" w:cs="Calibri"/>
        </w:rPr>
        <w:t>partners</w:t>
      </w:r>
      <w:r w:rsidR="005E3171" w:rsidRPr="00654BAC">
        <w:rPr>
          <w:rFonts w:ascii="Calibri" w:hAnsi="Calibri" w:cs="Calibri"/>
        </w:rPr>
        <w:t>, the strategy identifies ten high level priorities for action now and in the short- and long-term.</w:t>
      </w:r>
    </w:p>
    <w:p w14:paraId="3B8BFF37" w14:textId="77777777" w:rsidR="00AA1924" w:rsidRPr="00654BAC" w:rsidRDefault="00B25003" w:rsidP="005E3171">
      <w:pPr>
        <w:rPr>
          <w:rFonts w:ascii="Calibri" w:hAnsi="Calibri" w:cs="Calibri"/>
        </w:rPr>
      </w:pPr>
      <w:r w:rsidRPr="00654BAC">
        <w:rPr>
          <w:rFonts w:ascii="Calibri" w:hAnsi="Calibri" w:cs="Calibri"/>
        </w:rPr>
        <w:t>The strategy is owned by all 14</w:t>
      </w:r>
      <w:r w:rsidR="00AA1924" w:rsidRPr="00654BAC">
        <w:rPr>
          <w:rFonts w:ascii="Calibri" w:hAnsi="Calibri" w:cs="Calibri"/>
        </w:rPr>
        <w:t xml:space="preserve"> Kent and Medway local authorities, but the actions will need to be taken in partnership with other public and private sector partners, academic and charitable organisations. In addition, the strategy will develop programmes that will require the support of local businesses, community groups and residents if they are to be successful. </w:t>
      </w:r>
    </w:p>
    <w:p w14:paraId="02ACE221" w14:textId="3A0B9C17" w:rsidR="00BD5FED" w:rsidRPr="00654BAC" w:rsidRDefault="005E3171" w:rsidP="00BD5FED">
      <w:pPr>
        <w:rPr>
          <w:rFonts w:ascii="Calibri" w:hAnsi="Calibri" w:cs="Calibri"/>
        </w:rPr>
      </w:pPr>
      <w:r w:rsidRPr="00654BAC">
        <w:rPr>
          <w:rFonts w:ascii="Calibri" w:hAnsi="Calibri" w:cs="Calibri"/>
        </w:rPr>
        <w:t>A technical implementation plan accompanies this strategy and provides detailed information on the specific actions that will be taken to achieve each priority, the partners involved, timescales and outputs.</w:t>
      </w:r>
      <w:r w:rsidR="00AA1924" w:rsidRPr="00654BAC">
        <w:rPr>
          <w:rFonts w:ascii="Calibri" w:hAnsi="Calibri" w:cs="Calibri"/>
        </w:rPr>
        <w:t xml:space="preserve"> </w:t>
      </w:r>
      <w:r w:rsidR="00C942C3">
        <w:rPr>
          <w:rFonts w:ascii="Calibri" w:hAnsi="Calibri" w:cs="Calibri"/>
        </w:rPr>
        <w:t xml:space="preserve">Progress, risks and issues will be regularly reviewed </w:t>
      </w:r>
      <w:r w:rsidRPr="00654BAC">
        <w:rPr>
          <w:rFonts w:ascii="Calibri" w:hAnsi="Calibri" w:cs="Calibri"/>
        </w:rPr>
        <w:t>by</w:t>
      </w:r>
      <w:r w:rsidR="00BD5FED" w:rsidRPr="00654BAC">
        <w:rPr>
          <w:rFonts w:ascii="Calibri" w:hAnsi="Calibri" w:cs="Calibri"/>
        </w:rPr>
        <w:t xml:space="preserve"> Kent Leaders</w:t>
      </w:r>
      <w:r w:rsidRPr="00654BAC">
        <w:rPr>
          <w:rFonts w:ascii="Calibri" w:hAnsi="Calibri" w:cs="Calibri"/>
        </w:rPr>
        <w:t xml:space="preserve">, Kent </w:t>
      </w:r>
      <w:r w:rsidR="00BD5FED" w:rsidRPr="00654BAC">
        <w:rPr>
          <w:rFonts w:ascii="Calibri" w:hAnsi="Calibri" w:cs="Calibri"/>
        </w:rPr>
        <w:t>Chief Executives and appropriate partnerships.</w:t>
      </w:r>
      <w:r w:rsidRPr="00654BAC">
        <w:rPr>
          <w:rFonts w:ascii="Calibri" w:hAnsi="Calibri" w:cs="Calibri"/>
        </w:rPr>
        <w:t xml:space="preserve"> </w:t>
      </w:r>
      <w:r w:rsidR="00DB2C95">
        <w:rPr>
          <w:rFonts w:ascii="Calibri" w:hAnsi="Calibri" w:cs="Calibri"/>
        </w:rPr>
        <w:t>P</w:t>
      </w:r>
      <w:r w:rsidRPr="00654BAC">
        <w:rPr>
          <w:rFonts w:ascii="Calibri" w:hAnsi="Calibri" w:cs="Calibri"/>
        </w:rPr>
        <w:t>rogress reports and the latest indicators will be published online.</w:t>
      </w:r>
    </w:p>
    <w:p w14:paraId="3D6BC42F" w14:textId="687644AB" w:rsidR="00BD5FED" w:rsidRPr="00654BAC" w:rsidRDefault="00BD5FED" w:rsidP="00BD5FED">
      <w:pPr>
        <w:rPr>
          <w:rFonts w:ascii="Calibri" w:hAnsi="Calibri" w:cs="Calibri"/>
        </w:rPr>
      </w:pPr>
      <w:r w:rsidRPr="00654BAC">
        <w:rPr>
          <w:rFonts w:ascii="Calibri" w:hAnsi="Calibri" w:cs="Calibri"/>
        </w:rPr>
        <w:t xml:space="preserve">The Energy and Low Emissions Strategy is a sub-strategy of the Kent Environment Strategy and is intrinsically linked to several other strategic documents and policies across Kent. These are shown in Figure </w:t>
      </w:r>
      <w:r w:rsidR="005E3171" w:rsidRPr="00654BAC">
        <w:rPr>
          <w:rFonts w:ascii="Calibri" w:hAnsi="Calibri" w:cs="Calibri"/>
        </w:rPr>
        <w:t>4</w:t>
      </w:r>
      <w:r w:rsidRPr="00654BAC">
        <w:rPr>
          <w:rFonts w:ascii="Calibri" w:hAnsi="Calibri" w:cs="Calibri"/>
        </w:rPr>
        <w:t>.</w:t>
      </w:r>
    </w:p>
    <w:tbl>
      <w:tblPr>
        <w:tblStyle w:val="TableGrid"/>
        <w:tblW w:w="0" w:type="auto"/>
        <w:tblLook w:val="04A0" w:firstRow="1" w:lastRow="0" w:firstColumn="1" w:lastColumn="0" w:noHBand="0" w:noVBand="1"/>
      </w:tblPr>
      <w:tblGrid>
        <w:gridCol w:w="2741"/>
        <w:gridCol w:w="6275"/>
      </w:tblGrid>
      <w:tr w:rsidR="00B25003" w:rsidRPr="00654BAC" w14:paraId="1EFC5FF1" w14:textId="77777777" w:rsidTr="00294789">
        <w:tc>
          <w:tcPr>
            <w:tcW w:w="2802" w:type="dxa"/>
            <w:vMerge w:val="restart"/>
          </w:tcPr>
          <w:p w14:paraId="7C927D9E" w14:textId="314A5F01" w:rsidR="00B25003" w:rsidRPr="00654BAC" w:rsidRDefault="00B25003" w:rsidP="00BD5FED">
            <w:pPr>
              <w:rPr>
                <w:rFonts w:ascii="Calibri" w:hAnsi="Calibri" w:cs="Calibri"/>
              </w:rPr>
            </w:pPr>
            <w:r w:rsidRPr="00654BAC">
              <w:rPr>
                <w:rFonts w:ascii="Calibri" w:hAnsi="Calibri" w:cs="Calibri"/>
              </w:rPr>
              <w:t xml:space="preserve">Regional </w:t>
            </w:r>
          </w:p>
        </w:tc>
        <w:tc>
          <w:tcPr>
            <w:tcW w:w="6440" w:type="dxa"/>
          </w:tcPr>
          <w:p w14:paraId="1AEA0632" w14:textId="5EE4700A" w:rsidR="00B25003" w:rsidRPr="00654BAC" w:rsidRDefault="00B25003" w:rsidP="00BD5FED">
            <w:pPr>
              <w:rPr>
                <w:rFonts w:ascii="Calibri" w:hAnsi="Calibri" w:cs="Calibri"/>
              </w:rPr>
            </w:pPr>
            <w:r w:rsidRPr="00654BAC">
              <w:rPr>
                <w:rFonts w:ascii="Calibri" w:hAnsi="Calibri" w:cs="Calibri"/>
              </w:rPr>
              <w:t>Energy South to East: Local Industrial Strategy</w:t>
            </w:r>
          </w:p>
        </w:tc>
      </w:tr>
      <w:tr w:rsidR="00B25003" w:rsidRPr="00654BAC" w14:paraId="2D307A9E" w14:textId="77777777" w:rsidTr="00294789">
        <w:tc>
          <w:tcPr>
            <w:tcW w:w="2802" w:type="dxa"/>
            <w:vMerge/>
          </w:tcPr>
          <w:p w14:paraId="52F967BB" w14:textId="77777777" w:rsidR="00B25003" w:rsidRPr="00654BAC" w:rsidRDefault="00B25003" w:rsidP="00BD5FED">
            <w:pPr>
              <w:rPr>
                <w:rFonts w:ascii="Calibri" w:hAnsi="Calibri" w:cs="Calibri"/>
              </w:rPr>
            </w:pPr>
          </w:p>
        </w:tc>
        <w:tc>
          <w:tcPr>
            <w:tcW w:w="6440" w:type="dxa"/>
          </w:tcPr>
          <w:p w14:paraId="450D6034" w14:textId="44B9B389" w:rsidR="00B25003" w:rsidRPr="00654BAC" w:rsidRDefault="00B25003" w:rsidP="00BD5FED">
            <w:pPr>
              <w:rPr>
                <w:rFonts w:ascii="Calibri" w:hAnsi="Calibri" w:cs="Calibri"/>
              </w:rPr>
            </w:pPr>
            <w:r w:rsidRPr="00654BAC">
              <w:rPr>
                <w:rFonts w:ascii="Calibri" w:hAnsi="Calibri" w:cs="Calibri"/>
              </w:rPr>
              <w:t>Local Economic Plan and Strategic Economic Statement</w:t>
            </w:r>
          </w:p>
        </w:tc>
      </w:tr>
      <w:tr w:rsidR="00B25003" w14:paraId="0CB49FE2" w14:textId="77777777" w:rsidTr="00294789">
        <w:tc>
          <w:tcPr>
            <w:tcW w:w="2802" w:type="dxa"/>
            <w:vMerge/>
          </w:tcPr>
          <w:p w14:paraId="37DCBD11" w14:textId="7BC039FC" w:rsidR="00B25003" w:rsidRPr="00654BAC" w:rsidRDefault="00B25003" w:rsidP="00BD5FED">
            <w:pPr>
              <w:rPr>
                <w:rFonts w:ascii="Calibri" w:hAnsi="Calibri" w:cs="Calibri"/>
              </w:rPr>
            </w:pPr>
          </w:p>
        </w:tc>
        <w:tc>
          <w:tcPr>
            <w:tcW w:w="6440" w:type="dxa"/>
          </w:tcPr>
          <w:p w14:paraId="2A4DFB76" w14:textId="11118B1D" w:rsidR="00B25003" w:rsidRDefault="00B25003" w:rsidP="00BD5FED">
            <w:pPr>
              <w:rPr>
                <w:rFonts w:ascii="Calibri" w:hAnsi="Calibri" w:cs="Calibri"/>
              </w:rPr>
            </w:pPr>
            <w:r w:rsidRPr="00654BAC">
              <w:rPr>
                <w:rFonts w:ascii="Calibri" w:hAnsi="Calibri" w:cs="Calibri"/>
              </w:rPr>
              <w:t>Transport Strategy for the South East</w:t>
            </w:r>
          </w:p>
        </w:tc>
      </w:tr>
      <w:tr w:rsidR="00B25003" w14:paraId="129D99A9" w14:textId="77777777" w:rsidTr="00294789">
        <w:tc>
          <w:tcPr>
            <w:tcW w:w="2802" w:type="dxa"/>
            <w:vMerge w:val="restart"/>
          </w:tcPr>
          <w:p w14:paraId="0866558E" w14:textId="5B3718A5" w:rsidR="00B25003" w:rsidRDefault="00B25003" w:rsidP="00BD5FED">
            <w:pPr>
              <w:rPr>
                <w:rFonts w:ascii="Calibri" w:hAnsi="Calibri" w:cs="Calibri"/>
              </w:rPr>
            </w:pPr>
            <w:r>
              <w:rPr>
                <w:rFonts w:ascii="Calibri" w:hAnsi="Calibri" w:cs="Calibri"/>
              </w:rPr>
              <w:t>County wide</w:t>
            </w:r>
          </w:p>
        </w:tc>
        <w:tc>
          <w:tcPr>
            <w:tcW w:w="6440" w:type="dxa"/>
          </w:tcPr>
          <w:p w14:paraId="58ECE1C1" w14:textId="2279970D" w:rsidR="00B25003" w:rsidRDefault="00B25003" w:rsidP="00BD5FED">
            <w:pPr>
              <w:rPr>
                <w:rFonts w:ascii="Calibri" w:hAnsi="Calibri" w:cs="Calibri"/>
              </w:rPr>
            </w:pPr>
            <w:r>
              <w:rPr>
                <w:rFonts w:ascii="Calibri" w:hAnsi="Calibri" w:cs="Calibri"/>
              </w:rPr>
              <w:t>Environment Strategy</w:t>
            </w:r>
          </w:p>
        </w:tc>
      </w:tr>
      <w:tr w:rsidR="00B25003" w14:paraId="09584E6B" w14:textId="77777777" w:rsidTr="00294789">
        <w:tc>
          <w:tcPr>
            <w:tcW w:w="2802" w:type="dxa"/>
            <w:vMerge/>
          </w:tcPr>
          <w:p w14:paraId="6F5312F6" w14:textId="77777777" w:rsidR="00B25003" w:rsidRDefault="00B25003" w:rsidP="00BD5FED">
            <w:pPr>
              <w:rPr>
                <w:rFonts w:ascii="Calibri" w:hAnsi="Calibri" w:cs="Calibri"/>
              </w:rPr>
            </w:pPr>
          </w:p>
        </w:tc>
        <w:tc>
          <w:tcPr>
            <w:tcW w:w="6440" w:type="dxa"/>
          </w:tcPr>
          <w:p w14:paraId="610B4B65" w14:textId="6B52CCD4" w:rsidR="00B25003" w:rsidRDefault="00B25003" w:rsidP="00BD5FED">
            <w:pPr>
              <w:rPr>
                <w:rFonts w:ascii="Calibri" w:hAnsi="Calibri" w:cs="Calibri"/>
              </w:rPr>
            </w:pPr>
            <w:r>
              <w:rPr>
                <w:rFonts w:ascii="Calibri" w:hAnsi="Calibri" w:cs="Calibri"/>
              </w:rPr>
              <w:t>Growth and Infrastructure Framework</w:t>
            </w:r>
          </w:p>
        </w:tc>
      </w:tr>
      <w:tr w:rsidR="00B25003" w14:paraId="3BED8336" w14:textId="77777777" w:rsidTr="00294789">
        <w:tc>
          <w:tcPr>
            <w:tcW w:w="2802" w:type="dxa"/>
            <w:vMerge/>
          </w:tcPr>
          <w:p w14:paraId="2F11C53C" w14:textId="77777777" w:rsidR="00B25003" w:rsidRDefault="00B25003" w:rsidP="00BD5FED">
            <w:pPr>
              <w:rPr>
                <w:rFonts w:ascii="Calibri" w:hAnsi="Calibri" w:cs="Calibri"/>
              </w:rPr>
            </w:pPr>
          </w:p>
        </w:tc>
        <w:tc>
          <w:tcPr>
            <w:tcW w:w="6440" w:type="dxa"/>
          </w:tcPr>
          <w:p w14:paraId="57C8583A" w14:textId="4542DE42" w:rsidR="00B25003" w:rsidRDefault="00B25003" w:rsidP="00BD5FED">
            <w:pPr>
              <w:rPr>
                <w:rFonts w:ascii="Calibri" w:hAnsi="Calibri" w:cs="Calibri"/>
              </w:rPr>
            </w:pPr>
            <w:r>
              <w:rPr>
                <w:rFonts w:ascii="Calibri" w:hAnsi="Calibri" w:cs="Calibri"/>
              </w:rPr>
              <w:t>Biodiversity Strategy</w:t>
            </w:r>
          </w:p>
        </w:tc>
      </w:tr>
      <w:tr w:rsidR="00B25003" w14:paraId="6AF2E2DF" w14:textId="77777777" w:rsidTr="00294789">
        <w:tc>
          <w:tcPr>
            <w:tcW w:w="2802" w:type="dxa"/>
            <w:vMerge/>
          </w:tcPr>
          <w:p w14:paraId="5249A759" w14:textId="77777777" w:rsidR="00B25003" w:rsidRDefault="00B25003" w:rsidP="00BD5FED">
            <w:pPr>
              <w:rPr>
                <w:rFonts w:ascii="Calibri" w:hAnsi="Calibri" w:cs="Calibri"/>
              </w:rPr>
            </w:pPr>
          </w:p>
        </w:tc>
        <w:tc>
          <w:tcPr>
            <w:tcW w:w="6440" w:type="dxa"/>
          </w:tcPr>
          <w:p w14:paraId="6EA5D540" w14:textId="58820B8F" w:rsidR="00B25003" w:rsidRDefault="00B25003" w:rsidP="00BD5FED">
            <w:pPr>
              <w:rPr>
                <w:rFonts w:ascii="Calibri" w:hAnsi="Calibri" w:cs="Calibri"/>
              </w:rPr>
            </w:pPr>
            <w:r>
              <w:rPr>
                <w:rFonts w:ascii="Calibri" w:hAnsi="Calibri" w:cs="Calibri"/>
              </w:rPr>
              <w:t>Local Transport Plan</w:t>
            </w:r>
          </w:p>
        </w:tc>
      </w:tr>
      <w:tr w:rsidR="00B25003" w14:paraId="07FE57CF" w14:textId="77777777" w:rsidTr="00294789">
        <w:tc>
          <w:tcPr>
            <w:tcW w:w="2802" w:type="dxa"/>
            <w:vMerge/>
          </w:tcPr>
          <w:p w14:paraId="431C9520" w14:textId="77777777" w:rsidR="00B25003" w:rsidRDefault="00B25003" w:rsidP="00BD5FED">
            <w:pPr>
              <w:rPr>
                <w:rFonts w:ascii="Calibri" w:hAnsi="Calibri" w:cs="Calibri"/>
              </w:rPr>
            </w:pPr>
          </w:p>
        </w:tc>
        <w:tc>
          <w:tcPr>
            <w:tcW w:w="6440" w:type="dxa"/>
          </w:tcPr>
          <w:p w14:paraId="3A91D753" w14:textId="36F18A42" w:rsidR="00B25003" w:rsidRDefault="00B25003" w:rsidP="00BD5FED">
            <w:pPr>
              <w:rPr>
                <w:rFonts w:ascii="Calibri" w:hAnsi="Calibri" w:cs="Calibri"/>
              </w:rPr>
            </w:pPr>
            <w:r>
              <w:rPr>
                <w:rFonts w:ascii="Calibri" w:hAnsi="Calibri" w:cs="Calibri"/>
              </w:rPr>
              <w:t>Active Travel Strategy (excluding Medway)</w:t>
            </w:r>
          </w:p>
        </w:tc>
      </w:tr>
      <w:tr w:rsidR="00B25003" w14:paraId="1DEE80E0" w14:textId="77777777" w:rsidTr="00294789">
        <w:tc>
          <w:tcPr>
            <w:tcW w:w="2802" w:type="dxa"/>
            <w:vMerge/>
          </w:tcPr>
          <w:p w14:paraId="437B4CB5" w14:textId="77777777" w:rsidR="00B25003" w:rsidRDefault="00B25003" w:rsidP="00BD5FED">
            <w:pPr>
              <w:rPr>
                <w:rFonts w:ascii="Calibri" w:hAnsi="Calibri" w:cs="Calibri"/>
              </w:rPr>
            </w:pPr>
          </w:p>
        </w:tc>
        <w:tc>
          <w:tcPr>
            <w:tcW w:w="6440" w:type="dxa"/>
          </w:tcPr>
          <w:p w14:paraId="6C3A918B" w14:textId="0A1854C5" w:rsidR="00B25003" w:rsidRDefault="00B25003" w:rsidP="00BD5FED">
            <w:pPr>
              <w:rPr>
                <w:rFonts w:ascii="Calibri" w:hAnsi="Calibri" w:cs="Calibri"/>
              </w:rPr>
            </w:pPr>
            <w:r>
              <w:rPr>
                <w:rFonts w:ascii="Calibri" w:hAnsi="Calibri" w:cs="Calibri"/>
              </w:rPr>
              <w:t>Health and Wellbeing Strategy</w:t>
            </w:r>
          </w:p>
        </w:tc>
      </w:tr>
      <w:tr w:rsidR="00B25003" w14:paraId="6274B927" w14:textId="77777777" w:rsidTr="00294789">
        <w:tc>
          <w:tcPr>
            <w:tcW w:w="2802" w:type="dxa"/>
            <w:vMerge/>
          </w:tcPr>
          <w:p w14:paraId="7865E3AE" w14:textId="77777777" w:rsidR="00B25003" w:rsidRDefault="00B25003" w:rsidP="00BD5FED">
            <w:pPr>
              <w:rPr>
                <w:rFonts w:ascii="Calibri" w:hAnsi="Calibri" w:cs="Calibri"/>
              </w:rPr>
            </w:pPr>
          </w:p>
        </w:tc>
        <w:tc>
          <w:tcPr>
            <w:tcW w:w="6440" w:type="dxa"/>
          </w:tcPr>
          <w:p w14:paraId="77DC88B0" w14:textId="1C0755B4" w:rsidR="00B25003" w:rsidRDefault="00B25003" w:rsidP="00BD5FED">
            <w:pPr>
              <w:rPr>
                <w:rFonts w:ascii="Calibri" w:hAnsi="Calibri" w:cs="Calibri"/>
              </w:rPr>
            </w:pPr>
            <w:r>
              <w:rPr>
                <w:rFonts w:ascii="Calibri" w:hAnsi="Calibri" w:cs="Calibri"/>
              </w:rPr>
              <w:t>Joint Strategic Needs Assessment</w:t>
            </w:r>
          </w:p>
        </w:tc>
      </w:tr>
      <w:tr w:rsidR="00B25003" w14:paraId="00D7DDC5" w14:textId="77777777" w:rsidTr="00294789">
        <w:tc>
          <w:tcPr>
            <w:tcW w:w="2802" w:type="dxa"/>
            <w:vMerge/>
          </w:tcPr>
          <w:p w14:paraId="73DA3588" w14:textId="77777777" w:rsidR="00B25003" w:rsidRDefault="00B25003" w:rsidP="00BD5FED">
            <w:pPr>
              <w:rPr>
                <w:rFonts w:ascii="Calibri" w:hAnsi="Calibri" w:cs="Calibri"/>
              </w:rPr>
            </w:pPr>
          </w:p>
        </w:tc>
        <w:tc>
          <w:tcPr>
            <w:tcW w:w="6440" w:type="dxa"/>
          </w:tcPr>
          <w:p w14:paraId="15448610" w14:textId="26835C29" w:rsidR="00B25003" w:rsidRDefault="00B25003" w:rsidP="00BD5FED">
            <w:pPr>
              <w:rPr>
                <w:rFonts w:ascii="Calibri" w:hAnsi="Calibri" w:cs="Calibri"/>
              </w:rPr>
            </w:pPr>
            <w:r>
              <w:rPr>
                <w:rFonts w:ascii="Calibri" w:hAnsi="Calibri" w:cs="Calibri"/>
              </w:rPr>
              <w:t>Fuel Poverty Strategy</w:t>
            </w:r>
          </w:p>
        </w:tc>
      </w:tr>
      <w:tr w:rsidR="00B25003" w14:paraId="7C8F8A9A" w14:textId="77777777" w:rsidTr="00294789">
        <w:tc>
          <w:tcPr>
            <w:tcW w:w="2802" w:type="dxa"/>
            <w:vMerge/>
          </w:tcPr>
          <w:p w14:paraId="1CF26A11" w14:textId="77777777" w:rsidR="00B25003" w:rsidRDefault="00B25003" w:rsidP="00BD5FED">
            <w:pPr>
              <w:rPr>
                <w:rFonts w:ascii="Calibri" w:hAnsi="Calibri" w:cs="Calibri"/>
              </w:rPr>
            </w:pPr>
          </w:p>
        </w:tc>
        <w:tc>
          <w:tcPr>
            <w:tcW w:w="6440" w:type="dxa"/>
          </w:tcPr>
          <w:p w14:paraId="1ADBC7E0" w14:textId="010060A3" w:rsidR="00B25003" w:rsidRDefault="00B25003" w:rsidP="00BD5FED">
            <w:pPr>
              <w:rPr>
                <w:rFonts w:ascii="Calibri" w:hAnsi="Calibri" w:cs="Calibri"/>
              </w:rPr>
            </w:pPr>
            <w:r>
              <w:rPr>
                <w:rFonts w:ascii="Calibri" w:hAnsi="Calibri" w:cs="Calibri"/>
              </w:rPr>
              <w:t>Housing Strategy</w:t>
            </w:r>
          </w:p>
        </w:tc>
      </w:tr>
      <w:tr w:rsidR="00B25003" w14:paraId="78E3B553" w14:textId="77777777" w:rsidTr="00294789">
        <w:tc>
          <w:tcPr>
            <w:tcW w:w="2802" w:type="dxa"/>
            <w:vMerge/>
          </w:tcPr>
          <w:p w14:paraId="67919FFC" w14:textId="77777777" w:rsidR="00B25003" w:rsidRDefault="00B25003" w:rsidP="00BD5FED">
            <w:pPr>
              <w:rPr>
                <w:rFonts w:ascii="Calibri" w:hAnsi="Calibri" w:cs="Calibri"/>
              </w:rPr>
            </w:pPr>
          </w:p>
        </w:tc>
        <w:tc>
          <w:tcPr>
            <w:tcW w:w="6440" w:type="dxa"/>
          </w:tcPr>
          <w:p w14:paraId="58B37D88" w14:textId="5BE830F6" w:rsidR="00B25003" w:rsidRDefault="00B25003" w:rsidP="00BD5FED">
            <w:pPr>
              <w:rPr>
                <w:rFonts w:ascii="Calibri" w:hAnsi="Calibri" w:cs="Calibri"/>
              </w:rPr>
            </w:pPr>
            <w:r>
              <w:rPr>
                <w:rFonts w:ascii="Calibri" w:hAnsi="Calibri" w:cs="Calibri"/>
              </w:rPr>
              <w:t>Enterprise and Productivity Strategy (in development)</w:t>
            </w:r>
          </w:p>
        </w:tc>
      </w:tr>
      <w:tr w:rsidR="00B25003" w14:paraId="321B528C" w14:textId="77777777" w:rsidTr="00294789">
        <w:tc>
          <w:tcPr>
            <w:tcW w:w="2802" w:type="dxa"/>
            <w:vMerge/>
          </w:tcPr>
          <w:p w14:paraId="6FA5FCFA" w14:textId="77777777" w:rsidR="00B25003" w:rsidRDefault="00B25003" w:rsidP="00BD5FED">
            <w:pPr>
              <w:rPr>
                <w:rFonts w:ascii="Calibri" w:hAnsi="Calibri" w:cs="Calibri"/>
              </w:rPr>
            </w:pPr>
          </w:p>
        </w:tc>
        <w:tc>
          <w:tcPr>
            <w:tcW w:w="6440" w:type="dxa"/>
          </w:tcPr>
          <w:p w14:paraId="4DE700ED" w14:textId="32314FB2" w:rsidR="00B25003" w:rsidRDefault="00B25003" w:rsidP="00BD5FED">
            <w:pPr>
              <w:rPr>
                <w:rFonts w:ascii="Calibri" w:hAnsi="Calibri" w:cs="Calibri"/>
              </w:rPr>
            </w:pPr>
            <w:r>
              <w:rPr>
                <w:rFonts w:ascii="Calibri" w:hAnsi="Calibri" w:cs="Calibri"/>
              </w:rPr>
              <w:t>Sustainability and Transformation Plan</w:t>
            </w:r>
          </w:p>
        </w:tc>
      </w:tr>
      <w:tr w:rsidR="00B25003" w14:paraId="676B29DD" w14:textId="77777777" w:rsidTr="00294789">
        <w:tc>
          <w:tcPr>
            <w:tcW w:w="2802" w:type="dxa"/>
            <w:vMerge w:val="restart"/>
          </w:tcPr>
          <w:p w14:paraId="61D2E31F" w14:textId="6D059544" w:rsidR="00B25003" w:rsidRDefault="00B25003" w:rsidP="00BD5FED">
            <w:pPr>
              <w:rPr>
                <w:rFonts w:ascii="Calibri" w:hAnsi="Calibri" w:cs="Calibri"/>
              </w:rPr>
            </w:pPr>
            <w:r>
              <w:rPr>
                <w:rFonts w:ascii="Calibri" w:hAnsi="Calibri" w:cs="Calibri"/>
              </w:rPr>
              <w:t>Local</w:t>
            </w:r>
          </w:p>
        </w:tc>
        <w:tc>
          <w:tcPr>
            <w:tcW w:w="6440" w:type="dxa"/>
          </w:tcPr>
          <w:p w14:paraId="725FFC9E" w14:textId="137B5147" w:rsidR="00B25003" w:rsidRDefault="00B25003" w:rsidP="00BD5FED">
            <w:pPr>
              <w:rPr>
                <w:rFonts w:ascii="Calibri" w:hAnsi="Calibri" w:cs="Calibri"/>
              </w:rPr>
            </w:pPr>
            <w:r>
              <w:rPr>
                <w:rFonts w:ascii="Calibri" w:hAnsi="Calibri" w:cs="Calibri"/>
              </w:rPr>
              <w:t>Local Plans</w:t>
            </w:r>
          </w:p>
        </w:tc>
      </w:tr>
      <w:tr w:rsidR="00B25003" w14:paraId="0BE04AEC" w14:textId="77777777" w:rsidTr="00294789">
        <w:tc>
          <w:tcPr>
            <w:tcW w:w="2802" w:type="dxa"/>
            <w:vMerge/>
          </w:tcPr>
          <w:p w14:paraId="1531F5DA" w14:textId="77777777" w:rsidR="00B25003" w:rsidRDefault="00B25003" w:rsidP="00BD5FED">
            <w:pPr>
              <w:rPr>
                <w:rFonts w:ascii="Calibri" w:hAnsi="Calibri" w:cs="Calibri"/>
              </w:rPr>
            </w:pPr>
          </w:p>
        </w:tc>
        <w:tc>
          <w:tcPr>
            <w:tcW w:w="6440" w:type="dxa"/>
          </w:tcPr>
          <w:p w14:paraId="38B17B9F" w14:textId="0436AC2E" w:rsidR="00B25003" w:rsidRDefault="00B25003" w:rsidP="00BD5FED">
            <w:pPr>
              <w:rPr>
                <w:rFonts w:ascii="Calibri" w:hAnsi="Calibri" w:cs="Calibri"/>
              </w:rPr>
            </w:pPr>
            <w:r>
              <w:rPr>
                <w:rFonts w:ascii="Calibri" w:hAnsi="Calibri" w:cs="Calibri"/>
              </w:rPr>
              <w:t>Green Infrastructure Strategies</w:t>
            </w:r>
          </w:p>
        </w:tc>
      </w:tr>
      <w:tr w:rsidR="00B25003" w14:paraId="28BF8DE4" w14:textId="77777777" w:rsidTr="00294789">
        <w:tc>
          <w:tcPr>
            <w:tcW w:w="2802" w:type="dxa"/>
            <w:vMerge/>
          </w:tcPr>
          <w:p w14:paraId="6BA4EAF3" w14:textId="77777777" w:rsidR="00B25003" w:rsidRDefault="00B25003" w:rsidP="00294789">
            <w:pPr>
              <w:rPr>
                <w:rFonts w:ascii="Calibri" w:hAnsi="Calibri" w:cs="Calibri"/>
              </w:rPr>
            </w:pPr>
          </w:p>
        </w:tc>
        <w:tc>
          <w:tcPr>
            <w:tcW w:w="6440" w:type="dxa"/>
          </w:tcPr>
          <w:p w14:paraId="30D64FC9" w14:textId="5EA8C295" w:rsidR="00B25003" w:rsidRDefault="00B25003" w:rsidP="00294789">
            <w:pPr>
              <w:rPr>
                <w:rFonts w:ascii="Calibri" w:hAnsi="Calibri" w:cs="Calibri"/>
              </w:rPr>
            </w:pPr>
            <w:r>
              <w:rPr>
                <w:rFonts w:ascii="Calibri" w:hAnsi="Calibri" w:cs="Calibri"/>
              </w:rPr>
              <w:t>Sustainable School Travel Strategy (Medway only)</w:t>
            </w:r>
          </w:p>
        </w:tc>
      </w:tr>
      <w:tr w:rsidR="00B25003" w14:paraId="448F469E" w14:textId="77777777" w:rsidTr="00294789">
        <w:tc>
          <w:tcPr>
            <w:tcW w:w="2802" w:type="dxa"/>
            <w:vMerge/>
          </w:tcPr>
          <w:p w14:paraId="3381D10A" w14:textId="77777777" w:rsidR="00B25003" w:rsidRDefault="00B25003" w:rsidP="00294789">
            <w:pPr>
              <w:rPr>
                <w:rFonts w:ascii="Calibri" w:hAnsi="Calibri" w:cs="Calibri"/>
              </w:rPr>
            </w:pPr>
          </w:p>
        </w:tc>
        <w:tc>
          <w:tcPr>
            <w:tcW w:w="6440" w:type="dxa"/>
          </w:tcPr>
          <w:p w14:paraId="163D310C" w14:textId="7362408A" w:rsidR="00B25003" w:rsidRDefault="00B25003" w:rsidP="00294789">
            <w:pPr>
              <w:rPr>
                <w:rFonts w:ascii="Calibri" w:hAnsi="Calibri" w:cs="Calibri"/>
              </w:rPr>
            </w:pPr>
            <w:r>
              <w:rPr>
                <w:rFonts w:ascii="Calibri" w:hAnsi="Calibri" w:cs="Calibri"/>
              </w:rPr>
              <w:t>Walking and Cycling Strategies</w:t>
            </w:r>
          </w:p>
        </w:tc>
      </w:tr>
      <w:tr w:rsidR="00B25003" w14:paraId="5736CC0F" w14:textId="77777777" w:rsidTr="00294789">
        <w:tc>
          <w:tcPr>
            <w:tcW w:w="2802" w:type="dxa"/>
            <w:vMerge/>
          </w:tcPr>
          <w:p w14:paraId="296634EA" w14:textId="77777777" w:rsidR="00B25003" w:rsidRDefault="00B25003" w:rsidP="00294789">
            <w:pPr>
              <w:rPr>
                <w:rFonts w:ascii="Calibri" w:hAnsi="Calibri" w:cs="Calibri"/>
              </w:rPr>
            </w:pPr>
          </w:p>
        </w:tc>
        <w:tc>
          <w:tcPr>
            <w:tcW w:w="6440" w:type="dxa"/>
          </w:tcPr>
          <w:p w14:paraId="5108BC90" w14:textId="42BBCFEA" w:rsidR="00B25003" w:rsidRDefault="00B25003" w:rsidP="00294789">
            <w:pPr>
              <w:rPr>
                <w:rFonts w:ascii="Calibri" w:hAnsi="Calibri" w:cs="Calibri"/>
              </w:rPr>
            </w:pPr>
            <w:r>
              <w:rPr>
                <w:rFonts w:ascii="Calibri" w:hAnsi="Calibri" w:cs="Calibri"/>
              </w:rPr>
              <w:t>Air Quality Management Area Strategies</w:t>
            </w:r>
          </w:p>
        </w:tc>
      </w:tr>
    </w:tbl>
    <w:p w14:paraId="279CA63B" w14:textId="410397CE" w:rsidR="00BD5FED" w:rsidRPr="007B46F1" w:rsidRDefault="00BD5FED" w:rsidP="008D0B10">
      <w:pPr>
        <w:pStyle w:val="Quote"/>
        <w:rPr>
          <w:rFonts w:ascii="Calibri" w:hAnsi="Calibri" w:cs="Calibri"/>
        </w:rPr>
      </w:pPr>
      <w:r w:rsidRPr="00B57FD3">
        <w:rPr>
          <w:rFonts w:ascii="Calibri" w:hAnsi="Calibri" w:cs="Calibri"/>
          <w:b/>
          <w:bCs/>
        </w:rPr>
        <w:lastRenderedPageBreak/>
        <w:t xml:space="preserve">Figure </w:t>
      </w:r>
      <w:r w:rsidR="005E3171" w:rsidRPr="00B57FD3">
        <w:rPr>
          <w:rFonts w:ascii="Calibri" w:hAnsi="Calibri" w:cs="Calibri"/>
          <w:b/>
          <w:bCs/>
        </w:rPr>
        <w:t>4</w:t>
      </w:r>
      <w:r w:rsidRPr="00B57FD3">
        <w:rPr>
          <w:rFonts w:ascii="Calibri" w:hAnsi="Calibri" w:cs="Calibri"/>
          <w:b/>
          <w:bCs/>
        </w:rPr>
        <w:t>:</w:t>
      </w:r>
      <w:r w:rsidRPr="007B46F1">
        <w:rPr>
          <w:rFonts w:ascii="Calibri" w:hAnsi="Calibri" w:cs="Calibri"/>
        </w:rPr>
        <w:t xml:space="preserve"> Key strategies linked to the </w:t>
      </w:r>
      <w:r w:rsidR="00B25003">
        <w:rPr>
          <w:rFonts w:ascii="Calibri" w:hAnsi="Calibri" w:cs="Calibri"/>
        </w:rPr>
        <w:t xml:space="preserve">Kent and Medway </w:t>
      </w:r>
      <w:r w:rsidRPr="007B46F1">
        <w:rPr>
          <w:rFonts w:ascii="Calibri" w:hAnsi="Calibri" w:cs="Calibri"/>
        </w:rPr>
        <w:t>Energy and Low Emissions Strategy</w:t>
      </w:r>
    </w:p>
    <w:p w14:paraId="3760DF37" w14:textId="00E92FAA" w:rsidR="00BD5FED" w:rsidRPr="007B46F1" w:rsidRDefault="00BD5FED" w:rsidP="00AA1924">
      <w:pPr>
        <w:rPr>
          <w:rFonts w:ascii="Calibri" w:hAnsi="Calibri" w:cs="Calibri"/>
        </w:rPr>
      </w:pPr>
      <w:r w:rsidRPr="007B46F1">
        <w:rPr>
          <w:rFonts w:ascii="Calibri" w:hAnsi="Calibri" w:cs="Calibri"/>
        </w:rPr>
        <w:t xml:space="preserve"> </w:t>
      </w:r>
    </w:p>
    <w:p w14:paraId="1A601ECB" w14:textId="77777777" w:rsidR="00BD5FED" w:rsidRPr="007B46F1" w:rsidRDefault="00BD5FED" w:rsidP="00BD5FED">
      <w:pPr>
        <w:rPr>
          <w:rFonts w:ascii="Calibri" w:hAnsi="Calibri" w:cs="Calibri"/>
        </w:rPr>
      </w:pPr>
    </w:p>
    <w:p w14:paraId="705891F6" w14:textId="6F5C9B12" w:rsidR="00BD5FED" w:rsidRPr="007B46F1" w:rsidRDefault="00BD5FED" w:rsidP="00BD5FED">
      <w:pPr>
        <w:rPr>
          <w:rFonts w:ascii="Calibri" w:hAnsi="Calibri" w:cs="Calibri"/>
        </w:rPr>
      </w:pPr>
    </w:p>
    <w:p w14:paraId="10E46C9A" w14:textId="77777777" w:rsidR="00BD5FED" w:rsidRPr="007B46F1" w:rsidRDefault="00BD5FED" w:rsidP="00BD5FED">
      <w:pPr>
        <w:rPr>
          <w:rFonts w:ascii="Calibri" w:hAnsi="Calibri" w:cs="Calibri"/>
        </w:rPr>
      </w:pPr>
    </w:p>
    <w:p w14:paraId="26270885" w14:textId="77777777" w:rsidR="00BD5FED" w:rsidRPr="007B46F1" w:rsidRDefault="00BD5FED" w:rsidP="00BD5FED">
      <w:pPr>
        <w:rPr>
          <w:rFonts w:ascii="Calibri" w:hAnsi="Calibri" w:cs="Calibri"/>
        </w:rPr>
      </w:pPr>
    </w:p>
    <w:p w14:paraId="38118053" w14:textId="77777777" w:rsidR="008D0B10" w:rsidRPr="007B46F1" w:rsidRDefault="008D0B10">
      <w:pPr>
        <w:pBdr>
          <w:top w:val="nil"/>
          <w:left w:val="nil"/>
          <w:bottom w:val="nil"/>
          <w:right w:val="nil"/>
          <w:between w:val="nil"/>
          <w:bar w:val="nil"/>
        </w:pBdr>
        <w:rPr>
          <w:rFonts w:ascii="Calibri" w:hAnsi="Calibri" w:cs="Calibri"/>
        </w:rPr>
      </w:pPr>
      <w:r w:rsidRPr="007B46F1">
        <w:rPr>
          <w:rFonts w:ascii="Calibri" w:hAnsi="Calibri" w:cs="Calibri"/>
        </w:rPr>
        <w:br w:type="page"/>
      </w:r>
    </w:p>
    <w:p w14:paraId="427E8F1D" w14:textId="39699719" w:rsidR="00BD5FED" w:rsidRPr="007B46F1" w:rsidRDefault="00BD5FED" w:rsidP="008D0B10">
      <w:pPr>
        <w:pStyle w:val="Title2"/>
        <w:rPr>
          <w:rFonts w:ascii="Calibri" w:hAnsi="Calibri" w:cs="Calibri"/>
        </w:rPr>
      </w:pPr>
      <w:r w:rsidRPr="007B46F1">
        <w:rPr>
          <w:rFonts w:ascii="Calibri" w:hAnsi="Calibri" w:cs="Calibri"/>
        </w:rPr>
        <w:lastRenderedPageBreak/>
        <w:t xml:space="preserve">MEASURING </w:t>
      </w:r>
      <w:r w:rsidR="000E39E1">
        <w:rPr>
          <w:rFonts w:ascii="Calibri" w:hAnsi="Calibri" w:cs="Calibri"/>
        </w:rPr>
        <w:t>PROGRESS</w:t>
      </w:r>
      <w:r w:rsidRPr="007B46F1">
        <w:rPr>
          <w:rFonts w:ascii="Calibri" w:hAnsi="Calibri" w:cs="Calibri"/>
        </w:rPr>
        <w:t xml:space="preserve"> – OUR INDICATORS </w:t>
      </w:r>
    </w:p>
    <w:p w14:paraId="3FC58CC3" w14:textId="1FB2E085" w:rsidR="000E39E1" w:rsidRPr="007B46F1" w:rsidRDefault="000E39E1" w:rsidP="000E39E1">
      <w:pPr>
        <w:spacing w:before="0"/>
        <w:rPr>
          <w:rFonts w:ascii="Calibri" w:hAnsi="Calibri" w:cs="Calibri"/>
        </w:rPr>
      </w:pPr>
      <w:r w:rsidRPr="007B46F1">
        <w:rPr>
          <w:rFonts w:ascii="Calibri" w:hAnsi="Calibri" w:cs="Calibri"/>
        </w:rPr>
        <w:t xml:space="preserve">To ensure our activities remain effective, it is essential that we monitor and evaluate progress against our priorities regularly. To do this we will establish and monitor </w:t>
      </w:r>
      <w:r w:rsidR="00320707">
        <w:rPr>
          <w:rFonts w:ascii="Calibri" w:hAnsi="Calibri" w:cs="Calibri"/>
        </w:rPr>
        <w:t>the following key</w:t>
      </w:r>
      <w:r w:rsidRPr="007B46F1">
        <w:rPr>
          <w:rFonts w:ascii="Calibri" w:hAnsi="Calibri" w:cs="Calibri"/>
        </w:rPr>
        <w:t xml:space="preserve"> indicators; ensuring that they remain measurable over the lifetime of this strategy. </w:t>
      </w:r>
      <w:r w:rsidR="00320707">
        <w:rPr>
          <w:rFonts w:ascii="Calibri" w:hAnsi="Calibri" w:cs="Calibri"/>
        </w:rPr>
        <w:t>These indicators will be monitored quarterly (as they are updated) and published online.</w:t>
      </w:r>
    </w:p>
    <w:tbl>
      <w:tblPr>
        <w:tblStyle w:val="TableGrid"/>
        <w:tblW w:w="0" w:type="auto"/>
        <w:tblCellMar>
          <w:top w:w="57" w:type="dxa"/>
          <w:bottom w:w="57" w:type="dxa"/>
        </w:tblCellMar>
        <w:tblLook w:val="04A0" w:firstRow="1" w:lastRow="0" w:firstColumn="1" w:lastColumn="0" w:noHBand="0" w:noVBand="1"/>
      </w:tblPr>
      <w:tblGrid>
        <w:gridCol w:w="2066"/>
        <w:gridCol w:w="3947"/>
        <w:gridCol w:w="3003"/>
      </w:tblGrid>
      <w:tr w:rsidR="000E39E1" w14:paraId="285B3810" w14:textId="77777777" w:rsidTr="00B57FD3">
        <w:trPr>
          <w:trHeight w:val="349"/>
        </w:trPr>
        <w:tc>
          <w:tcPr>
            <w:tcW w:w="2093" w:type="dxa"/>
          </w:tcPr>
          <w:p w14:paraId="6E39289B" w14:textId="76B3B5BA" w:rsidR="000E39E1" w:rsidRDefault="00AA1924" w:rsidP="00B57FD3">
            <w:pPr>
              <w:pStyle w:val="Title3"/>
              <w:spacing w:before="0"/>
              <w:rPr>
                <w:rFonts w:ascii="Calibri" w:hAnsi="Calibri" w:cs="Calibri"/>
              </w:rPr>
            </w:pPr>
            <w:r>
              <w:rPr>
                <w:rFonts w:ascii="Calibri" w:hAnsi="Calibri" w:cs="Calibri"/>
              </w:rPr>
              <w:t>THEME</w:t>
            </w:r>
          </w:p>
        </w:tc>
        <w:tc>
          <w:tcPr>
            <w:tcW w:w="4068" w:type="dxa"/>
          </w:tcPr>
          <w:p w14:paraId="21D7C715" w14:textId="75F33469" w:rsidR="000E39E1" w:rsidRDefault="00AA1924" w:rsidP="00B57FD3">
            <w:pPr>
              <w:pStyle w:val="Title3"/>
              <w:spacing w:before="0"/>
              <w:rPr>
                <w:rFonts w:ascii="Calibri" w:hAnsi="Calibri" w:cs="Calibri"/>
              </w:rPr>
            </w:pPr>
            <w:r>
              <w:rPr>
                <w:rFonts w:ascii="Calibri" w:hAnsi="Calibri" w:cs="Calibri"/>
              </w:rPr>
              <w:t>INDICATOR</w:t>
            </w:r>
          </w:p>
        </w:tc>
        <w:tc>
          <w:tcPr>
            <w:tcW w:w="3081" w:type="dxa"/>
          </w:tcPr>
          <w:p w14:paraId="6DFD455F" w14:textId="19BD903C" w:rsidR="000E39E1" w:rsidRDefault="00AA1924" w:rsidP="00B57FD3">
            <w:pPr>
              <w:pStyle w:val="Title3"/>
              <w:spacing w:before="0"/>
              <w:rPr>
                <w:rFonts w:ascii="Calibri" w:hAnsi="Calibri" w:cs="Calibri"/>
              </w:rPr>
            </w:pPr>
            <w:r>
              <w:rPr>
                <w:rFonts w:ascii="Calibri" w:hAnsi="Calibri" w:cs="Calibri"/>
              </w:rPr>
              <w:t>BASELINE</w:t>
            </w:r>
          </w:p>
        </w:tc>
      </w:tr>
      <w:tr w:rsidR="003A1217" w14:paraId="1488E0F2" w14:textId="77777777" w:rsidTr="00B57FD3">
        <w:tc>
          <w:tcPr>
            <w:tcW w:w="2093" w:type="dxa"/>
            <w:vMerge w:val="restart"/>
          </w:tcPr>
          <w:p w14:paraId="4E827CAD" w14:textId="379849C8" w:rsidR="003A1217" w:rsidRPr="003A1217" w:rsidRDefault="003A1217" w:rsidP="00B57FD3">
            <w:pPr>
              <w:snapToGrid w:val="0"/>
              <w:spacing w:before="100" w:beforeAutospacing="1" w:after="100" w:afterAutospacing="1"/>
              <w:rPr>
                <w:rFonts w:ascii="Calibri" w:hAnsi="Calibri" w:cs="Calibri"/>
              </w:rPr>
            </w:pPr>
            <w:r w:rsidRPr="003A1217">
              <w:rPr>
                <w:rFonts w:ascii="Calibri" w:hAnsi="Calibri" w:cs="Calibri"/>
              </w:rPr>
              <w:t>Carbon dioxide emissions</w:t>
            </w:r>
          </w:p>
        </w:tc>
        <w:tc>
          <w:tcPr>
            <w:tcW w:w="4068" w:type="dxa"/>
          </w:tcPr>
          <w:p w14:paraId="3FA3EA67" w14:textId="77777777" w:rsidR="003A1217" w:rsidRPr="00AA1924" w:rsidRDefault="003A1217" w:rsidP="00B57FD3">
            <w:pPr>
              <w:snapToGrid w:val="0"/>
              <w:spacing w:before="100" w:beforeAutospacing="1" w:after="100" w:afterAutospacing="1"/>
              <w:rPr>
                <w:rFonts w:ascii="Calibri" w:hAnsi="Calibri" w:cs="Calibri"/>
              </w:rPr>
            </w:pPr>
            <w:r w:rsidRPr="00AA1924">
              <w:rPr>
                <w:rFonts w:ascii="Calibri" w:hAnsi="Calibri" w:cs="Calibri"/>
              </w:rPr>
              <w:t>Total carbon dioxide (CO</w:t>
            </w:r>
            <w:r w:rsidRPr="00AA1924">
              <w:rPr>
                <w:rFonts w:ascii="Calibri" w:hAnsi="Calibri" w:cs="Calibri"/>
                <w:vertAlign w:val="subscript"/>
              </w:rPr>
              <w:t>2</w:t>
            </w:r>
            <w:r w:rsidRPr="00AA1924">
              <w:rPr>
                <w:rFonts w:ascii="Calibri" w:hAnsi="Calibri" w:cs="Calibri"/>
              </w:rPr>
              <w:t xml:space="preserve">) emissions </w:t>
            </w:r>
          </w:p>
          <w:p w14:paraId="7EF5E1E5" w14:textId="77777777" w:rsidR="003A1217" w:rsidRPr="00AA1924" w:rsidRDefault="003A1217" w:rsidP="00B57FD3">
            <w:pPr>
              <w:pStyle w:val="Title3"/>
              <w:snapToGrid w:val="0"/>
              <w:spacing w:before="100" w:beforeAutospacing="1" w:after="100" w:afterAutospacing="1"/>
              <w:rPr>
                <w:rFonts w:ascii="Calibri" w:hAnsi="Calibri" w:cs="Calibri"/>
                <w:b w:val="0"/>
                <w:bCs/>
              </w:rPr>
            </w:pPr>
          </w:p>
        </w:tc>
        <w:tc>
          <w:tcPr>
            <w:tcW w:w="3081" w:type="dxa"/>
          </w:tcPr>
          <w:p w14:paraId="7678833D" w14:textId="38214CEE" w:rsidR="003A1217" w:rsidRPr="00B57FD3" w:rsidRDefault="003A1217" w:rsidP="00B57FD3">
            <w:pPr>
              <w:pStyle w:val="Title3"/>
              <w:snapToGrid w:val="0"/>
              <w:spacing w:before="100" w:beforeAutospacing="1" w:after="100" w:afterAutospacing="1"/>
              <w:rPr>
                <w:rFonts w:cs="Arial"/>
                <w:b w:val="0"/>
                <w:bCs/>
                <w:szCs w:val="24"/>
              </w:rPr>
            </w:pPr>
            <w:r w:rsidRPr="00B57FD3">
              <w:rPr>
                <w:rFonts w:cs="Arial"/>
                <w:b w:val="0"/>
                <w:bCs/>
                <w:szCs w:val="24"/>
              </w:rPr>
              <w:t>8,958.2 kilo tonnes of CO</w:t>
            </w:r>
            <w:r w:rsidRPr="00B57FD3">
              <w:rPr>
                <w:rFonts w:cs="Arial"/>
                <w:b w:val="0"/>
                <w:bCs/>
                <w:szCs w:val="24"/>
                <w:vertAlign w:val="subscript"/>
              </w:rPr>
              <w:t>2</w:t>
            </w:r>
            <w:r w:rsidRPr="00B57FD3">
              <w:rPr>
                <w:rFonts w:cs="Arial"/>
                <w:b w:val="0"/>
                <w:bCs/>
                <w:szCs w:val="24"/>
              </w:rPr>
              <w:t xml:space="preserve"> (2017).</w:t>
            </w:r>
          </w:p>
          <w:p w14:paraId="39E8015B" w14:textId="2BD8D2F2" w:rsidR="003A1217" w:rsidRPr="00B57FD3" w:rsidRDefault="003A1217" w:rsidP="00B57FD3">
            <w:pPr>
              <w:pStyle w:val="Title3"/>
              <w:snapToGrid w:val="0"/>
              <w:spacing w:before="100" w:beforeAutospacing="1" w:after="100" w:afterAutospacing="1"/>
              <w:rPr>
                <w:rFonts w:ascii="Calibri" w:hAnsi="Calibri" w:cs="Calibri"/>
                <w:b w:val="0"/>
                <w:bCs/>
                <w:szCs w:val="24"/>
              </w:rPr>
            </w:pPr>
            <w:r w:rsidRPr="00B57FD3">
              <w:rPr>
                <w:rFonts w:cs="Arial"/>
                <w:b w:val="0"/>
                <w:bCs/>
                <w:szCs w:val="24"/>
              </w:rPr>
              <w:t>Total CO</w:t>
            </w:r>
            <w:r w:rsidRPr="00B57FD3">
              <w:rPr>
                <w:rFonts w:cs="Arial"/>
                <w:b w:val="0"/>
                <w:bCs/>
                <w:szCs w:val="24"/>
                <w:vertAlign w:val="subscript"/>
              </w:rPr>
              <w:t xml:space="preserve">2 </w:t>
            </w:r>
            <w:r w:rsidRPr="00B57FD3">
              <w:rPr>
                <w:rFonts w:cs="Arial"/>
                <w:b w:val="0"/>
                <w:bCs/>
                <w:szCs w:val="24"/>
              </w:rPr>
              <w:t>emissions have fallen by 37% since 2005.</w:t>
            </w:r>
          </w:p>
        </w:tc>
      </w:tr>
      <w:tr w:rsidR="003A1217" w14:paraId="2288D229" w14:textId="77777777" w:rsidTr="00B57FD3">
        <w:tc>
          <w:tcPr>
            <w:tcW w:w="2093" w:type="dxa"/>
            <w:vMerge/>
          </w:tcPr>
          <w:p w14:paraId="622A5211" w14:textId="77777777" w:rsidR="003A1217" w:rsidRPr="003A1217" w:rsidRDefault="003A1217" w:rsidP="00B57FD3">
            <w:pPr>
              <w:snapToGrid w:val="0"/>
              <w:spacing w:before="100" w:beforeAutospacing="1" w:after="100" w:afterAutospacing="1"/>
              <w:rPr>
                <w:rFonts w:ascii="Calibri" w:hAnsi="Calibri" w:cs="Calibri"/>
              </w:rPr>
            </w:pPr>
          </w:p>
        </w:tc>
        <w:tc>
          <w:tcPr>
            <w:tcW w:w="4068" w:type="dxa"/>
          </w:tcPr>
          <w:p w14:paraId="0C9B5230" w14:textId="3B9AA275" w:rsidR="003A1217" w:rsidRPr="00AA1924" w:rsidRDefault="003A1217" w:rsidP="00B57FD3">
            <w:pPr>
              <w:snapToGrid w:val="0"/>
              <w:spacing w:before="100" w:beforeAutospacing="1" w:after="100" w:afterAutospacing="1"/>
              <w:rPr>
                <w:rFonts w:ascii="Calibri" w:hAnsi="Calibri" w:cs="Calibri"/>
              </w:rPr>
            </w:pPr>
            <w:r w:rsidRPr="00AA1924">
              <w:rPr>
                <w:rFonts w:ascii="Calibri" w:hAnsi="Calibri" w:cs="Calibri"/>
              </w:rPr>
              <w:t>Per capita carbon dioxide (CO</w:t>
            </w:r>
            <w:r w:rsidRPr="00AA1924">
              <w:rPr>
                <w:rFonts w:ascii="Calibri" w:hAnsi="Calibri" w:cs="Calibri"/>
                <w:vertAlign w:val="subscript"/>
              </w:rPr>
              <w:t>2</w:t>
            </w:r>
            <w:r w:rsidRPr="00AA1924">
              <w:rPr>
                <w:rFonts w:ascii="Calibri" w:hAnsi="Calibri" w:cs="Calibri"/>
              </w:rPr>
              <w:t>) emissions</w:t>
            </w:r>
          </w:p>
        </w:tc>
        <w:tc>
          <w:tcPr>
            <w:tcW w:w="3081" w:type="dxa"/>
          </w:tcPr>
          <w:p w14:paraId="3DACA027" w14:textId="465AF3CB" w:rsidR="003A1217" w:rsidRPr="00B57FD3" w:rsidRDefault="003A1217" w:rsidP="00B57FD3">
            <w:pPr>
              <w:pStyle w:val="Title3"/>
              <w:snapToGrid w:val="0"/>
              <w:spacing w:before="100" w:beforeAutospacing="1" w:after="100" w:afterAutospacing="1"/>
              <w:rPr>
                <w:rFonts w:ascii="Calibri" w:hAnsi="Calibri" w:cs="Calibri"/>
                <w:b w:val="0"/>
                <w:bCs/>
                <w:szCs w:val="24"/>
              </w:rPr>
            </w:pPr>
            <w:r w:rsidRPr="00B57FD3">
              <w:rPr>
                <w:rFonts w:ascii="Calibri" w:hAnsi="Calibri" w:cs="Calibri"/>
                <w:b w:val="0"/>
                <w:bCs/>
                <w:szCs w:val="24"/>
              </w:rPr>
              <w:t>4.9 tonnes per person (2017).</w:t>
            </w:r>
          </w:p>
        </w:tc>
      </w:tr>
      <w:tr w:rsidR="009B7C3F" w14:paraId="5D0B1EF0" w14:textId="77777777" w:rsidTr="00B57FD3">
        <w:tc>
          <w:tcPr>
            <w:tcW w:w="2093" w:type="dxa"/>
            <w:vMerge w:val="restart"/>
          </w:tcPr>
          <w:p w14:paraId="75F32823" w14:textId="17DD9435" w:rsidR="009B7C3F" w:rsidRPr="003A1217" w:rsidRDefault="009B7C3F" w:rsidP="00B57FD3">
            <w:pPr>
              <w:snapToGrid w:val="0"/>
              <w:spacing w:before="100" w:beforeAutospacing="1" w:after="100" w:afterAutospacing="1"/>
              <w:rPr>
                <w:rFonts w:ascii="Calibri" w:hAnsi="Calibri" w:cs="Calibri"/>
              </w:rPr>
            </w:pPr>
            <w:r w:rsidRPr="003A1217">
              <w:rPr>
                <w:rFonts w:ascii="Calibri" w:hAnsi="Calibri" w:cs="Calibri"/>
              </w:rPr>
              <w:t>Air quality</w:t>
            </w:r>
          </w:p>
        </w:tc>
        <w:tc>
          <w:tcPr>
            <w:tcW w:w="4068" w:type="dxa"/>
          </w:tcPr>
          <w:p w14:paraId="0C57BE3B" w14:textId="273D8198" w:rsidR="009B7C3F" w:rsidRPr="003A1217" w:rsidRDefault="009B7C3F" w:rsidP="00B57FD3">
            <w:pPr>
              <w:snapToGrid w:val="0"/>
              <w:spacing w:before="100" w:beforeAutospacing="1" w:after="100" w:afterAutospacing="1"/>
              <w:rPr>
                <w:rFonts w:ascii="Calibri" w:hAnsi="Calibri" w:cs="Calibri"/>
              </w:rPr>
            </w:pPr>
            <w:r w:rsidRPr="003A1217">
              <w:rPr>
                <w:rFonts w:ascii="Calibri" w:hAnsi="Calibri" w:cs="Calibri"/>
              </w:rPr>
              <w:t>Annual exceedance of key air pollutants</w:t>
            </w:r>
          </w:p>
        </w:tc>
        <w:tc>
          <w:tcPr>
            <w:tcW w:w="3081" w:type="dxa"/>
          </w:tcPr>
          <w:p w14:paraId="1D29861F" w14:textId="02E92C73" w:rsidR="009B7C3F" w:rsidRPr="00B57FD3" w:rsidRDefault="009B7C3F" w:rsidP="00B57FD3">
            <w:pPr>
              <w:snapToGrid w:val="0"/>
              <w:spacing w:before="100" w:beforeAutospacing="1" w:after="100" w:afterAutospacing="1"/>
              <w:rPr>
                <w:rFonts w:ascii="Calibri" w:hAnsi="Calibri" w:cs="Calibri"/>
                <w:b/>
                <w:bCs/>
                <w:szCs w:val="24"/>
              </w:rPr>
            </w:pPr>
            <w:r w:rsidRPr="00B57FD3">
              <w:rPr>
                <w:rFonts w:ascii="Calibri" w:hAnsi="Calibri" w:cs="Calibri"/>
                <w:szCs w:val="24"/>
              </w:rPr>
              <w:t>2 site failures for NO</w:t>
            </w:r>
            <w:r w:rsidRPr="00B57FD3">
              <w:rPr>
                <w:rFonts w:ascii="Calibri" w:hAnsi="Calibri" w:cs="Calibri"/>
                <w:szCs w:val="24"/>
                <w:vertAlign w:val="subscript"/>
              </w:rPr>
              <w:t>x</w:t>
            </w:r>
            <w:r w:rsidRPr="00B57FD3">
              <w:rPr>
                <w:rFonts w:ascii="Calibri" w:hAnsi="Calibri" w:cs="Calibri"/>
                <w:szCs w:val="24"/>
              </w:rPr>
              <w:t xml:space="preserve"> and 2 site failure for O</w:t>
            </w:r>
            <w:r w:rsidRPr="00B57FD3">
              <w:rPr>
                <w:rFonts w:ascii="Calibri" w:hAnsi="Calibri" w:cs="Calibri"/>
                <w:szCs w:val="24"/>
                <w:vertAlign w:val="subscript"/>
              </w:rPr>
              <w:t>3</w:t>
            </w:r>
            <w:r w:rsidRPr="00B57FD3">
              <w:rPr>
                <w:rFonts w:ascii="Calibri" w:hAnsi="Calibri" w:cs="Calibri"/>
                <w:szCs w:val="24"/>
              </w:rPr>
              <w:t xml:space="preserve"> (2018).</w:t>
            </w:r>
          </w:p>
        </w:tc>
      </w:tr>
      <w:tr w:rsidR="009B7C3F" w14:paraId="511A962F" w14:textId="77777777" w:rsidTr="00B57FD3">
        <w:tc>
          <w:tcPr>
            <w:tcW w:w="2093" w:type="dxa"/>
            <w:vMerge/>
          </w:tcPr>
          <w:p w14:paraId="0EAEC890"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6250FAF3" w14:textId="4BC8F371" w:rsidR="009B7C3F" w:rsidRPr="003A1217" w:rsidRDefault="009B7C3F" w:rsidP="00B57FD3">
            <w:pPr>
              <w:snapToGrid w:val="0"/>
              <w:spacing w:before="100" w:beforeAutospacing="1" w:after="100" w:afterAutospacing="1"/>
              <w:rPr>
                <w:rFonts w:ascii="Calibri" w:hAnsi="Calibri" w:cs="Calibri"/>
              </w:rPr>
            </w:pPr>
            <w:r w:rsidRPr="003A1217">
              <w:rPr>
                <w:rFonts w:ascii="Calibri" w:hAnsi="Calibri" w:cs="Calibri"/>
              </w:rPr>
              <w:t>Number of days of moderate or higher air pollution</w:t>
            </w:r>
          </w:p>
        </w:tc>
        <w:tc>
          <w:tcPr>
            <w:tcW w:w="3081" w:type="dxa"/>
          </w:tcPr>
          <w:p w14:paraId="57B836C9" w14:textId="15EEBD84" w:rsidR="009B7C3F" w:rsidRPr="00B57FD3" w:rsidRDefault="009B7C3F" w:rsidP="00B57FD3">
            <w:pPr>
              <w:pStyle w:val="Title3"/>
              <w:snapToGrid w:val="0"/>
              <w:spacing w:before="100" w:beforeAutospacing="1" w:after="100" w:afterAutospacing="1"/>
              <w:rPr>
                <w:rFonts w:ascii="Calibri" w:hAnsi="Calibri" w:cs="Calibri"/>
                <w:b w:val="0"/>
                <w:bCs/>
                <w:szCs w:val="24"/>
              </w:rPr>
            </w:pPr>
            <w:r w:rsidRPr="00B57FD3">
              <w:rPr>
                <w:b w:val="0"/>
                <w:bCs/>
                <w:szCs w:val="24"/>
              </w:rPr>
              <w:t>78 days (21.3% of the year), where at least one pollutant recorded levels of moderate or higher air pollution (2018).</w:t>
            </w:r>
          </w:p>
        </w:tc>
      </w:tr>
      <w:tr w:rsidR="009B7C3F" w14:paraId="16EC27BB" w14:textId="77777777" w:rsidTr="00B57FD3">
        <w:tc>
          <w:tcPr>
            <w:tcW w:w="2093" w:type="dxa"/>
            <w:vMerge/>
          </w:tcPr>
          <w:p w14:paraId="19ED6BF9"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4453DD50" w14:textId="2DD90129" w:rsidR="009B7C3F" w:rsidRPr="003A1217" w:rsidRDefault="009B7C3F" w:rsidP="00B57FD3">
            <w:pPr>
              <w:snapToGrid w:val="0"/>
              <w:spacing w:before="100" w:beforeAutospacing="1" w:after="100" w:afterAutospacing="1"/>
              <w:rPr>
                <w:rFonts w:ascii="Calibri" w:hAnsi="Calibri" w:cs="Calibri"/>
              </w:rPr>
            </w:pPr>
            <w:r>
              <w:rPr>
                <w:rFonts w:ascii="Calibri" w:hAnsi="Calibri" w:cs="Calibri"/>
              </w:rPr>
              <w:t>Deaths associated with particulate matter (PM2.5)</w:t>
            </w:r>
          </w:p>
        </w:tc>
        <w:tc>
          <w:tcPr>
            <w:tcW w:w="3081" w:type="dxa"/>
          </w:tcPr>
          <w:p w14:paraId="605E2632" w14:textId="7CE90ABB"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922 deaths associated with particulate matter (2017)</w:t>
            </w:r>
            <w:r w:rsidR="00320707" w:rsidRPr="00B57FD3">
              <w:rPr>
                <w:b w:val="0"/>
                <w:bCs/>
                <w:szCs w:val="24"/>
              </w:rPr>
              <w:t>.</w:t>
            </w:r>
          </w:p>
        </w:tc>
      </w:tr>
      <w:tr w:rsidR="009B7C3F" w14:paraId="049108B0" w14:textId="77777777" w:rsidTr="00B57FD3">
        <w:tc>
          <w:tcPr>
            <w:tcW w:w="2093" w:type="dxa"/>
            <w:vMerge/>
          </w:tcPr>
          <w:p w14:paraId="4F61B79F"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72CE229B" w14:textId="0F2B37ED" w:rsidR="009B7C3F" w:rsidRDefault="009B7C3F" w:rsidP="00B57FD3">
            <w:pPr>
              <w:snapToGrid w:val="0"/>
              <w:spacing w:before="100" w:beforeAutospacing="1" w:after="100" w:afterAutospacing="1"/>
              <w:rPr>
                <w:rFonts w:ascii="Calibri" w:hAnsi="Calibri" w:cs="Calibri"/>
              </w:rPr>
            </w:pPr>
            <w:r>
              <w:rPr>
                <w:rFonts w:ascii="Calibri" w:hAnsi="Calibri" w:cs="Calibri"/>
              </w:rPr>
              <w:t>Number of air quality management areas</w:t>
            </w:r>
          </w:p>
        </w:tc>
        <w:tc>
          <w:tcPr>
            <w:tcW w:w="3081" w:type="dxa"/>
          </w:tcPr>
          <w:p w14:paraId="691277F6" w14:textId="4919C6B6"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40 air quality management areas (2019)</w:t>
            </w:r>
            <w:r w:rsidR="00320707" w:rsidRPr="00B57FD3">
              <w:rPr>
                <w:b w:val="0"/>
                <w:bCs/>
                <w:szCs w:val="24"/>
              </w:rPr>
              <w:t>.</w:t>
            </w:r>
          </w:p>
        </w:tc>
      </w:tr>
      <w:tr w:rsidR="003A1217" w14:paraId="6FE5D9C3" w14:textId="77777777" w:rsidTr="00B57FD3">
        <w:tc>
          <w:tcPr>
            <w:tcW w:w="2093" w:type="dxa"/>
            <w:vMerge w:val="restart"/>
          </w:tcPr>
          <w:p w14:paraId="0C95651D" w14:textId="56A41A3E" w:rsidR="003A1217" w:rsidRPr="003A1217" w:rsidRDefault="003A1217" w:rsidP="00B57FD3">
            <w:pPr>
              <w:snapToGrid w:val="0"/>
              <w:spacing w:before="100" w:beforeAutospacing="1" w:after="100" w:afterAutospacing="1"/>
              <w:rPr>
                <w:rFonts w:ascii="Calibri" w:hAnsi="Calibri" w:cs="Calibri"/>
              </w:rPr>
            </w:pPr>
            <w:r>
              <w:rPr>
                <w:rFonts w:ascii="Calibri" w:hAnsi="Calibri" w:cs="Calibri"/>
              </w:rPr>
              <w:t>Green infrastructure</w:t>
            </w:r>
          </w:p>
        </w:tc>
        <w:tc>
          <w:tcPr>
            <w:tcW w:w="4068" w:type="dxa"/>
          </w:tcPr>
          <w:p w14:paraId="5A54C0C2" w14:textId="560F0691" w:rsidR="003A1217" w:rsidRPr="003A1217" w:rsidRDefault="003A1217" w:rsidP="00B57FD3">
            <w:pPr>
              <w:snapToGrid w:val="0"/>
              <w:spacing w:before="100" w:beforeAutospacing="1" w:after="100" w:afterAutospacing="1"/>
              <w:rPr>
                <w:rFonts w:ascii="Calibri" w:hAnsi="Calibri" w:cs="Calibri"/>
              </w:rPr>
            </w:pPr>
            <w:r>
              <w:rPr>
                <w:rFonts w:ascii="Calibri" w:hAnsi="Calibri" w:cs="Calibri"/>
              </w:rPr>
              <w:t>Tree canopy coverage</w:t>
            </w:r>
          </w:p>
        </w:tc>
        <w:tc>
          <w:tcPr>
            <w:tcW w:w="3081" w:type="dxa"/>
          </w:tcPr>
          <w:p w14:paraId="0073A74D" w14:textId="6121EE91" w:rsidR="003A1217" w:rsidRPr="00B57FD3" w:rsidRDefault="003A1217" w:rsidP="00B57FD3">
            <w:pPr>
              <w:pStyle w:val="Title3"/>
              <w:snapToGrid w:val="0"/>
              <w:spacing w:before="100" w:beforeAutospacing="1" w:after="100" w:afterAutospacing="1"/>
              <w:rPr>
                <w:b w:val="0"/>
                <w:bCs/>
                <w:szCs w:val="24"/>
              </w:rPr>
            </w:pPr>
            <w:r w:rsidRPr="00B57FD3">
              <w:rPr>
                <w:b w:val="0"/>
                <w:bCs/>
                <w:szCs w:val="24"/>
              </w:rPr>
              <w:t>To be developed</w:t>
            </w:r>
          </w:p>
        </w:tc>
      </w:tr>
      <w:tr w:rsidR="003A1217" w14:paraId="348B9681" w14:textId="77777777" w:rsidTr="00B57FD3">
        <w:tc>
          <w:tcPr>
            <w:tcW w:w="2093" w:type="dxa"/>
            <w:vMerge/>
          </w:tcPr>
          <w:p w14:paraId="4EA4286C" w14:textId="77777777" w:rsidR="003A1217" w:rsidRPr="003A1217" w:rsidRDefault="003A1217" w:rsidP="00B57FD3">
            <w:pPr>
              <w:snapToGrid w:val="0"/>
              <w:spacing w:before="100" w:beforeAutospacing="1" w:after="100" w:afterAutospacing="1"/>
              <w:rPr>
                <w:rFonts w:ascii="Calibri" w:hAnsi="Calibri" w:cs="Calibri"/>
              </w:rPr>
            </w:pPr>
          </w:p>
        </w:tc>
        <w:tc>
          <w:tcPr>
            <w:tcW w:w="4068" w:type="dxa"/>
          </w:tcPr>
          <w:p w14:paraId="0AAFA109" w14:textId="409FCB6E" w:rsidR="003A1217" w:rsidRPr="003A1217" w:rsidRDefault="003A1217" w:rsidP="00B57FD3">
            <w:pPr>
              <w:snapToGrid w:val="0"/>
              <w:spacing w:before="100" w:beforeAutospacing="1" w:after="100" w:afterAutospacing="1"/>
              <w:rPr>
                <w:rFonts w:ascii="Calibri" w:hAnsi="Calibri" w:cs="Calibri"/>
              </w:rPr>
            </w:pPr>
            <w:r>
              <w:rPr>
                <w:rFonts w:ascii="Calibri" w:hAnsi="Calibri" w:cs="Calibri"/>
              </w:rPr>
              <w:t>Carbon storage value of habitats</w:t>
            </w:r>
          </w:p>
        </w:tc>
        <w:tc>
          <w:tcPr>
            <w:tcW w:w="3081" w:type="dxa"/>
          </w:tcPr>
          <w:p w14:paraId="0EC19C08" w14:textId="59F77B5A" w:rsidR="003A1217" w:rsidRPr="00B57FD3" w:rsidRDefault="003A1217" w:rsidP="00B57FD3">
            <w:pPr>
              <w:pStyle w:val="Title3"/>
              <w:snapToGrid w:val="0"/>
              <w:spacing w:before="100" w:beforeAutospacing="1" w:after="100" w:afterAutospacing="1"/>
              <w:rPr>
                <w:b w:val="0"/>
                <w:bCs/>
                <w:szCs w:val="24"/>
              </w:rPr>
            </w:pPr>
            <w:r w:rsidRPr="00B57FD3">
              <w:rPr>
                <w:b w:val="0"/>
                <w:bCs/>
                <w:szCs w:val="24"/>
              </w:rPr>
              <w:t>To be developed</w:t>
            </w:r>
          </w:p>
        </w:tc>
      </w:tr>
      <w:tr w:rsidR="008544CB" w14:paraId="4239E47E" w14:textId="77777777" w:rsidTr="00B57FD3">
        <w:tc>
          <w:tcPr>
            <w:tcW w:w="2093" w:type="dxa"/>
            <w:vMerge w:val="restart"/>
          </w:tcPr>
          <w:p w14:paraId="47FA8413" w14:textId="1CA4332E" w:rsidR="008544CB" w:rsidRPr="003A1217" w:rsidRDefault="008544CB" w:rsidP="00B57FD3">
            <w:pPr>
              <w:snapToGrid w:val="0"/>
              <w:spacing w:before="100" w:beforeAutospacing="1" w:after="100" w:afterAutospacing="1"/>
              <w:rPr>
                <w:rFonts w:ascii="Calibri" w:hAnsi="Calibri" w:cs="Calibri"/>
              </w:rPr>
            </w:pPr>
            <w:r>
              <w:rPr>
                <w:rFonts w:ascii="Calibri" w:hAnsi="Calibri" w:cs="Calibri"/>
              </w:rPr>
              <w:t>Energy</w:t>
            </w:r>
          </w:p>
        </w:tc>
        <w:tc>
          <w:tcPr>
            <w:tcW w:w="4068" w:type="dxa"/>
          </w:tcPr>
          <w:p w14:paraId="70A9B174" w14:textId="00456DFC" w:rsidR="008544CB" w:rsidRPr="003A1217" w:rsidRDefault="008544CB" w:rsidP="00B57FD3">
            <w:pPr>
              <w:snapToGrid w:val="0"/>
              <w:spacing w:before="100" w:beforeAutospacing="1" w:after="100" w:afterAutospacing="1"/>
              <w:rPr>
                <w:rFonts w:ascii="Calibri" w:hAnsi="Calibri" w:cs="Calibri"/>
              </w:rPr>
            </w:pPr>
            <w:r>
              <w:rPr>
                <w:rFonts w:cs="Arial"/>
              </w:rPr>
              <w:t>Annual energy consumption of local authority estate (all 14 councils)</w:t>
            </w:r>
          </w:p>
        </w:tc>
        <w:tc>
          <w:tcPr>
            <w:tcW w:w="3081" w:type="dxa"/>
          </w:tcPr>
          <w:p w14:paraId="3909A634" w14:textId="56E25E04" w:rsidR="008544CB" w:rsidRPr="00B57FD3" w:rsidRDefault="008544CB" w:rsidP="00B57FD3">
            <w:pPr>
              <w:pStyle w:val="Title3"/>
              <w:snapToGrid w:val="0"/>
              <w:spacing w:before="100" w:beforeAutospacing="1" w:after="100" w:afterAutospacing="1"/>
              <w:rPr>
                <w:b w:val="0"/>
                <w:bCs/>
                <w:szCs w:val="24"/>
              </w:rPr>
            </w:pPr>
            <w:r w:rsidRPr="00B57FD3">
              <w:rPr>
                <w:b w:val="0"/>
                <w:bCs/>
                <w:szCs w:val="24"/>
              </w:rPr>
              <w:t>To be developed</w:t>
            </w:r>
          </w:p>
        </w:tc>
      </w:tr>
      <w:tr w:rsidR="008544CB" w14:paraId="4576746E" w14:textId="77777777" w:rsidTr="00B57FD3">
        <w:tc>
          <w:tcPr>
            <w:tcW w:w="2093" w:type="dxa"/>
            <w:vMerge/>
          </w:tcPr>
          <w:p w14:paraId="53CCDE41" w14:textId="21041BB1" w:rsidR="008544CB" w:rsidRPr="003A1217" w:rsidRDefault="008544CB" w:rsidP="00B57FD3">
            <w:pPr>
              <w:snapToGrid w:val="0"/>
              <w:spacing w:before="100" w:beforeAutospacing="1" w:after="100" w:afterAutospacing="1"/>
              <w:rPr>
                <w:rFonts w:ascii="Calibri" w:hAnsi="Calibri" w:cs="Calibri"/>
              </w:rPr>
            </w:pPr>
          </w:p>
        </w:tc>
        <w:tc>
          <w:tcPr>
            <w:tcW w:w="4068" w:type="dxa"/>
          </w:tcPr>
          <w:p w14:paraId="757757E6" w14:textId="186376CD" w:rsidR="008544CB" w:rsidRPr="003A1217" w:rsidRDefault="008544CB" w:rsidP="00B57FD3">
            <w:pPr>
              <w:snapToGrid w:val="0"/>
              <w:spacing w:before="100" w:beforeAutospacing="1" w:after="100" w:afterAutospacing="1"/>
              <w:rPr>
                <w:rFonts w:ascii="Calibri" w:hAnsi="Calibri" w:cs="Calibri"/>
              </w:rPr>
            </w:pPr>
            <w:r>
              <w:rPr>
                <w:rFonts w:cs="Arial"/>
              </w:rPr>
              <w:t>Average domestic energy consumption (gas and electricity) per customer</w:t>
            </w:r>
          </w:p>
        </w:tc>
        <w:tc>
          <w:tcPr>
            <w:tcW w:w="3081" w:type="dxa"/>
          </w:tcPr>
          <w:p w14:paraId="7E740F28" w14:textId="48AA5208" w:rsidR="008544CB" w:rsidRPr="00B57FD3" w:rsidRDefault="008544CB" w:rsidP="00B57FD3">
            <w:pPr>
              <w:pStyle w:val="Title3"/>
              <w:snapToGrid w:val="0"/>
              <w:spacing w:before="100" w:beforeAutospacing="1" w:after="100" w:afterAutospacing="1"/>
              <w:rPr>
                <w:b w:val="0"/>
                <w:bCs/>
                <w:szCs w:val="24"/>
              </w:rPr>
            </w:pPr>
            <w:r w:rsidRPr="00B57FD3">
              <w:rPr>
                <w:b w:val="0"/>
                <w:bCs/>
                <w:szCs w:val="24"/>
              </w:rPr>
              <w:t>16,781 kilowatt hours (2017)</w:t>
            </w:r>
            <w:r w:rsidR="00320707" w:rsidRPr="00B57FD3">
              <w:rPr>
                <w:b w:val="0"/>
                <w:bCs/>
                <w:szCs w:val="24"/>
              </w:rPr>
              <w:t>.</w:t>
            </w:r>
          </w:p>
        </w:tc>
      </w:tr>
      <w:tr w:rsidR="008544CB" w14:paraId="5E6B4B95" w14:textId="77777777" w:rsidTr="00B57FD3">
        <w:tc>
          <w:tcPr>
            <w:tcW w:w="2093" w:type="dxa"/>
            <w:vMerge/>
          </w:tcPr>
          <w:p w14:paraId="3080821B" w14:textId="77777777" w:rsidR="008544CB" w:rsidRPr="003A1217" w:rsidRDefault="008544CB" w:rsidP="00B57FD3">
            <w:pPr>
              <w:snapToGrid w:val="0"/>
              <w:spacing w:before="100" w:beforeAutospacing="1" w:after="100" w:afterAutospacing="1"/>
              <w:rPr>
                <w:rFonts w:ascii="Calibri" w:hAnsi="Calibri" w:cs="Calibri"/>
              </w:rPr>
            </w:pPr>
          </w:p>
        </w:tc>
        <w:tc>
          <w:tcPr>
            <w:tcW w:w="4068" w:type="dxa"/>
          </w:tcPr>
          <w:p w14:paraId="4D0C008D" w14:textId="246C8D07" w:rsidR="008544CB" w:rsidRDefault="008544CB" w:rsidP="00B57FD3">
            <w:pPr>
              <w:snapToGrid w:val="0"/>
              <w:spacing w:before="100" w:beforeAutospacing="1" w:after="100" w:afterAutospacing="1"/>
              <w:rPr>
                <w:rFonts w:cs="Arial"/>
              </w:rPr>
            </w:pPr>
            <w:r>
              <w:rPr>
                <w:rFonts w:ascii="Calibri" w:hAnsi="Calibri" w:cs="Calibri"/>
              </w:rPr>
              <w:t>Carbon emissions from gas and electricity consumption</w:t>
            </w:r>
          </w:p>
        </w:tc>
        <w:tc>
          <w:tcPr>
            <w:tcW w:w="3081" w:type="dxa"/>
          </w:tcPr>
          <w:p w14:paraId="607E0AA5" w14:textId="325381E1" w:rsidR="008544CB" w:rsidRPr="00B57FD3" w:rsidRDefault="008544CB" w:rsidP="00B57FD3">
            <w:pPr>
              <w:pStyle w:val="Title3"/>
              <w:snapToGrid w:val="0"/>
              <w:spacing w:before="100" w:beforeAutospacing="1" w:after="100" w:afterAutospacing="1"/>
              <w:rPr>
                <w:b w:val="0"/>
                <w:bCs/>
                <w:szCs w:val="24"/>
              </w:rPr>
            </w:pPr>
            <w:r w:rsidRPr="00B57FD3">
              <w:rPr>
                <w:b w:val="0"/>
                <w:bCs/>
                <w:szCs w:val="24"/>
              </w:rPr>
              <w:t xml:space="preserve">4.87 Mega tonnes </w:t>
            </w:r>
            <w:r w:rsidRPr="00B57FD3">
              <w:rPr>
                <w:rFonts w:cs="Arial"/>
                <w:b w:val="0"/>
                <w:bCs/>
                <w:szCs w:val="24"/>
              </w:rPr>
              <w:t>CO</w:t>
            </w:r>
            <w:r w:rsidRPr="00B57FD3">
              <w:rPr>
                <w:rFonts w:cs="Arial"/>
                <w:b w:val="0"/>
                <w:bCs/>
                <w:szCs w:val="24"/>
                <w:vertAlign w:val="subscript"/>
              </w:rPr>
              <w:t xml:space="preserve">2 </w:t>
            </w:r>
            <w:r w:rsidRPr="00B57FD3">
              <w:rPr>
                <w:rFonts w:cs="Arial"/>
                <w:b w:val="0"/>
                <w:bCs/>
                <w:szCs w:val="24"/>
              </w:rPr>
              <w:t>(2017)</w:t>
            </w:r>
            <w:r w:rsidR="00320707" w:rsidRPr="00B57FD3">
              <w:rPr>
                <w:rFonts w:cs="Arial"/>
                <w:b w:val="0"/>
                <w:bCs/>
                <w:szCs w:val="24"/>
              </w:rPr>
              <w:t>.</w:t>
            </w:r>
          </w:p>
        </w:tc>
      </w:tr>
      <w:tr w:rsidR="008544CB" w14:paraId="2A4B45F4" w14:textId="77777777" w:rsidTr="00B57FD3">
        <w:tc>
          <w:tcPr>
            <w:tcW w:w="2093" w:type="dxa"/>
            <w:vMerge/>
          </w:tcPr>
          <w:p w14:paraId="253A266A" w14:textId="77777777" w:rsidR="008544CB" w:rsidRPr="003A1217" w:rsidRDefault="008544CB" w:rsidP="00B57FD3">
            <w:pPr>
              <w:snapToGrid w:val="0"/>
              <w:spacing w:before="100" w:beforeAutospacing="1" w:after="100" w:afterAutospacing="1"/>
              <w:rPr>
                <w:rFonts w:ascii="Calibri" w:hAnsi="Calibri" w:cs="Calibri"/>
              </w:rPr>
            </w:pPr>
          </w:p>
        </w:tc>
        <w:tc>
          <w:tcPr>
            <w:tcW w:w="4068" w:type="dxa"/>
          </w:tcPr>
          <w:p w14:paraId="42E063D5" w14:textId="029902EA" w:rsidR="008544CB" w:rsidRPr="003A1217" w:rsidRDefault="008544CB" w:rsidP="00B57FD3">
            <w:pPr>
              <w:snapToGrid w:val="0"/>
              <w:spacing w:before="100" w:beforeAutospacing="1" w:after="100" w:afterAutospacing="1"/>
              <w:rPr>
                <w:rFonts w:ascii="Calibri" w:hAnsi="Calibri" w:cs="Calibri"/>
              </w:rPr>
            </w:pPr>
            <w:r w:rsidRPr="00480AEF">
              <w:rPr>
                <w:rFonts w:cs="Arial"/>
              </w:rPr>
              <w:t>Renewable e</w:t>
            </w:r>
            <w:r>
              <w:rPr>
                <w:rFonts w:cs="Arial"/>
              </w:rPr>
              <w:t>lectricity generation</w:t>
            </w:r>
          </w:p>
        </w:tc>
        <w:tc>
          <w:tcPr>
            <w:tcW w:w="3081" w:type="dxa"/>
          </w:tcPr>
          <w:p w14:paraId="3562CC7A" w14:textId="57E975A8" w:rsidR="008544CB" w:rsidRPr="00B57FD3" w:rsidRDefault="008544CB" w:rsidP="00B57FD3">
            <w:pPr>
              <w:pStyle w:val="Title3"/>
              <w:snapToGrid w:val="0"/>
              <w:spacing w:before="100" w:beforeAutospacing="1" w:after="100" w:afterAutospacing="1"/>
              <w:rPr>
                <w:b w:val="0"/>
                <w:bCs/>
                <w:szCs w:val="24"/>
              </w:rPr>
            </w:pPr>
            <w:r w:rsidRPr="00B57FD3">
              <w:rPr>
                <w:b w:val="0"/>
                <w:bCs/>
                <w:szCs w:val="24"/>
              </w:rPr>
              <w:t>1,751 Mega Watts (2018)</w:t>
            </w:r>
            <w:r w:rsidR="00320707" w:rsidRPr="00B57FD3">
              <w:rPr>
                <w:b w:val="0"/>
                <w:bCs/>
                <w:szCs w:val="24"/>
              </w:rPr>
              <w:t>.</w:t>
            </w:r>
          </w:p>
        </w:tc>
      </w:tr>
      <w:tr w:rsidR="009B7C3F" w14:paraId="1C6F97AA" w14:textId="77777777" w:rsidTr="00B57FD3">
        <w:tc>
          <w:tcPr>
            <w:tcW w:w="2093" w:type="dxa"/>
            <w:vMerge w:val="restart"/>
          </w:tcPr>
          <w:p w14:paraId="50BC0B8C" w14:textId="36943E4C" w:rsidR="009B7C3F" w:rsidRPr="003A1217" w:rsidRDefault="009B7C3F" w:rsidP="00B57FD3">
            <w:pPr>
              <w:snapToGrid w:val="0"/>
              <w:spacing w:before="100" w:beforeAutospacing="1" w:after="100" w:afterAutospacing="1"/>
              <w:rPr>
                <w:rFonts w:ascii="Calibri" w:hAnsi="Calibri" w:cs="Calibri"/>
              </w:rPr>
            </w:pPr>
            <w:r>
              <w:rPr>
                <w:rFonts w:ascii="Calibri" w:hAnsi="Calibri" w:cs="Calibri"/>
              </w:rPr>
              <w:t>Transport</w:t>
            </w:r>
          </w:p>
        </w:tc>
        <w:tc>
          <w:tcPr>
            <w:tcW w:w="4068" w:type="dxa"/>
          </w:tcPr>
          <w:p w14:paraId="205C81E2" w14:textId="77777777" w:rsidR="009B7C3F" w:rsidRPr="00B10671" w:rsidRDefault="009B7C3F" w:rsidP="00B57FD3">
            <w:pPr>
              <w:snapToGrid w:val="0"/>
              <w:spacing w:before="100" w:beforeAutospacing="1" w:after="100" w:afterAutospacing="1"/>
              <w:rPr>
                <w:rFonts w:cs="Arial"/>
              </w:rPr>
            </w:pPr>
            <w:r w:rsidRPr="00B10671">
              <w:rPr>
                <w:rFonts w:cs="Arial"/>
              </w:rPr>
              <w:t xml:space="preserve">Carbon emissions from the </w:t>
            </w:r>
            <w:r>
              <w:rPr>
                <w:rFonts w:cs="Arial"/>
              </w:rPr>
              <w:t>transport</w:t>
            </w:r>
            <w:r w:rsidRPr="00B10671">
              <w:rPr>
                <w:rFonts w:cs="Arial"/>
              </w:rPr>
              <w:t xml:space="preserve"> sector</w:t>
            </w:r>
          </w:p>
          <w:p w14:paraId="5913CB4E" w14:textId="7D8FFBED" w:rsidR="009B7C3F" w:rsidRPr="003A1217" w:rsidRDefault="009B7C3F" w:rsidP="00B57FD3">
            <w:pPr>
              <w:snapToGrid w:val="0"/>
              <w:spacing w:before="100" w:beforeAutospacing="1" w:after="100" w:afterAutospacing="1"/>
              <w:rPr>
                <w:rFonts w:ascii="Calibri" w:hAnsi="Calibri" w:cs="Calibri"/>
              </w:rPr>
            </w:pPr>
          </w:p>
        </w:tc>
        <w:tc>
          <w:tcPr>
            <w:tcW w:w="3081" w:type="dxa"/>
          </w:tcPr>
          <w:p w14:paraId="676B5A2E" w14:textId="3D185BBD"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 xml:space="preserve">3,953.7 </w:t>
            </w:r>
            <w:r w:rsidRPr="00B57FD3">
              <w:rPr>
                <w:rFonts w:cs="Arial"/>
                <w:b w:val="0"/>
                <w:bCs/>
                <w:szCs w:val="24"/>
              </w:rPr>
              <w:t>kilo tonnes of CO</w:t>
            </w:r>
            <w:r w:rsidRPr="00B57FD3">
              <w:rPr>
                <w:rFonts w:cs="Arial"/>
                <w:b w:val="0"/>
                <w:bCs/>
                <w:szCs w:val="24"/>
                <w:vertAlign w:val="subscript"/>
              </w:rPr>
              <w:t>2</w:t>
            </w:r>
            <w:r w:rsidRPr="00B57FD3">
              <w:rPr>
                <w:rFonts w:cs="Arial"/>
                <w:b w:val="0"/>
                <w:bCs/>
                <w:szCs w:val="24"/>
              </w:rPr>
              <w:t xml:space="preserve"> (2017).</w:t>
            </w:r>
          </w:p>
        </w:tc>
      </w:tr>
      <w:tr w:rsidR="009B7C3F" w14:paraId="3601670B" w14:textId="77777777" w:rsidTr="00B57FD3">
        <w:tc>
          <w:tcPr>
            <w:tcW w:w="2093" w:type="dxa"/>
            <w:vMerge/>
          </w:tcPr>
          <w:p w14:paraId="41AF21CD"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76B07DE3" w14:textId="3129CC8B" w:rsidR="009B7C3F" w:rsidRPr="003A1217" w:rsidRDefault="009B7C3F" w:rsidP="00B57FD3">
            <w:pPr>
              <w:snapToGrid w:val="0"/>
              <w:spacing w:before="100" w:beforeAutospacing="1" w:after="100" w:afterAutospacing="1"/>
              <w:rPr>
                <w:rFonts w:ascii="Calibri" w:hAnsi="Calibri" w:cs="Calibri"/>
              </w:rPr>
            </w:pPr>
            <w:r>
              <w:rPr>
                <w:rFonts w:cs="Arial"/>
              </w:rPr>
              <w:t>Active travel to school (walking, cycling, scooting)</w:t>
            </w:r>
          </w:p>
        </w:tc>
        <w:tc>
          <w:tcPr>
            <w:tcW w:w="3081" w:type="dxa"/>
          </w:tcPr>
          <w:p w14:paraId="6BDA6FD6" w14:textId="6315D717"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64.2% of primary school children</w:t>
            </w:r>
            <w:r w:rsidR="00320707" w:rsidRPr="00B57FD3">
              <w:rPr>
                <w:b w:val="0"/>
                <w:bCs/>
                <w:szCs w:val="24"/>
              </w:rPr>
              <w:t xml:space="preserve">. </w:t>
            </w:r>
            <w:r w:rsidRPr="00B57FD3">
              <w:rPr>
                <w:b w:val="0"/>
                <w:bCs/>
                <w:szCs w:val="24"/>
              </w:rPr>
              <w:t>36.6% of secondary school children (2018)</w:t>
            </w:r>
            <w:r w:rsidR="00320707" w:rsidRPr="00B57FD3">
              <w:rPr>
                <w:b w:val="0"/>
                <w:bCs/>
                <w:szCs w:val="24"/>
              </w:rPr>
              <w:t>.</w:t>
            </w:r>
          </w:p>
        </w:tc>
      </w:tr>
      <w:tr w:rsidR="009B7C3F" w14:paraId="2F417C00" w14:textId="77777777" w:rsidTr="00B57FD3">
        <w:tc>
          <w:tcPr>
            <w:tcW w:w="2093" w:type="dxa"/>
            <w:vMerge/>
          </w:tcPr>
          <w:p w14:paraId="4B3EB48B"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3FA11D93" w14:textId="43E31388" w:rsidR="009B7C3F" w:rsidRPr="003A1217" w:rsidRDefault="009B7C3F" w:rsidP="00B57FD3">
            <w:pPr>
              <w:snapToGrid w:val="0"/>
              <w:spacing w:before="100" w:beforeAutospacing="1" w:after="100" w:afterAutospacing="1"/>
              <w:rPr>
                <w:rFonts w:ascii="Calibri" w:hAnsi="Calibri" w:cs="Calibri"/>
              </w:rPr>
            </w:pPr>
            <w:r>
              <w:rPr>
                <w:rFonts w:cs="Arial"/>
              </w:rPr>
              <w:t>Active travel to work (census data – updated every 10 years)</w:t>
            </w:r>
          </w:p>
        </w:tc>
        <w:tc>
          <w:tcPr>
            <w:tcW w:w="3081" w:type="dxa"/>
          </w:tcPr>
          <w:p w14:paraId="22F86B84" w14:textId="66320929"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In 2011, 32% of people that work within 5km of their home actively travelled to work in Kent.</w:t>
            </w:r>
          </w:p>
        </w:tc>
      </w:tr>
      <w:tr w:rsidR="009B7C3F" w14:paraId="1C46DF39" w14:textId="77777777" w:rsidTr="00B57FD3">
        <w:tc>
          <w:tcPr>
            <w:tcW w:w="2093" w:type="dxa"/>
            <w:vMerge/>
          </w:tcPr>
          <w:p w14:paraId="6E4D29AE"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2144F4D2" w14:textId="559015F5" w:rsidR="009B7C3F" w:rsidRPr="003A1217" w:rsidRDefault="009B7C3F" w:rsidP="00B57FD3">
            <w:pPr>
              <w:snapToGrid w:val="0"/>
              <w:spacing w:before="100" w:beforeAutospacing="1" w:after="100" w:afterAutospacing="1"/>
              <w:rPr>
                <w:rFonts w:ascii="Calibri" w:hAnsi="Calibri" w:cs="Calibri"/>
              </w:rPr>
            </w:pPr>
            <w:r w:rsidRPr="00735E6E">
              <w:rPr>
                <w:rFonts w:cs="Arial"/>
              </w:rPr>
              <w:t xml:space="preserve">Journey </w:t>
            </w:r>
            <w:r>
              <w:rPr>
                <w:rFonts w:cs="Arial"/>
              </w:rPr>
              <w:t>d</w:t>
            </w:r>
            <w:r w:rsidRPr="00735E6E">
              <w:rPr>
                <w:rFonts w:cs="Arial"/>
              </w:rPr>
              <w:t>elay</w:t>
            </w:r>
            <w:r>
              <w:rPr>
                <w:rFonts w:cs="Arial"/>
              </w:rPr>
              <w:t>s on local A-roads (excluding Medway)</w:t>
            </w:r>
          </w:p>
        </w:tc>
        <w:tc>
          <w:tcPr>
            <w:tcW w:w="3081" w:type="dxa"/>
          </w:tcPr>
          <w:p w14:paraId="6D70D276" w14:textId="5A84D718"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35.4 seconds per vehicle per mile (2018)</w:t>
            </w:r>
            <w:r w:rsidR="00320707" w:rsidRPr="00B57FD3">
              <w:rPr>
                <w:b w:val="0"/>
                <w:bCs/>
                <w:szCs w:val="24"/>
              </w:rPr>
              <w:t>.</w:t>
            </w:r>
          </w:p>
        </w:tc>
      </w:tr>
      <w:tr w:rsidR="009B7C3F" w14:paraId="394DD41D" w14:textId="77777777" w:rsidTr="00B57FD3">
        <w:tc>
          <w:tcPr>
            <w:tcW w:w="2093" w:type="dxa"/>
            <w:vMerge/>
          </w:tcPr>
          <w:p w14:paraId="073CFCE5"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49BEA280" w14:textId="6DAF96BA" w:rsidR="009B7C3F" w:rsidRPr="00735E6E" w:rsidRDefault="009B7C3F" w:rsidP="00B57FD3">
            <w:pPr>
              <w:snapToGrid w:val="0"/>
              <w:spacing w:before="100" w:beforeAutospacing="1" w:after="100" w:afterAutospacing="1"/>
              <w:rPr>
                <w:rFonts w:cs="Arial"/>
              </w:rPr>
            </w:pPr>
            <w:r w:rsidRPr="00735E6E">
              <w:rPr>
                <w:rFonts w:cs="Arial"/>
              </w:rPr>
              <w:t xml:space="preserve">Journey </w:t>
            </w:r>
            <w:r>
              <w:rPr>
                <w:rFonts w:cs="Arial"/>
              </w:rPr>
              <w:t>d</w:t>
            </w:r>
            <w:r w:rsidRPr="00735E6E">
              <w:rPr>
                <w:rFonts w:cs="Arial"/>
              </w:rPr>
              <w:t>elay</w:t>
            </w:r>
            <w:r>
              <w:rPr>
                <w:rFonts w:cs="Arial"/>
              </w:rPr>
              <w:t>s on local A-roads (Medway only)</w:t>
            </w:r>
          </w:p>
        </w:tc>
        <w:tc>
          <w:tcPr>
            <w:tcW w:w="3081" w:type="dxa"/>
          </w:tcPr>
          <w:p w14:paraId="316CE304" w14:textId="63193EA3"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46.9 seconds per vehicle per mile</w:t>
            </w:r>
            <w:r w:rsidR="00320707" w:rsidRPr="00B57FD3">
              <w:rPr>
                <w:b w:val="0"/>
                <w:bCs/>
                <w:szCs w:val="24"/>
              </w:rPr>
              <w:t xml:space="preserve"> (2018).</w:t>
            </w:r>
          </w:p>
        </w:tc>
      </w:tr>
      <w:tr w:rsidR="009B7C3F" w14:paraId="33BDE8FF" w14:textId="77777777" w:rsidTr="00B57FD3">
        <w:tc>
          <w:tcPr>
            <w:tcW w:w="2093" w:type="dxa"/>
            <w:vMerge/>
          </w:tcPr>
          <w:p w14:paraId="3792467F"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01A75227" w14:textId="5ABC621E" w:rsidR="009B7C3F" w:rsidRPr="003A1217" w:rsidRDefault="009B7C3F" w:rsidP="00B57FD3">
            <w:pPr>
              <w:snapToGrid w:val="0"/>
              <w:spacing w:before="100" w:beforeAutospacing="1" w:after="100" w:afterAutospacing="1"/>
              <w:rPr>
                <w:rFonts w:ascii="Calibri" w:hAnsi="Calibri" w:cs="Calibri"/>
              </w:rPr>
            </w:pPr>
            <w:r w:rsidRPr="00B10671">
              <w:rPr>
                <w:rFonts w:cs="Arial"/>
              </w:rPr>
              <w:t>Electric Vehicle Registrations</w:t>
            </w:r>
          </w:p>
        </w:tc>
        <w:tc>
          <w:tcPr>
            <w:tcW w:w="3081" w:type="dxa"/>
          </w:tcPr>
          <w:p w14:paraId="0B0757BF" w14:textId="7ABF46A9"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4,845 electric vehicle registrations (December 2019)</w:t>
            </w:r>
            <w:r w:rsidR="00320707" w:rsidRPr="00B57FD3">
              <w:rPr>
                <w:b w:val="0"/>
                <w:bCs/>
                <w:szCs w:val="24"/>
              </w:rPr>
              <w:t>.</w:t>
            </w:r>
          </w:p>
        </w:tc>
      </w:tr>
      <w:tr w:rsidR="009B7C3F" w14:paraId="799B156F" w14:textId="77777777" w:rsidTr="00B57FD3">
        <w:tc>
          <w:tcPr>
            <w:tcW w:w="2093" w:type="dxa"/>
            <w:vMerge/>
          </w:tcPr>
          <w:p w14:paraId="36A2D360"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1F93ECB5" w14:textId="164D1388" w:rsidR="009B7C3F" w:rsidRPr="003A1217" w:rsidRDefault="009B7C3F" w:rsidP="00B57FD3">
            <w:pPr>
              <w:snapToGrid w:val="0"/>
              <w:spacing w:before="100" w:beforeAutospacing="1" w:after="100" w:afterAutospacing="1"/>
              <w:rPr>
                <w:rFonts w:ascii="Calibri" w:hAnsi="Calibri" w:cs="Calibri"/>
              </w:rPr>
            </w:pPr>
            <w:r>
              <w:rPr>
                <w:rFonts w:cs="Arial"/>
              </w:rPr>
              <w:t>Road transport fuel consumption</w:t>
            </w:r>
          </w:p>
        </w:tc>
        <w:tc>
          <w:tcPr>
            <w:tcW w:w="3081" w:type="dxa"/>
          </w:tcPr>
          <w:p w14:paraId="08ECA5A3" w14:textId="38069F9F"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1,182,943 tons of oil equivalent.</w:t>
            </w:r>
          </w:p>
        </w:tc>
      </w:tr>
      <w:tr w:rsidR="009B7C3F" w14:paraId="74E89849" w14:textId="77777777" w:rsidTr="00B57FD3">
        <w:tc>
          <w:tcPr>
            <w:tcW w:w="2093" w:type="dxa"/>
            <w:vMerge/>
          </w:tcPr>
          <w:p w14:paraId="413F6BD5"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3918B24E" w14:textId="7940FC02" w:rsidR="009B7C3F" w:rsidRDefault="009B7C3F" w:rsidP="00B57FD3">
            <w:pPr>
              <w:snapToGrid w:val="0"/>
              <w:spacing w:before="100" w:beforeAutospacing="1" w:after="100" w:afterAutospacing="1"/>
              <w:rPr>
                <w:rFonts w:cs="Arial"/>
              </w:rPr>
            </w:pPr>
            <w:r>
              <w:rPr>
                <w:rFonts w:cs="Arial"/>
              </w:rPr>
              <w:t>Number of car share / car clubs in operation</w:t>
            </w:r>
          </w:p>
        </w:tc>
        <w:tc>
          <w:tcPr>
            <w:tcW w:w="3081" w:type="dxa"/>
          </w:tcPr>
          <w:p w14:paraId="037D31B5" w14:textId="1A39E4DF"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To be developed</w:t>
            </w:r>
          </w:p>
        </w:tc>
      </w:tr>
      <w:tr w:rsidR="009B7C3F" w14:paraId="02789B5E" w14:textId="77777777" w:rsidTr="00B57FD3">
        <w:tc>
          <w:tcPr>
            <w:tcW w:w="2093" w:type="dxa"/>
            <w:vMerge/>
          </w:tcPr>
          <w:p w14:paraId="43A284DD" w14:textId="77777777" w:rsidR="009B7C3F" w:rsidRPr="003A1217" w:rsidRDefault="009B7C3F" w:rsidP="00B57FD3">
            <w:pPr>
              <w:snapToGrid w:val="0"/>
              <w:spacing w:before="100" w:beforeAutospacing="1" w:after="100" w:afterAutospacing="1"/>
              <w:rPr>
                <w:rFonts w:ascii="Calibri" w:hAnsi="Calibri" w:cs="Calibri"/>
              </w:rPr>
            </w:pPr>
          </w:p>
        </w:tc>
        <w:tc>
          <w:tcPr>
            <w:tcW w:w="4068" w:type="dxa"/>
          </w:tcPr>
          <w:p w14:paraId="4CCFDABE" w14:textId="6CE511E9" w:rsidR="009B7C3F" w:rsidRDefault="009B7C3F" w:rsidP="00B57FD3">
            <w:pPr>
              <w:snapToGrid w:val="0"/>
              <w:spacing w:before="100" w:beforeAutospacing="1" w:after="100" w:afterAutospacing="1"/>
              <w:rPr>
                <w:rFonts w:cs="Arial"/>
              </w:rPr>
            </w:pPr>
            <w:r>
              <w:rPr>
                <w:rFonts w:cs="Arial"/>
              </w:rPr>
              <w:t>Kilometres of footpath/cycle lane improved</w:t>
            </w:r>
          </w:p>
        </w:tc>
        <w:tc>
          <w:tcPr>
            <w:tcW w:w="3081" w:type="dxa"/>
          </w:tcPr>
          <w:p w14:paraId="5D07774D" w14:textId="1D59B403" w:rsidR="009B7C3F" w:rsidRPr="00B57FD3" w:rsidRDefault="009B7C3F" w:rsidP="00B57FD3">
            <w:pPr>
              <w:pStyle w:val="Title3"/>
              <w:snapToGrid w:val="0"/>
              <w:spacing w:before="100" w:beforeAutospacing="1" w:after="100" w:afterAutospacing="1"/>
              <w:rPr>
                <w:b w:val="0"/>
                <w:bCs/>
                <w:szCs w:val="24"/>
              </w:rPr>
            </w:pPr>
            <w:r w:rsidRPr="00B57FD3">
              <w:rPr>
                <w:b w:val="0"/>
                <w:bCs/>
                <w:szCs w:val="24"/>
              </w:rPr>
              <w:t>To be developed</w:t>
            </w:r>
          </w:p>
        </w:tc>
      </w:tr>
      <w:tr w:rsidR="00B57FD3" w14:paraId="01479823" w14:textId="77777777" w:rsidTr="00B57FD3">
        <w:tc>
          <w:tcPr>
            <w:tcW w:w="2093" w:type="dxa"/>
            <w:vMerge w:val="restart"/>
          </w:tcPr>
          <w:p w14:paraId="3C9F7D2A" w14:textId="749825A6" w:rsidR="00B57FD3" w:rsidRPr="003A1217" w:rsidRDefault="00B57FD3" w:rsidP="00B57FD3">
            <w:pPr>
              <w:snapToGrid w:val="0"/>
              <w:spacing w:before="100" w:beforeAutospacing="1" w:after="100" w:afterAutospacing="1"/>
              <w:rPr>
                <w:rFonts w:ascii="Calibri" w:hAnsi="Calibri" w:cs="Calibri"/>
              </w:rPr>
            </w:pPr>
            <w:r>
              <w:rPr>
                <w:rFonts w:ascii="Calibri" w:hAnsi="Calibri" w:cs="Calibri"/>
              </w:rPr>
              <w:t>Housing and health</w:t>
            </w:r>
          </w:p>
        </w:tc>
        <w:tc>
          <w:tcPr>
            <w:tcW w:w="4068" w:type="dxa"/>
          </w:tcPr>
          <w:p w14:paraId="4D9195E4" w14:textId="0EB9862C" w:rsidR="00B57FD3" w:rsidRDefault="00B57FD3" w:rsidP="00B57FD3">
            <w:pPr>
              <w:snapToGrid w:val="0"/>
              <w:spacing w:before="100" w:beforeAutospacing="1" w:after="100" w:afterAutospacing="1"/>
              <w:rPr>
                <w:rFonts w:cs="Arial"/>
              </w:rPr>
            </w:pPr>
            <w:r>
              <w:rPr>
                <w:rFonts w:cs="Arial"/>
              </w:rPr>
              <w:t>Households in fuel poverty</w:t>
            </w:r>
          </w:p>
        </w:tc>
        <w:tc>
          <w:tcPr>
            <w:tcW w:w="3081" w:type="dxa"/>
          </w:tcPr>
          <w:p w14:paraId="6530194D" w14:textId="3305A608" w:rsidR="00B57FD3" w:rsidRPr="00B57FD3" w:rsidRDefault="00B57FD3" w:rsidP="00B57FD3">
            <w:pPr>
              <w:pStyle w:val="Title3"/>
              <w:snapToGrid w:val="0"/>
              <w:spacing w:before="100" w:beforeAutospacing="1" w:after="100" w:afterAutospacing="1"/>
              <w:rPr>
                <w:b w:val="0"/>
                <w:bCs/>
                <w:szCs w:val="24"/>
              </w:rPr>
            </w:pPr>
            <w:r w:rsidRPr="00B57FD3">
              <w:rPr>
                <w:b w:val="0"/>
                <w:bCs/>
                <w:szCs w:val="24"/>
              </w:rPr>
              <w:t>73,010 (9.6%) households in fuel poverty (2017).</w:t>
            </w:r>
          </w:p>
        </w:tc>
      </w:tr>
      <w:tr w:rsidR="00B57FD3" w14:paraId="250F80E0" w14:textId="77777777" w:rsidTr="00B57FD3">
        <w:tc>
          <w:tcPr>
            <w:tcW w:w="2093" w:type="dxa"/>
            <w:vMerge/>
          </w:tcPr>
          <w:p w14:paraId="3DC5A754" w14:textId="77777777" w:rsidR="00B57FD3" w:rsidRDefault="00B57FD3" w:rsidP="00B57FD3">
            <w:pPr>
              <w:snapToGrid w:val="0"/>
              <w:spacing w:before="100" w:beforeAutospacing="1" w:after="100" w:afterAutospacing="1"/>
              <w:rPr>
                <w:rFonts w:ascii="Calibri" w:hAnsi="Calibri" w:cs="Calibri"/>
              </w:rPr>
            </w:pPr>
          </w:p>
        </w:tc>
        <w:tc>
          <w:tcPr>
            <w:tcW w:w="4068" w:type="dxa"/>
          </w:tcPr>
          <w:p w14:paraId="62B103AD" w14:textId="690B2B20" w:rsidR="00B57FD3" w:rsidRDefault="00B57FD3" w:rsidP="00B57FD3">
            <w:pPr>
              <w:snapToGrid w:val="0"/>
              <w:spacing w:before="100" w:beforeAutospacing="1" w:after="100" w:afterAutospacing="1"/>
              <w:rPr>
                <w:rFonts w:cs="Arial"/>
              </w:rPr>
            </w:pPr>
            <w:r>
              <w:rPr>
                <w:rFonts w:cs="Arial"/>
              </w:rPr>
              <w:t>Excess winter deaths</w:t>
            </w:r>
          </w:p>
        </w:tc>
        <w:tc>
          <w:tcPr>
            <w:tcW w:w="3081" w:type="dxa"/>
          </w:tcPr>
          <w:p w14:paraId="39EFCD3B" w14:textId="77777777" w:rsidR="00B57FD3" w:rsidRPr="00B57FD3" w:rsidRDefault="00B57FD3" w:rsidP="00B57FD3">
            <w:pPr>
              <w:pStyle w:val="Title3"/>
              <w:snapToGrid w:val="0"/>
              <w:spacing w:before="100" w:beforeAutospacing="1" w:after="100" w:afterAutospacing="1"/>
              <w:rPr>
                <w:b w:val="0"/>
                <w:bCs/>
                <w:szCs w:val="24"/>
              </w:rPr>
            </w:pPr>
            <w:r w:rsidRPr="00B57FD3">
              <w:rPr>
                <w:b w:val="0"/>
                <w:bCs/>
                <w:szCs w:val="24"/>
              </w:rPr>
              <w:t>1,610 excess winter deaths</w:t>
            </w:r>
          </w:p>
          <w:p w14:paraId="3BE6EC99" w14:textId="3C661378" w:rsidR="00B57FD3" w:rsidRPr="00B57FD3" w:rsidRDefault="00B57FD3" w:rsidP="00B57FD3">
            <w:pPr>
              <w:pStyle w:val="Title3"/>
              <w:snapToGrid w:val="0"/>
              <w:spacing w:before="100" w:beforeAutospacing="1" w:after="100" w:afterAutospacing="1"/>
              <w:rPr>
                <w:b w:val="0"/>
                <w:bCs/>
                <w:szCs w:val="24"/>
              </w:rPr>
            </w:pPr>
            <w:r w:rsidRPr="00B57FD3">
              <w:rPr>
                <w:b w:val="0"/>
                <w:bCs/>
                <w:szCs w:val="24"/>
              </w:rPr>
              <w:t>29.6% averaged excess winter mortality (2017/18).</w:t>
            </w:r>
          </w:p>
        </w:tc>
      </w:tr>
      <w:tr w:rsidR="00B57FD3" w14:paraId="24DD8E8B" w14:textId="77777777" w:rsidTr="00B57FD3">
        <w:tc>
          <w:tcPr>
            <w:tcW w:w="2093" w:type="dxa"/>
            <w:vMerge/>
          </w:tcPr>
          <w:p w14:paraId="33C5832B" w14:textId="77777777" w:rsidR="00B57FD3" w:rsidRDefault="00B57FD3" w:rsidP="00B57FD3">
            <w:pPr>
              <w:snapToGrid w:val="0"/>
              <w:spacing w:before="100" w:beforeAutospacing="1" w:after="100" w:afterAutospacing="1"/>
              <w:rPr>
                <w:rFonts w:ascii="Calibri" w:hAnsi="Calibri" w:cs="Calibri"/>
              </w:rPr>
            </w:pPr>
          </w:p>
        </w:tc>
        <w:tc>
          <w:tcPr>
            <w:tcW w:w="4068" w:type="dxa"/>
          </w:tcPr>
          <w:p w14:paraId="4F301E99" w14:textId="77777777" w:rsidR="00B57FD3" w:rsidRPr="00B10671" w:rsidRDefault="00B57FD3" w:rsidP="00B57FD3">
            <w:pPr>
              <w:snapToGrid w:val="0"/>
              <w:spacing w:before="100" w:beforeAutospacing="1" w:after="100" w:afterAutospacing="1"/>
              <w:rPr>
                <w:rFonts w:cs="Arial"/>
              </w:rPr>
            </w:pPr>
            <w:r w:rsidRPr="00B10671">
              <w:rPr>
                <w:rFonts w:cs="Arial"/>
              </w:rPr>
              <w:t>Carbon emissions from the domestic sector</w:t>
            </w:r>
          </w:p>
          <w:p w14:paraId="3B45CBD5" w14:textId="77777777" w:rsidR="00B57FD3" w:rsidRDefault="00B57FD3" w:rsidP="00B57FD3">
            <w:pPr>
              <w:snapToGrid w:val="0"/>
              <w:spacing w:before="100" w:beforeAutospacing="1" w:after="100" w:afterAutospacing="1"/>
              <w:rPr>
                <w:rFonts w:cs="Arial"/>
              </w:rPr>
            </w:pPr>
          </w:p>
        </w:tc>
        <w:tc>
          <w:tcPr>
            <w:tcW w:w="3081" w:type="dxa"/>
          </w:tcPr>
          <w:p w14:paraId="7FA98198" w14:textId="318452B7" w:rsidR="00B57FD3" w:rsidRPr="00B57FD3" w:rsidRDefault="00B57FD3" w:rsidP="00B57FD3">
            <w:pPr>
              <w:pStyle w:val="Title3"/>
              <w:snapToGrid w:val="0"/>
              <w:spacing w:before="100" w:beforeAutospacing="1" w:after="100" w:afterAutospacing="1"/>
              <w:rPr>
                <w:b w:val="0"/>
                <w:bCs/>
                <w:szCs w:val="24"/>
              </w:rPr>
            </w:pPr>
            <w:r w:rsidRPr="00B57FD3">
              <w:rPr>
                <w:b w:val="0"/>
                <w:bCs/>
                <w:szCs w:val="24"/>
              </w:rPr>
              <w:t xml:space="preserve">2,585.9 </w:t>
            </w:r>
            <w:r w:rsidRPr="00B57FD3">
              <w:rPr>
                <w:rFonts w:cs="Arial"/>
                <w:b w:val="0"/>
                <w:bCs/>
                <w:szCs w:val="24"/>
              </w:rPr>
              <w:t>kilo tonnes of CO</w:t>
            </w:r>
            <w:r w:rsidRPr="00B57FD3">
              <w:rPr>
                <w:rFonts w:cs="Arial"/>
                <w:b w:val="0"/>
                <w:bCs/>
                <w:szCs w:val="24"/>
                <w:vertAlign w:val="subscript"/>
              </w:rPr>
              <w:t>2</w:t>
            </w:r>
            <w:r w:rsidRPr="00B57FD3">
              <w:rPr>
                <w:rFonts w:cs="Arial"/>
                <w:b w:val="0"/>
                <w:bCs/>
                <w:szCs w:val="24"/>
              </w:rPr>
              <w:t xml:space="preserve"> (2017).</w:t>
            </w:r>
          </w:p>
        </w:tc>
      </w:tr>
      <w:tr w:rsidR="00B57FD3" w14:paraId="4DB2B5C0" w14:textId="77777777" w:rsidTr="00B57FD3">
        <w:tc>
          <w:tcPr>
            <w:tcW w:w="2093" w:type="dxa"/>
            <w:vMerge/>
          </w:tcPr>
          <w:p w14:paraId="0A1E59A2" w14:textId="77777777" w:rsidR="00B57FD3" w:rsidRDefault="00B57FD3" w:rsidP="00B57FD3">
            <w:pPr>
              <w:snapToGrid w:val="0"/>
              <w:spacing w:before="100" w:beforeAutospacing="1" w:after="100" w:afterAutospacing="1"/>
              <w:rPr>
                <w:rFonts w:ascii="Calibri" w:hAnsi="Calibri" w:cs="Calibri"/>
              </w:rPr>
            </w:pPr>
          </w:p>
        </w:tc>
        <w:tc>
          <w:tcPr>
            <w:tcW w:w="4068" w:type="dxa"/>
          </w:tcPr>
          <w:p w14:paraId="496150C0" w14:textId="66CAD079" w:rsidR="00B57FD3" w:rsidRPr="00B10671" w:rsidRDefault="00B57FD3" w:rsidP="00B57FD3">
            <w:pPr>
              <w:snapToGrid w:val="0"/>
              <w:spacing w:before="100" w:beforeAutospacing="1" w:after="100" w:afterAutospacing="1"/>
              <w:rPr>
                <w:rFonts w:cs="Arial"/>
              </w:rPr>
            </w:pPr>
            <w:r>
              <w:rPr>
                <w:rFonts w:cs="Arial"/>
              </w:rPr>
              <w:t>Household water consumption</w:t>
            </w:r>
          </w:p>
        </w:tc>
        <w:tc>
          <w:tcPr>
            <w:tcW w:w="3081" w:type="dxa"/>
          </w:tcPr>
          <w:p w14:paraId="3563B8BB" w14:textId="1CBFBA00" w:rsidR="00B57FD3" w:rsidRPr="00B57FD3" w:rsidRDefault="00B57FD3" w:rsidP="00B57FD3">
            <w:pPr>
              <w:pStyle w:val="Title3"/>
              <w:snapToGrid w:val="0"/>
              <w:spacing w:before="100" w:beforeAutospacing="1" w:after="100" w:afterAutospacing="1"/>
              <w:rPr>
                <w:b w:val="0"/>
                <w:bCs/>
                <w:szCs w:val="24"/>
              </w:rPr>
            </w:pPr>
            <w:r w:rsidRPr="00B57FD3">
              <w:rPr>
                <w:b w:val="0"/>
                <w:bCs/>
                <w:szCs w:val="24"/>
              </w:rPr>
              <w:t>To be developed</w:t>
            </w:r>
          </w:p>
        </w:tc>
      </w:tr>
      <w:tr w:rsidR="00B57FD3" w14:paraId="0E0892FD" w14:textId="77777777" w:rsidTr="00B57FD3">
        <w:tc>
          <w:tcPr>
            <w:tcW w:w="2093" w:type="dxa"/>
            <w:vMerge/>
          </w:tcPr>
          <w:p w14:paraId="0EB41007" w14:textId="77777777" w:rsidR="00B57FD3" w:rsidRDefault="00B57FD3" w:rsidP="00B57FD3">
            <w:pPr>
              <w:snapToGrid w:val="0"/>
              <w:spacing w:before="100" w:beforeAutospacing="1" w:after="100" w:afterAutospacing="1"/>
              <w:rPr>
                <w:rFonts w:ascii="Calibri" w:hAnsi="Calibri" w:cs="Calibri"/>
              </w:rPr>
            </w:pPr>
          </w:p>
        </w:tc>
        <w:tc>
          <w:tcPr>
            <w:tcW w:w="4068" w:type="dxa"/>
          </w:tcPr>
          <w:p w14:paraId="160125A5" w14:textId="77777777" w:rsidR="00B57FD3" w:rsidRPr="00B10671" w:rsidRDefault="00B57FD3" w:rsidP="00B57FD3">
            <w:pPr>
              <w:snapToGrid w:val="0"/>
              <w:spacing w:before="100" w:beforeAutospacing="1" w:after="100" w:afterAutospacing="1"/>
              <w:rPr>
                <w:rFonts w:cs="Arial"/>
              </w:rPr>
            </w:pPr>
            <w:r w:rsidRPr="00B10671">
              <w:rPr>
                <w:rFonts w:cs="Arial"/>
              </w:rPr>
              <w:t>E</w:t>
            </w:r>
            <w:r>
              <w:rPr>
                <w:rFonts w:cs="Arial"/>
              </w:rPr>
              <w:t>nergy Performance Certificate (EPC)</w:t>
            </w:r>
            <w:r w:rsidRPr="00B10671">
              <w:rPr>
                <w:rFonts w:cs="Arial"/>
              </w:rPr>
              <w:t xml:space="preserve"> rating of homes</w:t>
            </w:r>
          </w:p>
          <w:p w14:paraId="2CD789BA" w14:textId="47AEDC77" w:rsidR="00B57FD3" w:rsidRPr="00B10671" w:rsidRDefault="00B57FD3" w:rsidP="00B57FD3">
            <w:pPr>
              <w:snapToGrid w:val="0"/>
              <w:spacing w:before="100" w:beforeAutospacing="1" w:after="100" w:afterAutospacing="1"/>
              <w:rPr>
                <w:rFonts w:cs="Arial"/>
              </w:rPr>
            </w:pPr>
          </w:p>
        </w:tc>
        <w:tc>
          <w:tcPr>
            <w:tcW w:w="3081" w:type="dxa"/>
          </w:tcPr>
          <w:p w14:paraId="43F81444" w14:textId="5DE8929B" w:rsidR="00B57FD3" w:rsidRPr="00B57FD3" w:rsidRDefault="00B57FD3" w:rsidP="00B57FD3">
            <w:pPr>
              <w:pStyle w:val="Title3"/>
              <w:snapToGrid w:val="0"/>
              <w:spacing w:before="100" w:beforeAutospacing="1" w:after="100" w:afterAutospacing="1"/>
              <w:rPr>
                <w:szCs w:val="24"/>
              </w:rPr>
            </w:pPr>
            <w:r w:rsidRPr="00B57FD3">
              <w:rPr>
                <w:b w:val="0"/>
                <w:bCs/>
                <w:szCs w:val="24"/>
              </w:rPr>
              <w:t>83% of new builds had an EPC rating of A or B (2018).</w:t>
            </w:r>
            <w:r w:rsidRPr="00B57FD3">
              <w:rPr>
                <w:szCs w:val="24"/>
              </w:rPr>
              <w:t xml:space="preserve"> </w:t>
            </w:r>
          </w:p>
          <w:p w14:paraId="63CB6C5A" w14:textId="7E4F40C7" w:rsidR="00B57FD3" w:rsidRPr="00B57FD3" w:rsidRDefault="00B57FD3" w:rsidP="00B57FD3">
            <w:pPr>
              <w:pStyle w:val="Title3"/>
              <w:snapToGrid w:val="0"/>
              <w:spacing w:before="100" w:beforeAutospacing="1" w:after="100" w:afterAutospacing="1"/>
              <w:rPr>
                <w:b w:val="0"/>
                <w:bCs/>
                <w:szCs w:val="24"/>
              </w:rPr>
            </w:pPr>
            <w:r w:rsidRPr="00B57FD3">
              <w:rPr>
                <w:b w:val="0"/>
                <w:bCs/>
                <w:szCs w:val="24"/>
              </w:rPr>
              <w:t>16% of all domestic EPC lodgements were rated A or B for energy efficiency (2018).</w:t>
            </w:r>
          </w:p>
        </w:tc>
      </w:tr>
      <w:tr w:rsidR="00B57FD3" w14:paraId="245B5E8E" w14:textId="77777777" w:rsidTr="00B57FD3">
        <w:tc>
          <w:tcPr>
            <w:tcW w:w="2093" w:type="dxa"/>
            <w:vMerge/>
          </w:tcPr>
          <w:p w14:paraId="1DB0FBA2" w14:textId="77777777" w:rsidR="00B57FD3" w:rsidRDefault="00B57FD3" w:rsidP="00B57FD3">
            <w:pPr>
              <w:snapToGrid w:val="0"/>
              <w:spacing w:before="100" w:beforeAutospacing="1" w:after="100" w:afterAutospacing="1"/>
              <w:rPr>
                <w:rFonts w:ascii="Calibri" w:hAnsi="Calibri" w:cs="Calibri"/>
              </w:rPr>
            </w:pPr>
          </w:p>
        </w:tc>
        <w:tc>
          <w:tcPr>
            <w:tcW w:w="4068" w:type="dxa"/>
          </w:tcPr>
          <w:p w14:paraId="29B2352B" w14:textId="551574C6" w:rsidR="00B57FD3" w:rsidRPr="00B10671" w:rsidRDefault="00B57FD3" w:rsidP="00B57FD3">
            <w:pPr>
              <w:snapToGrid w:val="0"/>
              <w:spacing w:before="100" w:beforeAutospacing="1" w:after="100" w:afterAutospacing="1"/>
              <w:rPr>
                <w:rFonts w:cs="Arial"/>
              </w:rPr>
            </w:pPr>
            <w:r>
              <w:rPr>
                <w:rFonts w:cs="Arial"/>
              </w:rPr>
              <w:t>Number of energy efficiency measures installed in homes</w:t>
            </w:r>
          </w:p>
        </w:tc>
        <w:tc>
          <w:tcPr>
            <w:tcW w:w="3081" w:type="dxa"/>
          </w:tcPr>
          <w:p w14:paraId="34AE78C1" w14:textId="0DAA6909" w:rsidR="00B57FD3" w:rsidRPr="00B57FD3" w:rsidRDefault="00B57FD3" w:rsidP="00B57FD3">
            <w:pPr>
              <w:pStyle w:val="Title3"/>
              <w:snapToGrid w:val="0"/>
              <w:spacing w:before="100" w:beforeAutospacing="1" w:after="100" w:afterAutospacing="1"/>
              <w:rPr>
                <w:b w:val="0"/>
                <w:bCs/>
                <w:szCs w:val="24"/>
              </w:rPr>
            </w:pPr>
            <w:r w:rsidRPr="00B57FD3">
              <w:rPr>
                <w:b w:val="0"/>
                <w:bCs/>
                <w:szCs w:val="24"/>
              </w:rPr>
              <w:t>To be developed</w:t>
            </w:r>
          </w:p>
        </w:tc>
      </w:tr>
    </w:tbl>
    <w:p w14:paraId="652F3BA1" w14:textId="77777777" w:rsidR="008D0B10" w:rsidRPr="007B46F1" w:rsidRDefault="008D0B10">
      <w:pPr>
        <w:pBdr>
          <w:top w:val="nil"/>
          <w:left w:val="nil"/>
          <w:bottom w:val="nil"/>
          <w:right w:val="nil"/>
          <w:between w:val="nil"/>
          <w:bar w:val="nil"/>
        </w:pBdr>
        <w:rPr>
          <w:rFonts w:ascii="Calibri" w:hAnsi="Calibri" w:cs="Calibri"/>
        </w:rPr>
      </w:pPr>
      <w:r w:rsidRPr="007B46F1">
        <w:rPr>
          <w:rFonts w:ascii="Calibri" w:hAnsi="Calibri" w:cs="Calibri"/>
        </w:rPr>
        <w:lastRenderedPageBreak/>
        <w:br w:type="page"/>
      </w:r>
    </w:p>
    <w:p w14:paraId="03EC5971" w14:textId="5F0F3348" w:rsidR="00BD5FED" w:rsidRPr="007B46F1" w:rsidRDefault="00BD5FED" w:rsidP="008D0B10">
      <w:pPr>
        <w:pStyle w:val="Title2"/>
        <w:rPr>
          <w:rFonts w:ascii="Calibri" w:hAnsi="Calibri" w:cs="Calibri"/>
        </w:rPr>
      </w:pPr>
      <w:r w:rsidRPr="007B46F1">
        <w:rPr>
          <w:rFonts w:ascii="Calibri" w:hAnsi="Calibri" w:cs="Calibri"/>
        </w:rPr>
        <w:lastRenderedPageBreak/>
        <w:t>GLOSSARY</w:t>
      </w:r>
    </w:p>
    <w:p w14:paraId="756001C8" w14:textId="77777777" w:rsidR="00BD5FED" w:rsidRPr="007B46F1" w:rsidRDefault="00BD5FED" w:rsidP="00BD5FED">
      <w:pPr>
        <w:rPr>
          <w:rFonts w:ascii="Calibri" w:hAnsi="Calibri" w:cs="Calibri"/>
        </w:rPr>
      </w:pPr>
      <w:r w:rsidRPr="007B46F1">
        <w:rPr>
          <w:rFonts w:ascii="Calibri" w:hAnsi="Calibri" w:cs="Calibri"/>
        </w:rPr>
        <w:t>Active travel - Travel and transport by physically active modes of transport such as cycling, walking or scooting.</w:t>
      </w:r>
    </w:p>
    <w:p w14:paraId="22C32A27" w14:textId="77777777" w:rsidR="00BD5FED" w:rsidRPr="007B46F1" w:rsidRDefault="00BD5FED" w:rsidP="00BD5FED">
      <w:pPr>
        <w:rPr>
          <w:rFonts w:ascii="Calibri" w:hAnsi="Calibri" w:cs="Calibri"/>
        </w:rPr>
      </w:pPr>
      <w:r w:rsidRPr="007B46F1">
        <w:rPr>
          <w:rFonts w:ascii="Calibri" w:hAnsi="Calibri" w:cs="Calibri"/>
        </w:rPr>
        <w:t>Air quality - The composition of the air in terms of how much pollution it contains.</w:t>
      </w:r>
    </w:p>
    <w:p w14:paraId="6D065378" w14:textId="62C255B1" w:rsidR="00BD5FED" w:rsidRPr="007B46F1" w:rsidRDefault="00BD5FED" w:rsidP="00BD5FED">
      <w:pPr>
        <w:rPr>
          <w:rFonts w:ascii="Calibri" w:hAnsi="Calibri" w:cs="Calibri"/>
        </w:rPr>
      </w:pPr>
      <w:r w:rsidRPr="007B46F1">
        <w:rPr>
          <w:rFonts w:ascii="Calibri" w:hAnsi="Calibri" w:cs="Calibri"/>
        </w:rPr>
        <w:t>Air Quality Management Areas (AQMAs) – Where Local Authorities have found that air pollution objectives have been exceeded or are not likely to be achieved, an Air Quality Management Area must be declared. The size of these areas is not predefined and can vary.</w:t>
      </w:r>
    </w:p>
    <w:p w14:paraId="3C2434F3" w14:textId="445F6C6B" w:rsidR="00BD5FED" w:rsidRPr="007B46F1" w:rsidRDefault="00BD5FED" w:rsidP="00BD5FED">
      <w:pPr>
        <w:rPr>
          <w:rFonts w:ascii="Calibri" w:hAnsi="Calibri" w:cs="Calibri"/>
        </w:rPr>
      </w:pPr>
      <w:r w:rsidRPr="007B46F1">
        <w:rPr>
          <w:rFonts w:ascii="Calibri" w:hAnsi="Calibri" w:cs="Calibri"/>
        </w:rPr>
        <w:t>Department for Business, Energy and Industrial Strategy (BEIS) – Formed in 2016 The Department for Business, Energy and Industrial strategy is a government department responsible for business, industrial strategy, science and innovation and energy and climate change policy.</w:t>
      </w:r>
    </w:p>
    <w:p w14:paraId="0A7B3D1A" w14:textId="77777777" w:rsidR="00BD5FED" w:rsidRPr="007B46F1" w:rsidRDefault="00BD5FED" w:rsidP="00BD5FED">
      <w:pPr>
        <w:rPr>
          <w:rFonts w:ascii="Calibri" w:hAnsi="Calibri" w:cs="Calibri"/>
        </w:rPr>
      </w:pPr>
      <w:r w:rsidRPr="007B46F1">
        <w:rPr>
          <w:rFonts w:ascii="Calibri" w:hAnsi="Calibri" w:cs="Calibri"/>
        </w:rPr>
        <w:t>Car club – Car clubs allow you to rent a car by the hour. Car clubs offer the benefits of using a car with- out the expense or inconvenience of maintaining and running your own car.</w:t>
      </w:r>
    </w:p>
    <w:p w14:paraId="1F207D17" w14:textId="77777777" w:rsidR="00BD5FED" w:rsidRPr="007B46F1" w:rsidRDefault="00BD5FED" w:rsidP="00BD5FED">
      <w:pPr>
        <w:rPr>
          <w:rFonts w:ascii="Calibri" w:hAnsi="Calibri" w:cs="Calibri"/>
        </w:rPr>
      </w:pPr>
      <w:r w:rsidRPr="007B46F1">
        <w:rPr>
          <w:rFonts w:ascii="Calibri" w:hAnsi="Calibri" w:cs="Calibri"/>
        </w:rPr>
        <w:t>Clean energy – Energy that is not produced from fossil fuels (coal, oil or natural gas)</w:t>
      </w:r>
    </w:p>
    <w:p w14:paraId="0A2FFB0E" w14:textId="77777777" w:rsidR="00BD5FED" w:rsidRPr="007B46F1" w:rsidRDefault="00BD5FED" w:rsidP="00BD5FED">
      <w:pPr>
        <w:rPr>
          <w:rFonts w:ascii="Calibri" w:hAnsi="Calibri" w:cs="Calibri"/>
        </w:rPr>
      </w:pPr>
      <w:r w:rsidRPr="007B46F1">
        <w:rPr>
          <w:rFonts w:ascii="Calibri" w:hAnsi="Calibri" w:cs="Calibri"/>
        </w:rPr>
        <w:t>Clean growth – set out in the Government’s Clean Growth Strategy, the concept aims to lower carbon emissions, protecting the environment and meeting our climate change obligations, whilst stimulating growth and prosperity, increasing earning power and creating and supporting thousands of jobs.</w:t>
      </w:r>
    </w:p>
    <w:p w14:paraId="5580158F" w14:textId="77777777" w:rsidR="00BD5FED" w:rsidRPr="007B46F1" w:rsidRDefault="00BD5FED" w:rsidP="00BD5FED">
      <w:pPr>
        <w:rPr>
          <w:rFonts w:ascii="Calibri" w:hAnsi="Calibri" w:cs="Calibri"/>
        </w:rPr>
      </w:pPr>
      <w:r w:rsidRPr="007B46F1">
        <w:rPr>
          <w:rFonts w:ascii="Calibri" w:hAnsi="Calibri" w:cs="Calibri"/>
        </w:rPr>
        <w:t>Combined Heat and Power (CHP) - When electricity is generated, up to 60% of the energy can be wasted as lost heat. Combined Heat and Power schemes are designed to recover most of this waste heat and use it to power a turbine and generate more electricity.</w:t>
      </w:r>
    </w:p>
    <w:p w14:paraId="6893A68E" w14:textId="5E58F284" w:rsidR="00BD5FED" w:rsidRPr="007B46F1" w:rsidRDefault="00BD5FED" w:rsidP="00BD5FED">
      <w:pPr>
        <w:rPr>
          <w:rFonts w:ascii="Calibri" w:hAnsi="Calibri" w:cs="Calibri"/>
        </w:rPr>
      </w:pPr>
      <w:r w:rsidRPr="007B46F1">
        <w:rPr>
          <w:rFonts w:ascii="Calibri" w:hAnsi="Calibri" w:cs="Calibri"/>
        </w:rPr>
        <w:t>Department for Environment, Farming and Rural Affairs (DEFRA) – Formed in 2001, the Department for Environment, Food and Rural Affairs is the government department responsible for environmental protection, food production and standards, agriculture, fisheries and rural communities in England.</w:t>
      </w:r>
    </w:p>
    <w:p w14:paraId="00266BCA" w14:textId="0ED82351" w:rsidR="00BD5FED" w:rsidRPr="007B46F1" w:rsidRDefault="00BD5FED" w:rsidP="00BD5FED">
      <w:pPr>
        <w:rPr>
          <w:rFonts w:ascii="Calibri" w:hAnsi="Calibri" w:cs="Calibri"/>
        </w:rPr>
      </w:pPr>
      <w:r w:rsidRPr="007B46F1">
        <w:rPr>
          <w:rFonts w:ascii="Calibri" w:hAnsi="Calibri" w:cs="Calibri"/>
        </w:rPr>
        <w:t>District heating - A district heating system is a network of insulated pipes, which delivers heat (or chilled water) from a centralised energy centre to multiple end users</w:t>
      </w:r>
      <w:r w:rsidR="00676DAA">
        <w:rPr>
          <w:rFonts w:ascii="Calibri" w:hAnsi="Calibri" w:cs="Calibri"/>
        </w:rPr>
        <w:t xml:space="preserve"> [see also Heat Network].</w:t>
      </w:r>
    </w:p>
    <w:p w14:paraId="2A83A771" w14:textId="77777777" w:rsidR="00BD5FED" w:rsidRPr="007B46F1" w:rsidRDefault="00BD5FED" w:rsidP="00BD5FED">
      <w:pPr>
        <w:rPr>
          <w:rFonts w:ascii="Calibri" w:hAnsi="Calibri" w:cs="Calibri"/>
        </w:rPr>
      </w:pPr>
      <w:r w:rsidRPr="007B46F1">
        <w:rPr>
          <w:rFonts w:ascii="Calibri" w:hAnsi="Calibri" w:cs="Calibri"/>
        </w:rPr>
        <w:t>Energy Performance Certificate (EPC) - EPCs are intended to inform potential buyers or tenants about the energy performance of a building, so they can consider energy efficiency as part of their investment or business decision. The scale is from A-G, A being the most efficient.</w:t>
      </w:r>
    </w:p>
    <w:p w14:paraId="0BC7559C" w14:textId="1F2E8596" w:rsidR="00BD5FED" w:rsidRPr="007B46F1" w:rsidRDefault="00BD5FED" w:rsidP="00BD5FED">
      <w:pPr>
        <w:rPr>
          <w:rFonts w:ascii="Calibri" w:hAnsi="Calibri" w:cs="Calibri"/>
        </w:rPr>
      </w:pPr>
      <w:r w:rsidRPr="007B46F1">
        <w:rPr>
          <w:rFonts w:ascii="Calibri" w:hAnsi="Calibri" w:cs="Calibri"/>
        </w:rPr>
        <w:t>Energy switching – a process carried out by consumers aiming to reduce their energy bills by changing their energy provider.</w:t>
      </w:r>
    </w:p>
    <w:p w14:paraId="2690C2AB" w14:textId="40E8648A" w:rsidR="00BD5FED" w:rsidRPr="007B46F1" w:rsidRDefault="00BD5FED" w:rsidP="00BD5FED">
      <w:pPr>
        <w:rPr>
          <w:rFonts w:ascii="Calibri" w:hAnsi="Calibri" w:cs="Calibri"/>
        </w:rPr>
      </w:pPr>
      <w:r w:rsidRPr="007B46F1">
        <w:rPr>
          <w:rFonts w:ascii="Calibri" w:hAnsi="Calibri" w:cs="Calibri"/>
        </w:rPr>
        <w:lastRenderedPageBreak/>
        <w:t>Excess Winter Deaths – is defined as the difference between the number of deaths which occurred in winter (December to March) and the average number of deaths during the preceding months (August to November) and the subsequent four months (April to July).</w:t>
      </w:r>
    </w:p>
    <w:p w14:paraId="100D182F" w14:textId="77777777" w:rsidR="00BD5FED" w:rsidRPr="007B46F1" w:rsidRDefault="00BD5FED" w:rsidP="00BD5FED">
      <w:pPr>
        <w:rPr>
          <w:rFonts w:ascii="Calibri" w:hAnsi="Calibri" w:cs="Calibri"/>
        </w:rPr>
      </w:pPr>
      <w:r w:rsidRPr="007B46F1">
        <w:rPr>
          <w:rFonts w:ascii="Calibri" w:hAnsi="Calibri" w:cs="Calibri"/>
        </w:rPr>
        <w:t>Flexible working - Flexible working is a way of working that suits an employee’s needs, for example having flexible start and finish times, or working from home.</w:t>
      </w:r>
    </w:p>
    <w:p w14:paraId="0E8179E1" w14:textId="77777777" w:rsidR="00BD5FED" w:rsidRPr="007B46F1" w:rsidRDefault="00BD5FED" w:rsidP="00BD5FED">
      <w:pPr>
        <w:rPr>
          <w:rFonts w:ascii="Calibri" w:hAnsi="Calibri" w:cs="Calibri"/>
        </w:rPr>
      </w:pPr>
      <w:r w:rsidRPr="007B46F1">
        <w:rPr>
          <w:rFonts w:ascii="Calibri" w:hAnsi="Calibri" w:cs="Calibri"/>
        </w:rPr>
        <w:t>Fuel poverty - Fuel poverty in England is measured by the Low Income High Costs definition, which considers a household to be in fuel poverty if they have fuel costs that are above average (the national median level) and where if they were to spend that amount, they would be left with a residual income below the official poverty line.</w:t>
      </w:r>
    </w:p>
    <w:p w14:paraId="1F0D7873" w14:textId="130B4446" w:rsidR="00BD5FED" w:rsidRPr="007B46F1" w:rsidRDefault="00BD5FED" w:rsidP="00BD5FED">
      <w:pPr>
        <w:rPr>
          <w:rFonts w:ascii="Calibri" w:hAnsi="Calibri" w:cs="Calibri"/>
        </w:rPr>
      </w:pPr>
      <w:r w:rsidRPr="007B46F1">
        <w:rPr>
          <w:rFonts w:ascii="Calibri" w:hAnsi="Calibri" w:cs="Calibri"/>
        </w:rPr>
        <w:t>Geographic Information Systems (GIS) – A computer system that allows analysis of spatial data by organising layers of information into visual maps and 3D scenes. Commonly used GIS applications are ArcGIS and MapInfo.</w:t>
      </w:r>
    </w:p>
    <w:p w14:paraId="434AC6E3" w14:textId="77777777" w:rsidR="00BD5FED" w:rsidRPr="007B46F1" w:rsidRDefault="00BD5FED" w:rsidP="00BD5FED">
      <w:pPr>
        <w:rPr>
          <w:rFonts w:ascii="Calibri" w:hAnsi="Calibri" w:cs="Calibri"/>
        </w:rPr>
      </w:pPr>
      <w:r w:rsidRPr="007B46F1">
        <w:rPr>
          <w:rFonts w:ascii="Calibri" w:hAnsi="Calibri" w:cs="Calibri"/>
        </w:rPr>
        <w:t>Greenhouse gases - As defined under the Kyoto Protocol, these include:</w:t>
      </w:r>
    </w:p>
    <w:p w14:paraId="26BCC783" w14:textId="77777777" w:rsidR="00BD5FED" w:rsidRPr="007B46F1" w:rsidRDefault="00BD5FED" w:rsidP="00BD5FED">
      <w:pPr>
        <w:rPr>
          <w:rFonts w:ascii="Calibri" w:hAnsi="Calibri" w:cs="Calibri"/>
        </w:rPr>
      </w:pPr>
      <w:r w:rsidRPr="007B46F1">
        <w:rPr>
          <w:rFonts w:ascii="Calibri" w:hAnsi="Calibri" w:cs="Calibri"/>
        </w:rPr>
        <w:t>Carbon dioxide (CO2) Methane (CH4) Nitrous oxide (N2O)</w:t>
      </w:r>
    </w:p>
    <w:p w14:paraId="333EA649" w14:textId="77777777" w:rsidR="00BD5FED" w:rsidRPr="007B46F1" w:rsidRDefault="00BD5FED" w:rsidP="00BD5FED">
      <w:pPr>
        <w:rPr>
          <w:rFonts w:ascii="Calibri" w:hAnsi="Calibri" w:cs="Calibri"/>
        </w:rPr>
      </w:pPr>
      <w:r w:rsidRPr="007B46F1">
        <w:rPr>
          <w:rFonts w:ascii="Calibri" w:hAnsi="Calibri" w:cs="Calibri"/>
        </w:rPr>
        <w:t>Hydrofluorocarbons (HFCs) Perfluorocarbons (PFCs) Sulphur hexafluoride (SF6)</w:t>
      </w:r>
    </w:p>
    <w:p w14:paraId="057E131E" w14:textId="77777777" w:rsidR="00BD5FED" w:rsidRPr="007B46F1" w:rsidRDefault="00BD5FED" w:rsidP="00BD5FED">
      <w:pPr>
        <w:rPr>
          <w:rFonts w:ascii="Calibri" w:hAnsi="Calibri" w:cs="Calibri"/>
        </w:rPr>
      </w:pPr>
      <w:r w:rsidRPr="007B46F1">
        <w:rPr>
          <w:rFonts w:ascii="Calibri" w:hAnsi="Calibri" w:cs="Calibri"/>
        </w:rPr>
        <w:t>Green infrastructure - Green infrastructure is a net- work of multi-functional green space, both new and existing, both rural and urban, which supports the natural and ecological processes and is integral to the health and quality of life of sustainable communities.</w:t>
      </w:r>
    </w:p>
    <w:p w14:paraId="0F34A4C4" w14:textId="0052C860" w:rsidR="00BD5FED" w:rsidRPr="007B46F1" w:rsidRDefault="00BD5FED" w:rsidP="00BD5FED">
      <w:pPr>
        <w:rPr>
          <w:rFonts w:ascii="Calibri" w:hAnsi="Calibri" w:cs="Calibri"/>
        </w:rPr>
      </w:pPr>
      <w:r w:rsidRPr="007B46F1">
        <w:rPr>
          <w:rFonts w:ascii="Calibri" w:hAnsi="Calibri" w:cs="Calibri"/>
        </w:rPr>
        <w:t>Growth and Infrastructure Framework – prepared by Kent County Council to provide a view of emerging development and infrastructure requirements to support growth across Kent and Medway. It provides a strategic framework across the County, for identifying and prioritising investment across a range of infrastructure, for planned growth up to 2031.</w:t>
      </w:r>
    </w:p>
    <w:p w14:paraId="619851FA" w14:textId="7D97737E" w:rsidR="00BD5FED" w:rsidRPr="007B46F1" w:rsidRDefault="00BD5FED" w:rsidP="00BD5FED">
      <w:pPr>
        <w:rPr>
          <w:rFonts w:ascii="Calibri" w:hAnsi="Calibri" w:cs="Calibri"/>
        </w:rPr>
      </w:pPr>
      <w:r w:rsidRPr="007B46F1">
        <w:rPr>
          <w:rFonts w:ascii="Calibri" w:hAnsi="Calibri" w:cs="Calibri"/>
        </w:rPr>
        <w:t>Hard-to-treat homes – homes that cannot accommodate routine, cost-effective energy efficiency measures. Homes considered hard-to-treat are often not connected to the gas network or are built with solid walls (without a cavity); this includes older properties and park homes.</w:t>
      </w:r>
    </w:p>
    <w:p w14:paraId="79107E49" w14:textId="67C9E9EA" w:rsidR="00BD5FED" w:rsidRPr="007B46F1" w:rsidRDefault="00BD5FED" w:rsidP="00BD5FED">
      <w:pPr>
        <w:rPr>
          <w:rFonts w:ascii="Calibri" w:hAnsi="Calibri" w:cs="Calibri"/>
        </w:rPr>
      </w:pPr>
      <w:r w:rsidRPr="007B46F1">
        <w:rPr>
          <w:rFonts w:ascii="Calibri" w:hAnsi="Calibri" w:cs="Calibri"/>
        </w:rPr>
        <w:t>Heat networks - A heat network, sometimes called district heating, is a distribution system of insulated pipes that takes heat from a central source and delivers it to a number of domestic or non-domestic buildings. The heat source might be a facility that provides a dedicated supply to the heat network, such as a combined heat and power plant; or heat recovered from industry and urban infrastructure, canals and rivers, or energy from waste plants.</w:t>
      </w:r>
    </w:p>
    <w:p w14:paraId="3CC730B7" w14:textId="1E4F9A29" w:rsidR="00BD5FED" w:rsidRPr="007B46F1" w:rsidRDefault="00BD5FED" w:rsidP="00BD5FED">
      <w:pPr>
        <w:rPr>
          <w:rFonts w:ascii="Calibri" w:hAnsi="Calibri" w:cs="Calibri"/>
        </w:rPr>
      </w:pPr>
      <w:r w:rsidRPr="007B46F1">
        <w:rPr>
          <w:rFonts w:ascii="Calibri" w:hAnsi="Calibri" w:cs="Calibri"/>
        </w:rPr>
        <w:t>Local Enterprise Partnership (LEP) – LEPs are locally</w:t>
      </w:r>
      <w:r w:rsidR="00A10E76" w:rsidRPr="007B46F1">
        <w:rPr>
          <w:rFonts w:ascii="Calibri" w:hAnsi="Calibri" w:cs="Calibri"/>
        </w:rPr>
        <w:t xml:space="preserve"> </w:t>
      </w:r>
      <w:r w:rsidRPr="007B46F1">
        <w:rPr>
          <w:rFonts w:ascii="Calibri" w:hAnsi="Calibri" w:cs="Calibri"/>
        </w:rPr>
        <w:t>owned partnerships between local authorities and businesses They play a central role in determining local economic priorities and undertaking activities to drive economic growth and the creation of local jobs.</w:t>
      </w:r>
    </w:p>
    <w:p w14:paraId="07BCF2F1" w14:textId="34A58B24" w:rsidR="00BD5FED" w:rsidRPr="007B46F1" w:rsidRDefault="00BD5FED" w:rsidP="00BD5FED">
      <w:pPr>
        <w:rPr>
          <w:rFonts w:ascii="Calibri" w:hAnsi="Calibri" w:cs="Calibri"/>
        </w:rPr>
      </w:pPr>
      <w:r w:rsidRPr="007B46F1">
        <w:rPr>
          <w:rFonts w:ascii="Calibri" w:hAnsi="Calibri" w:cs="Calibri"/>
        </w:rPr>
        <w:lastRenderedPageBreak/>
        <w:t>Low Carbon Across the South East (LoCASE) – An EU funded project set up to help businesses tackle and adapt to climate change, by aiming to reduce costs by cutting emissions and promoting the opportunities of the low carbon and environmental goods and services market.</w:t>
      </w:r>
    </w:p>
    <w:p w14:paraId="5BB12341" w14:textId="77777777" w:rsidR="00BD5FED" w:rsidRPr="007B46F1" w:rsidRDefault="00BD5FED" w:rsidP="00BD5FED">
      <w:pPr>
        <w:rPr>
          <w:rFonts w:ascii="Calibri" w:hAnsi="Calibri" w:cs="Calibri"/>
        </w:rPr>
      </w:pPr>
      <w:r w:rsidRPr="007B46F1">
        <w:rPr>
          <w:rFonts w:ascii="Calibri" w:hAnsi="Calibri" w:cs="Calibri"/>
        </w:rPr>
        <w:t>Low carbon economy - An economy which has a minimal output of greenhouse gas emissions.</w:t>
      </w:r>
    </w:p>
    <w:p w14:paraId="32CA5A39" w14:textId="77777777" w:rsidR="00BD5FED" w:rsidRPr="007B46F1" w:rsidRDefault="00BD5FED" w:rsidP="00BD5FED">
      <w:pPr>
        <w:rPr>
          <w:rFonts w:ascii="Calibri" w:hAnsi="Calibri" w:cs="Calibri"/>
        </w:rPr>
      </w:pPr>
      <w:r w:rsidRPr="007B46F1">
        <w:rPr>
          <w:rFonts w:ascii="Calibri" w:hAnsi="Calibri" w:cs="Calibri"/>
        </w:rPr>
        <w:t>Mega Watt (MW) - a measure of power, one million watts.</w:t>
      </w:r>
    </w:p>
    <w:p w14:paraId="06F2AE7D" w14:textId="7F827DE1" w:rsidR="00BD5FED" w:rsidRPr="007B46F1" w:rsidRDefault="00BD5FED" w:rsidP="00BD5FED">
      <w:pPr>
        <w:rPr>
          <w:rFonts w:ascii="Calibri" w:hAnsi="Calibri" w:cs="Calibri"/>
        </w:rPr>
      </w:pPr>
      <w:r w:rsidRPr="007B46F1">
        <w:rPr>
          <w:rFonts w:ascii="Calibri" w:hAnsi="Calibri" w:cs="Calibri"/>
        </w:rPr>
        <w:t>Net</w:t>
      </w:r>
      <w:r w:rsidR="008606D0">
        <w:rPr>
          <w:rFonts w:ascii="Calibri" w:hAnsi="Calibri" w:cs="Calibri"/>
        </w:rPr>
        <w:t>-z</w:t>
      </w:r>
      <w:r w:rsidRPr="007B46F1">
        <w:rPr>
          <w:rFonts w:ascii="Calibri" w:hAnsi="Calibri" w:cs="Calibri"/>
        </w:rPr>
        <w:t>ero – Achieving net-zero carbon emissions by deeply cutting emissions, with remaining emissions offset by removal from the atmosphere (</w:t>
      </w:r>
      <w:proofErr w:type="spellStart"/>
      <w:r w:rsidRPr="007B46F1">
        <w:rPr>
          <w:rFonts w:ascii="Calibri" w:hAnsi="Calibri" w:cs="Calibri"/>
        </w:rPr>
        <w:t>eg.</w:t>
      </w:r>
      <w:proofErr w:type="spellEnd"/>
      <w:r w:rsidRPr="007B46F1">
        <w:rPr>
          <w:rFonts w:ascii="Calibri" w:hAnsi="Calibri" w:cs="Calibri"/>
        </w:rPr>
        <w:t xml:space="preserve"> by trees or technology).</w:t>
      </w:r>
    </w:p>
    <w:p w14:paraId="1013F3F8" w14:textId="240C9483" w:rsidR="00BD5FED" w:rsidRPr="007B46F1" w:rsidRDefault="00BD5FED" w:rsidP="00BD5FED">
      <w:pPr>
        <w:rPr>
          <w:rFonts w:ascii="Calibri" w:hAnsi="Calibri" w:cs="Calibri"/>
        </w:rPr>
      </w:pPr>
      <w:r w:rsidRPr="007B46F1">
        <w:rPr>
          <w:rFonts w:ascii="Calibri" w:hAnsi="Calibri" w:cs="Calibri"/>
        </w:rPr>
        <w:t>Renewable energy - Energy produced using natura</w:t>
      </w:r>
      <w:r w:rsidR="00A10E76" w:rsidRPr="007B46F1">
        <w:rPr>
          <w:rFonts w:ascii="Calibri" w:hAnsi="Calibri" w:cs="Calibri"/>
        </w:rPr>
        <w:t>l</w:t>
      </w:r>
      <w:r w:rsidRPr="007B46F1">
        <w:rPr>
          <w:rFonts w:ascii="Calibri" w:hAnsi="Calibri" w:cs="Calibri"/>
        </w:rPr>
        <w:t>ly replenishing resources. This includes solar power, wind, wave, tide and hydroelectricity. Wood, straw and waste are often called solid renewable energy, while landfill gas and sewerage gas can be described as gaseous renewables.</w:t>
      </w:r>
    </w:p>
    <w:p w14:paraId="0AFEFCA1" w14:textId="77777777" w:rsidR="00BD5FED" w:rsidRPr="007B46F1" w:rsidRDefault="00BD5FED" w:rsidP="00BD5FED">
      <w:pPr>
        <w:rPr>
          <w:rFonts w:ascii="Calibri" w:hAnsi="Calibri" w:cs="Calibri"/>
        </w:rPr>
      </w:pPr>
      <w:r w:rsidRPr="007B46F1">
        <w:rPr>
          <w:rFonts w:ascii="Calibri" w:hAnsi="Calibri" w:cs="Calibri"/>
        </w:rPr>
        <w:t>Small and Medium Sized Enterprises (SMEs) - Micro, small and medium-sized enterprises who employ fewer than 250 people and which have an annual turnover of less than £25 million.</w:t>
      </w:r>
    </w:p>
    <w:p w14:paraId="52E57244" w14:textId="77777777" w:rsidR="00BD5FED" w:rsidRPr="007B46F1" w:rsidRDefault="00BD5FED" w:rsidP="00BD5FED">
      <w:pPr>
        <w:rPr>
          <w:rFonts w:ascii="Calibri" w:hAnsi="Calibri" w:cs="Calibri"/>
        </w:rPr>
      </w:pPr>
      <w:r w:rsidRPr="007B46F1">
        <w:rPr>
          <w:rFonts w:ascii="Calibri" w:hAnsi="Calibri" w:cs="Calibri"/>
        </w:rPr>
        <w:t>Superfast broadband - In the UK, ‘superfast’ broad- band is defined as a connection with download speeds of 24Mb or above.</w:t>
      </w:r>
    </w:p>
    <w:p w14:paraId="6A0A2A9C" w14:textId="4750F561" w:rsidR="00BD5FED" w:rsidRPr="007B46F1" w:rsidRDefault="00BD5FED" w:rsidP="00BD5FED">
      <w:pPr>
        <w:rPr>
          <w:rFonts w:ascii="Calibri" w:hAnsi="Calibri" w:cs="Calibri"/>
        </w:rPr>
      </w:pPr>
      <w:r w:rsidRPr="007B46F1">
        <w:rPr>
          <w:rFonts w:ascii="Calibri" w:hAnsi="Calibri" w:cs="Calibri"/>
        </w:rPr>
        <w:t>Sustainable development - Development that meets the needs of the present without compromising the ability of future generations to meet their own needs. It is central to the economic, environmental and social success of the country and is the core principle underpinning the National Planning Policy Framework.</w:t>
      </w:r>
    </w:p>
    <w:p w14:paraId="755A8BC9" w14:textId="77777777" w:rsidR="00BD5FED" w:rsidRPr="007B46F1" w:rsidRDefault="00BD5FED" w:rsidP="00BD5FED">
      <w:pPr>
        <w:rPr>
          <w:rFonts w:ascii="Calibri" w:hAnsi="Calibri" w:cs="Calibri"/>
        </w:rPr>
      </w:pPr>
      <w:r w:rsidRPr="007B46F1">
        <w:rPr>
          <w:rFonts w:ascii="Calibri" w:hAnsi="Calibri" w:cs="Calibri"/>
        </w:rPr>
        <w:t>Tri-LEP – A term used to describe collaboration be- tween the South East, Coast to Capital and Enterprise M3 Local Economic Partnerships. The Tri-LEP area covers much of south east England including Kent, Sussex, Surrey, Hampshire and Essex.</w:t>
      </w:r>
    </w:p>
    <w:p w14:paraId="1368B2F0" w14:textId="77777777" w:rsidR="00BD5FED" w:rsidRPr="007B46F1" w:rsidRDefault="00BD5FED" w:rsidP="00BD5FED">
      <w:pPr>
        <w:rPr>
          <w:rFonts w:ascii="Calibri" w:hAnsi="Calibri" w:cs="Calibri"/>
        </w:rPr>
      </w:pPr>
      <w:r w:rsidRPr="007B46F1">
        <w:rPr>
          <w:rFonts w:ascii="Calibri" w:hAnsi="Calibri" w:cs="Calibri"/>
        </w:rPr>
        <w:t>Ultra-Low Emission Vehicles (ULEVs) – Ultra low emission vehicles (ULEVs), also known as plug-in vehicles, emit extremely low levels of motor vehicle emissions compared to traditional petrol or diesel vehicles.</w:t>
      </w:r>
    </w:p>
    <w:p w14:paraId="6872D06D" w14:textId="4C587840" w:rsidR="00BD5FED" w:rsidRPr="007B46F1" w:rsidRDefault="00BD5FED" w:rsidP="00BD5FED">
      <w:pPr>
        <w:rPr>
          <w:rFonts w:ascii="Calibri" w:hAnsi="Calibri" w:cs="Calibri"/>
        </w:rPr>
      </w:pPr>
      <w:r w:rsidRPr="007B46F1">
        <w:rPr>
          <w:rFonts w:ascii="Calibri" w:hAnsi="Calibri" w:cs="Calibri"/>
        </w:rPr>
        <w:t xml:space="preserve">Vulnerable resident – </w:t>
      </w:r>
      <w:r w:rsidR="00710660">
        <w:rPr>
          <w:rFonts w:ascii="Calibri" w:hAnsi="Calibri" w:cs="Calibri"/>
        </w:rPr>
        <w:t>A t</w:t>
      </w:r>
      <w:r w:rsidRPr="007B46F1">
        <w:rPr>
          <w:rFonts w:ascii="Calibri" w:hAnsi="Calibri" w:cs="Calibri"/>
        </w:rPr>
        <w:t xml:space="preserve">erm for an individual who is at risk </w:t>
      </w:r>
      <w:r w:rsidR="00710660">
        <w:rPr>
          <w:rFonts w:ascii="Calibri" w:hAnsi="Calibri" w:cs="Calibri"/>
        </w:rPr>
        <w:t xml:space="preserve">of harm </w:t>
      </w:r>
      <w:r w:rsidRPr="007B46F1">
        <w:rPr>
          <w:rFonts w:ascii="Calibri" w:hAnsi="Calibri" w:cs="Calibri"/>
        </w:rPr>
        <w:t>due to life circumstances such as</w:t>
      </w:r>
      <w:r w:rsidR="00576688">
        <w:rPr>
          <w:rFonts w:ascii="Calibri" w:hAnsi="Calibri" w:cs="Calibri"/>
        </w:rPr>
        <w:t xml:space="preserve"> being</w:t>
      </w:r>
      <w:r w:rsidRPr="007B46F1">
        <w:rPr>
          <w:rFonts w:ascii="Calibri" w:hAnsi="Calibri" w:cs="Calibri"/>
        </w:rPr>
        <w:t xml:space="preserve"> homeless, </w:t>
      </w:r>
      <w:r w:rsidR="00576688">
        <w:rPr>
          <w:rFonts w:ascii="Calibri" w:hAnsi="Calibri" w:cs="Calibri"/>
        </w:rPr>
        <w:t xml:space="preserve">frail or elderly, or has </w:t>
      </w:r>
      <w:r w:rsidRPr="007B46F1">
        <w:rPr>
          <w:rFonts w:ascii="Calibri" w:hAnsi="Calibri" w:cs="Calibri"/>
        </w:rPr>
        <w:t>physical and mental illness</w:t>
      </w:r>
      <w:r w:rsidR="00576688">
        <w:rPr>
          <w:rFonts w:ascii="Calibri" w:hAnsi="Calibri" w:cs="Calibri"/>
        </w:rPr>
        <w:t>.</w:t>
      </w:r>
    </w:p>
    <w:p w14:paraId="17B2D3AC" w14:textId="77777777" w:rsidR="00BD5FED" w:rsidRPr="007B46F1" w:rsidRDefault="00BD5FED" w:rsidP="00BD5FED">
      <w:pPr>
        <w:rPr>
          <w:rFonts w:ascii="Calibri" w:hAnsi="Calibri" w:cs="Calibri"/>
        </w:rPr>
      </w:pPr>
    </w:p>
    <w:p w14:paraId="76070F88" w14:textId="77777777" w:rsidR="00BD5FED" w:rsidRPr="007B46F1" w:rsidRDefault="00BD5FED" w:rsidP="00BD5FED">
      <w:pPr>
        <w:rPr>
          <w:rFonts w:ascii="Calibri" w:hAnsi="Calibri" w:cs="Calibri"/>
        </w:rPr>
      </w:pPr>
    </w:p>
    <w:p w14:paraId="1BE8EC5C" w14:textId="77777777" w:rsidR="008D0B10" w:rsidRPr="007B46F1" w:rsidRDefault="008D0B10">
      <w:pPr>
        <w:pBdr>
          <w:top w:val="nil"/>
          <w:left w:val="nil"/>
          <w:bottom w:val="nil"/>
          <w:right w:val="nil"/>
          <w:between w:val="nil"/>
          <w:bar w:val="nil"/>
        </w:pBdr>
        <w:rPr>
          <w:rFonts w:ascii="Calibri" w:hAnsi="Calibri" w:cs="Calibri"/>
        </w:rPr>
      </w:pPr>
      <w:r w:rsidRPr="007B46F1">
        <w:rPr>
          <w:rFonts w:ascii="Calibri" w:hAnsi="Calibri" w:cs="Calibri"/>
        </w:rPr>
        <w:br w:type="page"/>
      </w:r>
    </w:p>
    <w:p w14:paraId="18E210EF" w14:textId="77777777" w:rsidR="001B75B6" w:rsidRDefault="001B75B6" w:rsidP="00A10E76">
      <w:pPr>
        <w:pStyle w:val="Title3"/>
        <w:rPr>
          <w:rFonts w:ascii="Calibri" w:hAnsi="Calibri" w:cs="Calibri"/>
        </w:rPr>
      </w:pPr>
    </w:p>
    <w:p w14:paraId="07EBCEC5" w14:textId="14CF9626" w:rsidR="00BD5FED" w:rsidRDefault="00BD5FED" w:rsidP="00A10E76">
      <w:pPr>
        <w:pStyle w:val="Title3"/>
        <w:rPr>
          <w:rFonts w:ascii="Calibri" w:hAnsi="Calibri" w:cs="Calibri"/>
        </w:rPr>
      </w:pPr>
      <w:r w:rsidRPr="007B46F1">
        <w:rPr>
          <w:rFonts w:ascii="Calibri" w:hAnsi="Calibri" w:cs="Calibri"/>
        </w:rPr>
        <w:t>KENT AND MEDWAY ENERGY AND LOW EMISSIONS STRATEGY</w:t>
      </w:r>
    </w:p>
    <w:p w14:paraId="7ABFDA5C" w14:textId="3338FA2F" w:rsidR="00676DAA" w:rsidRPr="00676DAA" w:rsidRDefault="00676DAA" w:rsidP="00676DAA">
      <w:pPr>
        <w:pStyle w:val="Title3"/>
        <w:rPr>
          <w:rFonts w:ascii="Calibri" w:hAnsi="Calibri" w:cs="Calibri"/>
        </w:rPr>
      </w:pPr>
      <w:r w:rsidRPr="00676DAA">
        <w:rPr>
          <w:rFonts w:ascii="Calibri" w:hAnsi="Calibri" w:cs="Calibri"/>
        </w:rPr>
        <w:t>www.kent.gov.uk/environment</w:t>
      </w:r>
    </w:p>
    <w:p w14:paraId="7C680081" w14:textId="77777777" w:rsidR="00BD5FED" w:rsidRPr="007B46F1" w:rsidRDefault="00BD5FED" w:rsidP="00BD5FED">
      <w:pPr>
        <w:rPr>
          <w:rFonts w:ascii="Calibri" w:hAnsi="Calibri" w:cs="Calibri"/>
        </w:rPr>
      </w:pPr>
    </w:p>
    <w:p w14:paraId="3CE843C2" w14:textId="77777777" w:rsidR="00BD5FED" w:rsidRPr="007B46F1" w:rsidRDefault="00BD5FED" w:rsidP="00BD5FED">
      <w:pPr>
        <w:rPr>
          <w:rFonts w:ascii="Calibri" w:hAnsi="Calibri" w:cs="Calibri"/>
        </w:rPr>
      </w:pPr>
      <w:bookmarkStart w:id="4" w:name="_GoBack"/>
      <w:bookmarkEnd w:id="4"/>
    </w:p>
    <w:p w14:paraId="357C3CB9" w14:textId="77777777" w:rsidR="00BD5FED" w:rsidRPr="007B46F1" w:rsidRDefault="00BD5FED" w:rsidP="00BD5FED">
      <w:pPr>
        <w:rPr>
          <w:rFonts w:ascii="Calibri" w:hAnsi="Calibri" w:cs="Calibri"/>
        </w:rPr>
      </w:pPr>
    </w:p>
    <w:p w14:paraId="7A32577A" w14:textId="77777777" w:rsidR="00BD5FED" w:rsidRPr="007B46F1" w:rsidRDefault="00BD5FED" w:rsidP="00BD5FED">
      <w:pPr>
        <w:rPr>
          <w:rFonts w:ascii="Calibri" w:hAnsi="Calibri" w:cs="Calibri"/>
        </w:rPr>
      </w:pPr>
    </w:p>
    <w:p w14:paraId="7852CE17" w14:textId="77777777" w:rsidR="00BD5FED" w:rsidRPr="007B46F1" w:rsidRDefault="00BD5FED" w:rsidP="00BD5FED">
      <w:pPr>
        <w:rPr>
          <w:rFonts w:ascii="Calibri" w:hAnsi="Calibri" w:cs="Calibri"/>
        </w:rPr>
      </w:pPr>
    </w:p>
    <w:p w14:paraId="1BB9426B" w14:textId="77777777" w:rsidR="00BD5FED" w:rsidRPr="007B46F1" w:rsidRDefault="00BD5FED" w:rsidP="00BD5FED">
      <w:pPr>
        <w:rPr>
          <w:rFonts w:ascii="Calibri" w:hAnsi="Calibri" w:cs="Calibri"/>
        </w:rPr>
      </w:pPr>
    </w:p>
    <w:p w14:paraId="2D35B24D" w14:textId="77777777" w:rsidR="00BD5FED" w:rsidRPr="007B46F1" w:rsidRDefault="00BD5FED" w:rsidP="00BD5FED">
      <w:pPr>
        <w:rPr>
          <w:rFonts w:ascii="Calibri" w:hAnsi="Calibri" w:cs="Calibri"/>
        </w:rPr>
      </w:pPr>
    </w:p>
    <w:p w14:paraId="00060CFE" w14:textId="77777777" w:rsidR="00BD5FED" w:rsidRPr="007B46F1" w:rsidRDefault="00BD5FED" w:rsidP="00BD5FED">
      <w:pPr>
        <w:rPr>
          <w:rFonts w:ascii="Calibri" w:hAnsi="Calibri" w:cs="Calibri"/>
        </w:rPr>
      </w:pPr>
    </w:p>
    <w:p w14:paraId="032D17A9" w14:textId="77777777" w:rsidR="00BD5FED" w:rsidRPr="007B46F1" w:rsidRDefault="00BD5FED" w:rsidP="00BD5FED">
      <w:pPr>
        <w:rPr>
          <w:rFonts w:ascii="Calibri" w:hAnsi="Calibri" w:cs="Calibri"/>
        </w:rPr>
      </w:pPr>
    </w:p>
    <w:p w14:paraId="73F16863" w14:textId="77777777" w:rsidR="00BD5FED" w:rsidRPr="007B46F1" w:rsidRDefault="00BD5FED" w:rsidP="00BD5FED">
      <w:pPr>
        <w:rPr>
          <w:rFonts w:ascii="Calibri" w:hAnsi="Calibri" w:cs="Calibri"/>
        </w:rPr>
      </w:pPr>
    </w:p>
    <w:p w14:paraId="1917AB62" w14:textId="77777777" w:rsidR="001B75B6" w:rsidRDefault="001B75B6" w:rsidP="00BD5FED">
      <w:pPr>
        <w:rPr>
          <w:rFonts w:ascii="Calibri" w:hAnsi="Calibri" w:cs="Calibri"/>
        </w:rPr>
      </w:pPr>
    </w:p>
    <w:p w14:paraId="46862B11" w14:textId="77777777" w:rsidR="001B75B6" w:rsidRDefault="001B75B6" w:rsidP="00BD5FED">
      <w:pPr>
        <w:rPr>
          <w:rFonts w:ascii="Calibri" w:hAnsi="Calibri" w:cs="Calibri"/>
        </w:rPr>
      </w:pPr>
    </w:p>
    <w:p w14:paraId="3B6D15CA" w14:textId="77777777" w:rsidR="001B75B6" w:rsidRDefault="001B75B6" w:rsidP="00BD5FED">
      <w:pPr>
        <w:rPr>
          <w:rFonts w:ascii="Calibri" w:hAnsi="Calibri" w:cs="Calibri"/>
        </w:rPr>
      </w:pPr>
    </w:p>
    <w:p w14:paraId="3AEACE9D" w14:textId="77777777" w:rsidR="001B75B6" w:rsidRDefault="001B75B6" w:rsidP="00BD5FED">
      <w:pPr>
        <w:rPr>
          <w:rFonts w:ascii="Calibri" w:hAnsi="Calibri" w:cs="Calibri"/>
        </w:rPr>
      </w:pPr>
    </w:p>
    <w:p w14:paraId="2CDD5820" w14:textId="77777777" w:rsidR="001B75B6" w:rsidRDefault="001B75B6" w:rsidP="00BD5FED">
      <w:pPr>
        <w:rPr>
          <w:rFonts w:ascii="Calibri" w:hAnsi="Calibri" w:cs="Calibri"/>
        </w:rPr>
      </w:pPr>
    </w:p>
    <w:p w14:paraId="5857EBF7" w14:textId="77777777" w:rsidR="001B75B6" w:rsidRDefault="001B75B6" w:rsidP="00BD5FED">
      <w:pPr>
        <w:rPr>
          <w:rFonts w:ascii="Calibri" w:hAnsi="Calibri" w:cs="Calibri"/>
        </w:rPr>
      </w:pPr>
    </w:p>
    <w:p w14:paraId="7F4C4AEC" w14:textId="77777777" w:rsidR="001B75B6" w:rsidRDefault="001B75B6" w:rsidP="00BD5FED">
      <w:pPr>
        <w:rPr>
          <w:rFonts w:ascii="Calibri" w:hAnsi="Calibri" w:cs="Calibri"/>
        </w:rPr>
      </w:pPr>
    </w:p>
    <w:p w14:paraId="228669A0" w14:textId="77777777" w:rsidR="001B75B6" w:rsidRDefault="001B75B6" w:rsidP="00BD5FED">
      <w:pPr>
        <w:rPr>
          <w:rFonts w:ascii="Calibri" w:hAnsi="Calibri" w:cs="Calibri"/>
        </w:rPr>
      </w:pPr>
    </w:p>
    <w:p w14:paraId="1CAA10A3" w14:textId="77777777" w:rsidR="001B75B6" w:rsidRDefault="001B75B6" w:rsidP="00BD5FED">
      <w:pPr>
        <w:rPr>
          <w:rFonts w:ascii="Calibri" w:hAnsi="Calibri" w:cs="Calibri"/>
        </w:rPr>
      </w:pPr>
    </w:p>
    <w:p w14:paraId="57A87B91" w14:textId="434D0A8A" w:rsidR="008D0B10" w:rsidRPr="007B46F1" w:rsidRDefault="00BD5FED" w:rsidP="00BD5FED">
      <w:pPr>
        <w:rPr>
          <w:rFonts w:ascii="Calibri" w:hAnsi="Calibri" w:cs="Calibri"/>
        </w:rPr>
      </w:pPr>
      <w:r w:rsidRPr="007B46F1">
        <w:rPr>
          <w:rFonts w:ascii="Calibri" w:hAnsi="Calibri" w:cs="Calibri"/>
        </w:rPr>
        <w:t xml:space="preserve">This document is available in alternative formats and can be explained in a range of languages. Please contact </w:t>
      </w:r>
      <w:hyperlink r:id="rId31" w:history="1">
        <w:r w:rsidR="00A66C04" w:rsidRPr="007B46F1">
          <w:rPr>
            <w:rStyle w:val="Hyperlink"/>
            <w:rFonts w:ascii="Calibri" w:hAnsi="Calibri" w:cs="Calibri"/>
          </w:rPr>
          <w:t>alternativeformats@kent.gov.uk</w:t>
        </w:r>
      </w:hyperlink>
    </w:p>
    <w:p w14:paraId="7E52FD9E" w14:textId="663A5F00" w:rsidR="00A66C04" w:rsidRPr="007B46F1" w:rsidRDefault="00A66C04" w:rsidP="00BD5FED">
      <w:pPr>
        <w:rPr>
          <w:rFonts w:ascii="Calibri" w:hAnsi="Calibri" w:cs="Calibri"/>
        </w:rPr>
      </w:pPr>
      <w:r w:rsidRPr="007B46F1">
        <w:rPr>
          <w:rFonts w:ascii="Calibri" w:hAnsi="Calibri" w:cs="Calibri"/>
          <w:noProof/>
        </w:rPr>
        <w:drawing>
          <wp:anchor distT="0" distB="0" distL="114300" distR="114300" simplePos="0" relativeHeight="251645952" behindDoc="0" locked="0" layoutInCell="1" allowOverlap="1" wp14:anchorId="685B6873" wp14:editId="13A6C283">
            <wp:simplePos x="0" y="0"/>
            <wp:positionH relativeFrom="margin">
              <wp:posOffset>3581400</wp:posOffset>
            </wp:positionH>
            <wp:positionV relativeFrom="margin">
              <wp:posOffset>8253730</wp:posOffset>
            </wp:positionV>
            <wp:extent cx="921636" cy="609698"/>
            <wp:effectExtent l="0" t="0" r="0" b="0"/>
            <wp:wrapSquare wrapText="bothSides"/>
            <wp:docPr id="31" name="Picture 31" descr="Logo: Supporting the Kent Environmen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ES_Stamp_clear_mediu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1636" cy="609698"/>
                    </a:xfrm>
                    <a:prstGeom prst="rect">
                      <a:avLst/>
                    </a:prstGeom>
                  </pic:spPr>
                </pic:pic>
              </a:graphicData>
            </a:graphic>
          </wp:anchor>
        </w:drawing>
      </w:r>
      <w:r w:rsidRPr="007B46F1">
        <w:rPr>
          <w:rFonts w:ascii="Calibri" w:hAnsi="Calibri" w:cs="Calibri"/>
          <w:noProof/>
        </w:rPr>
        <w:drawing>
          <wp:anchor distT="0" distB="0" distL="114300" distR="114300" simplePos="0" relativeHeight="251644928" behindDoc="0" locked="0" layoutInCell="1" allowOverlap="1" wp14:anchorId="321DAE7E" wp14:editId="7F80E790">
            <wp:simplePos x="1838325" y="8153400"/>
            <wp:positionH relativeFrom="margin">
              <wp:align>right</wp:align>
            </wp:positionH>
            <wp:positionV relativeFrom="margin">
              <wp:align>bottom</wp:align>
            </wp:positionV>
            <wp:extent cx="1077595" cy="742950"/>
            <wp:effectExtent l="0" t="0" r="8255" b="0"/>
            <wp:wrapSquare wrapText="bothSides"/>
            <wp:docPr id="30" name="Picture 30" descr="Logo: PASSAGE, Interreg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ss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7595" cy="742950"/>
                    </a:xfrm>
                    <a:prstGeom prst="rect">
                      <a:avLst/>
                    </a:prstGeom>
                  </pic:spPr>
                </pic:pic>
              </a:graphicData>
            </a:graphic>
          </wp:anchor>
        </w:drawing>
      </w:r>
    </w:p>
    <w:sectPr w:rsidR="00A66C04" w:rsidRPr="007B46F1" w:rsidSect="00CF2BE4">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AFDB" w16cex:dateUtc="2020-04-27T18:24:00Z"/>
  <w16cex:commentExtensible w16cex:durableId="22529916" w16cex:dateUtc="2020-04-28T10:59:00Z"/>
  <w16cex:commentExtensible w16cex:durableId="2252A139" w16cex:dateUtc="2020-04-28T11: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231A7" w14:textId="77777777" w:rsidR="00A03E0F" w:rsidRDefault="00A03E0F" w:rsidP="00BD5FED">
      <w:pPr>
        <w:spacing w:before="0" w:after="0" w:line="240" w:lineRule="auto"/>
      </w:pPr>
      <w:r>
        <w:separator/>
      </w:r>
    </w:p>
  </w:endnote>
  <w:endnote w:type="continuationSeparator" w:id="0">
    <w:p w14:paraId="456EAEA3" w14:textId="77777777" w:rsidR="00A03E0F" w:rsidRDefault="00A03E0F" w:rsidP="00BD5F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3D342" w14:textId="77777777" w:rsidR="00A03E0F" w:rsidRDefault="00A03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793595"/>
      <w:docPartObj>
        <w:docPartGallery w:val="Page Numbers (Bottom of Page)"/>
        <w:docPartUnique/>
      </w:docPartObj>
    </w:sdtPr>
    <w:sdtEndPr>
      <w:rPr>
        <w:noProof/>
      </w:rPr>
    </w:sdtEndPr>
    <w:sdtContent>
      <w:p w14:paraId="4FB8A3EA" w14:textId="209FD0FA" w:rsidR="00A03E0F" w:rsidRDefault="00A03E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A2F3D5" w14:textId="77777777" w:rsidR="00A03E0F" w:rsidRDefault="00A03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E562" w14:textId="77777777" w:rsidR="00A03E0F" w:rsidRDefault="00A03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7DC27" w14:textId="77777777" w:rsidR="00A03E0F" w:rsidRDefault="00A03E0F" w:rsidP="00BD5FED">
      <w:pPr>
        <w:spacing w:before="0" w:after="0" w:line="240" w:lineRule="auto"/>
      </w:pPr>
      <w:r>
        <w:separator/>
      </w:r>
    </w:p>
  </w:footnote>
  <w:footnote w:type="continuationSeparator" w:id="0">
    <w:p w14:paraId="3267EC29" w14:textId="77777777" w:rsidR="00A03E0F" w:rsidRDefault="00A03E0F" w:rsidP="00BD5FED">
      <w:pPr>
        <w:spacing w:before="0" w:after="0" w:line="240" w:lineRule="auto"/>
      </w:pPr>
      <w:r>
        <w:continuationSeparator/>
      </w:r>
    </w:p>
  </w:footnote>
  <w:footnote w:id="1">
    <w:p w14:paraId="02D24DB8" w14:textId="1DF8EA29" w:rsidR="00A03E0F" w:rsidRDefault="00A03E0F">
      <w:pPr>
        <w:pStyle w:val="FootnoteText"/>
      </w:pPr>
      <w:r>
        <w:rPr>
          <w:rStyle w:val="FootnoteReference"/>
        </w:rPr>
        <w:footnoteRef/>
      </w:r>
      <w:r>
        <w:t xml:space="preserve"> Calculated using all age, all cause deaths.</w:t>
      </w:r>
    </w:p>
  </w:footnote>
  <w:footnote w:id="2">
    <w:p w14:paraId="3A559499" w14:textId="1150CCC8" w:rsidR="00A03E0F" w:rsidRDefault="00A03E0F">
      <w:pPr>
        <w:pStyle w:val="FootnoteText"/>
      </w:pPr>
      <w:r>
        <w:rPr>
          <w:rStyle w:val="FootnoteReference"/>
        </w:rPr>
        <w:footnoteRef/>
      </w:r>
      <w:r>
        <w:t xml:space="preserve"> Provisional estimated average bill, </w:t>
      </w:r>
      <w:r w:rsidRPr="003404AB">
        <w:t>Department for Business, Energy and Industrial Strategy</w:t>
      </w:r>
      <w:r>
        <w:t xml:space="preserve"> (December 2019)</w:t>
      </w:r>
      <w:r w:rsidRPr="003404AB">
        <w:t>.</w:t>
      </w:r>
    </w:p>
  </w:footnote>
  <w:footnote w:id="3">
    <w:p w14:paraId="159FFFAE" w14:textId="77777777" w:rsidR="00A03E0F" w:rsidRPr="003404AB" w:rsidRDefault="00A03E0F" w:rsidP="00E05861">
      <w:r>
        <w:rPr>
          <w:rStyle w:val="FootnoteReference"/>
        </w:rPr>
        <w:footnoteRef/>
      </w:r>
      <w:r>
        <w:t xml:space="preserve"> </w:t>
      </w:r>
      <w:r w:rsidRPr="003404AB">
        <w:t>Department for Business, Energy &amp; Industrial Strategy, “Helping businesses to improve the way they use energy: call for evidence,” 18th July 2018 [online]</w:t>
      </w:r>
    </w:p>
    <w:p w14:paraId="41C9999D" w14:textId="004296CE" w:rsidR="00A03E0F" w:rsidRDefault="00A03E0F">
      <w:pPr>
        <w:pStyle w:val="FootnoteText"/>
      </w:pPr>
    </w:p>
  </w:footnote>
  <w:footnote w:id="4">
    <w:p w14:paraId="766815AD" w14:textId="08977625" w:rsidR="00A03E0F" w:rsidRDefault="00A03E0F" w:rsidP="00D21D88">
      <w:pPr>
        <w:pStyle w:val="FootnoteText"/>
      </w:pPr>
      <w:r>
        <w:rPr>
          <w:rStyle w:val="FootnoteReference"/>
        </w:rPr>
        <w:footnoteRef/>
      </w:r>
      <w:r>
        <w:t xml:space="preserve"> </w:t>
      </w:r>
      <w:r w:rsidRPr="003404AB">
        <w:t>Heat networks supply heat from a central source to consumers.</w:t>
      </w:r>
    </w:p>
  </w:footnote>
  <w:footnote w:id="5">
    <w:p w14:paraId="5652F80B" w14:textId="50161C9F" w:rsidR="00A03E0F" w:rsidRDefault="00A03E0F">
      <w:pPr>
        <w:pStyle w:val="FootnoteText"/>
      </w:pPr>
      <w:r>
        <w:rPr>
          <w:rStyle w:val="FootnoteReference"/>
        </w:rPr>
        <w:footnoteRef/>
      </w:r>
      <w:r>
        <w:t xml:space="preserve"> </w:t>
      </w:r>
      <w:r w:rsidRPr="003404AB">
        <w:t>Kent Environment Strategy resident survey, July 2018</w:t>
      </w:r>
    </w:p>
  </w:footnote>
  <w:footnote w:id="6">
    <w:p w14:paraId="01F4E6B5" w14:textId="6B7F2ABD" w:rsidR="00A03E0F" w:rsidRDefault="00A03E0F">
      <w:pPr>
        <w:pStyle w:val="FootnoteText"/>
      </w:pPr>
      <w:r>
        <w:rPr>
          <w:rStyle w:val="FootnoteReference"/>
        </w:rPr>
        <w:footnoteRef/>
      </w:r>
      <w:r>
        <w:t xml:space="preserve"> </w:t>
      </w:r>
      <w:r w:rsidRPr="003404AB">
        <w:t>Figures identified by the Growth and Infrastructure Framework for Kent and Medway</w:t>
      </w:r>
    </w:p>
  </w:footnote>
  <w:footnote w:id="7">
    <w:p w14:paraId="46785C7E" w14:textId="70F387BF" w:rsidR="00A03E0F" w:rsidRDefault="00A03E0F">
      <w:pPr>
        <w:pStyle w:val="FootnoteText"/>
      </w:pPr>
      <w:r>
        <w:rPr>
          <w:rStyle w:val="FootnoteReference"/>
        </w:rPr>
        <w:footnoteRef/>
      </w:r>
      <w:r>
        <w:t xml:space="preserve"> The STEM accreditation scheme was developed through Low Carbon Across the South East (LOCASE) and is free to members of the Low Carbon Kent business network. It helps businesses improve their environmental performance through a series of assessments and certificates (blue, silver and gold), which correspond to National Standard BS 8555.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3075C" w14:textId="77777777" w:rsidR="00A03E0F" w:rsidRDefault="00A03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D9847" w14:textId="44671455" w:rsidR="00A03E0F" w:rsidRDefault="00A03E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FF91" w14:textId="77777777" w:rsidR="00A03E0F" w:rsidRDefault="00A03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A03A0"/>
    <w:multiLevelType w:val="hybridMultilevel"/>
    <w:tmpl w:val="9EBE74D8"/>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D4426"/>
    <w:multiLevelType w:val="hybridMultilevel"/>
    <w:tmpl w:val="6CF8C562"/>
    <w:lvl w:ilvl="0" w:tplc="241CC05E">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C0DDA"/>
    <w:multiLevelType w:val="hybridMultilevel"/>
    <w:tmpl w:val="3E2EF056"/>
    <w:lvl w:ilvl="0" w:tplc="B398694E">
      <w:start w:val="1"/>
      <w:numFmt w:val="decimal"/>
      <w:lvlText w:val="%1."/>
      <w:lvlJc w:val="left"/>
      <w:pPr>
        <w:tabs>
          <w:tab w:val="num" w:pos="360"/>
        </w:tabs>
        <w:ind w:left="360" w:hanging="360"/>
      </w:pPr>
    </w:lvl>
    <w:lvl w:ilvl="1" w:tplc="2C74ECD0" w:tentative="1">
      <w:start w:val="1"/>
      <w:numFmt w:val="decimal"/>
      <w:lvlText w:val="%2."/>
      <w:lvlJc w:val="left"/>
      <w:pPr>
        <w:tabs>
          <w:tab w:val="num" w:pos="1080"/>
        </w:tabs>
        <w:ind w:left="1080" w:hanging="360"/>
      </w:pPr>
    </w:lvl>
    <w:lvl w:ilvl="2" w:tplc="9F3EAA58" w:tentative="1">
      <w:start w:val="1"/>
      <w:numFmt w:val="decimal"/>
      <w:lvlText w:val="%3."/>
      <w:lvlJc w:val="left"/>
      <w:pPr>
        <w:tabs>
          <w:tab w:val="num" w:pos="1800"/>
        </w:tabs>
        <w:ind w:left="1800" w:hanging="360"/>
      </w:pPr>
    </w:lvl>
    <w:lvl w:ilvl="3" w:tplc="66E2609A" w:tentative="1">
      <w:start w:val="1"/>
      <w:numFmt w:val="decimal"/>
      <w:lvlText w:val="%4."/>
      <w:lvlJc w:val="left"/>
      <w:pPr>
        <w:tabs>
          <w:tab w:val="num" w:pos="2520"/>
        </w:tabs>
        <w:ind w:left="2520" w:hanging="360"/>
      </w:pPr>
    </w:lvl>
    <w:lvl w:ilvl="4" w:tplc="69DA71EA" w:tentative="1">
      <w:start w:val="1"/>
      <w:numFmt w:val="decimal"/>
      <w:lvlText w:val="%5."/>
      <w:lvlJc w:val="left"/>
      <w:pPr>
        <w:tabs>
          <w:tab w:val="num" w:pos="3240"/>
        </w:tabs>
        <w:ind w:left="3240" w:hanging="360"/>
      </w:pPr>
    </w:lvl>
    <w:lvl w:ilvl="5" w:tplc="BCAEEF72" w:tentative="1">
      <w:start w:val="1"/>
      <w:numFmt w:val="decimal"/>
      <w:lvlText w:val="%6."/>
      <w:lvlJc w:val="left"/>
      <w:pPr>
        <w:tabs>
          <w:tab w:val="num" w:pos="3960"/>
        </w:tabs>
        <w:ind w:left="3960" w:hanging="360"/>
      </w:pPr>
    </w:lvl>
    <w:lvl w:ilvl="6" w:tplc="7F66E550" w:tentative="1">
      <w:start w:val="1"/>
      <w:numFmt w:val="decimal"/>
      <w:lvlText w:val="%7."/>
      <w:lvlJc w:val="left"/>
      <w:pPr>
        <w:tabs>
          <w:tab w:val="num" w:pos="4680"/>
        </w:tabs>
        <w:ind w:left="4680" w:hanging="360"/>
      </w:pPr>
    </w:lvl>
    <w:lvl w:ilvl="7" w:tplc="A9E8C9E0" w:tentative="1">
      <w:start w:val="1"/>
      <w:numFmt w:val="decimal"/>
      <w:lvlText w:val="%8."/>
      <w:lvlJc w:val="left"/>
      <w:pPr>
        <w:tabs>
          <w:tab w:val="num" w:pos="5400"/>
        </w:tabs>
        <w:ind w:left="5400" w:hanging="360"/>
      </w:pPr>
    </w:lvl>
    <w:lvl w:ilvl="8" w:tplc="1030618A" w:tentative="1">
      <w:start w:val="1"/>
      <w:numFmt w:val="decimal"/>
      <w:lvlText w:val="%9."/>
      <w:lvlJc w:val="left"/>
      <w:pPr>
        <w:tabs>
          <w:tab w:val="num" w:pos="6120"/>
        </w:tabs>
        <w:ind w:left="6120" w:hanging="360"/>
      </w:pPr>
    </w:lvl>
  </w:abstractNum>
  <w:abstractNum w:abstractNumId="3" w15:restartNumberingAfterBreak="0">
    <w:nsid w:val="1F483460"/>
    <w:multiLevelType w:val="hybridMultilevel"/>
    <w:tmpl w:val="EA3C8E0A"/>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64078"/>
    <w:multiLevelType w:val="hybridMultilevel"/>
    <w:tmpl w:val="0B343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1507B9"/>
    <w:multiLevelType w:val="hybridMultilevel"/>
    <w:tmpl w:val="DB168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400A7"/>
    <w:multiLevelType w:val="hybridMultilevel"/>
    <w:tmpl w:val="6046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2739D1"/>
    <w:multiLevelType w:val="hybridMultilevel"/>
    <w:tmpl w:val="A9A4AD80"/>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FC5C67"/>
    <w:multiLevelType w:val="hybridMultilevel"/>
    <w:tmpl w:val="6368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D5D9B"/>
    <w:multiLevelType w:val="hybridMultilevel"/>
    <w:tmpl w:val="9710CFEE"/>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06265"/>
    <w:multiLevelType w:val="hybridMultilevel"/>
    <w:tmpl w:val="205E30D6"/>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F7DEA"/>
    <w:multiLevelType w:val="hybridMultilevel"/>
    <w:tmpl w:val="93406478"/>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714F9E"/>
    <w:multiLevelType w:val="hybridMultilevel"/>
    <w:tmpl w:val="50261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CE0DD9"/>
    <w:multiLevelType w:val="hybridMultilevel"/>
    <w:tmpl w:val="BCCA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7085E"/>
    <w:multiLevelType w:val="hybridMultilevel"/>
    <w:tmpl w:val="6B1EEACA"/>
    <w:lvl w:ilvl="0" w:tplc="56B00C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D763F2"/>
    <w:multiLevelType w:val="hybridMultilevel"/>
    <w:tmpl w:val="7D4067E0"/>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D219E"/>
    <w:multiLevelType w:val="hybridMultilevel"/>
    <w:tmpl w:val="AFC46EC2"/>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7031B"/>
    <w:multiLevelType w:val="hybridMultilevel"/>
    <w:tmpl w:val="AAD6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50D99"/>
    <w:multiLevelType w:val="hybridMultilevel"/>
    <w:tmpl w:val="AD9CCECC"/>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00405"/>
    <w:multiLevelType w:val="hybridMultilevel"/>
    <w:tmpl w:val="A888F1FA"/>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61E37"/>
    <w:multiLevelType w:val="hybridMultilevel"/>
    <w:tmpl w:val="9760E29A"/>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1F074E"/>
    <w:multiLevelType w:val="hybridMultilevel"/>
    <w:tmpl w:val="FB2663C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A4ABC"/>
    <w:multiLevelType w:val="hybridMultilevel"/>
    <w:tmpl w:val="84CA9DA2"/>
    <w:lvl w:ilvl="0" w:tplc="0409000B">
      <w:start w:val="1"/>
      <w:numFmt w:val="bullet"/>
      <w:lvlText w:val=""/>
      <w:lvlJc w:val="left"/>
      <w:pPr>
        <w:ind w:left="720" w:hanging="360"/>
      </w:pPr>
      <w:rPr>
        <w:rFonts w:ascii="Wingdings" w:hAnsi="Wingdings" w:hint="default"/>
      </w:rPr>
    </w:lvl>
    <w:lvl w:ilvl="1" w:tplc="85D6F6CA">
      <w:start w:val="1"/>
      <w:numFmt w:val="bullet"/>
      <w:lvlText w:val="o"/>
      <w:lvlJc w:val="left"/>
      <w:pPr>
        <w:ind w:left="1440" w:hanging="360"/>
      </w:pPr>
      <w:rPr>
        <w:rFonts w:ascii="Courier New" w:hAnsi="Courier New" w:hint="default"/>
      </w:rPr>
    </w:lvl>
    <w:lvl w:ilvl="2" w:tplc="4F58520E">
      <w:start w:val="1"/>
      <w:numFmt w:val="bullet"/>
      <w:lvlText w:val=""/>
      <w:lvlJc w:val="left"/>
      <w:pPr>
        <w:ind w:left="2160" w:hanging="360"/>
      </w:pPr>
      <w:rPr>
        <w:rFonts w:ascii="Wingdings" w:hAnsi="Wingdings" w:hint="default"/>
      </w:rPr>
    </w:lvl>
    <w:lvl w:ilvl="3" w:tplc="634846C0">
      <w:start w:val="1"/>
      <w:numFmt w:val="bullet"/>
      <w:lvlText w:val=""/>
      <w:lvlJc w:val="left"/>
      <w:pPr>
        <w:ind w:left="2880" w:hanging="360"/>
      </w:pPr>
      <w:rPr>
        <w:rFonts w:ascii="Symbol" w:hAnsi="Symbol" w:hint="default"/>
      </w:rPr>
    </w:lvl>
    <w:lvl w:ilvl="4" w:tplc="98A68C5E">
      <w:start w:val="1"/>
      <w:numFmt w:val="bullet"/>
      <w:lvlText w:val="o"/>
      <w:lvlJc w:val="left"/>
      <w:pPr>
        <w:ind w:left="3600" w:hanging="360"/>
      </w:pPr>
      <w:rPr>
        <w:rFonts w:ascii="Courier New" w:hAnsi="Courier New" w:hint="default"/>
      </w:rPr>
    </w:lvl>
    <w:lvl w:ilvl="5" w:tplc="9244D910">
      <w:start w:val="1"/>
      <w:numFmt w:val="bullet"/>
      <w:lvlText w:val=""/>
      <w:lvlJc w:val="left"/>
      <w:pPr>
        <w:ind w:left="4320" w:hanging="360"/>
      </w:pPr>
      <w:rPr>
        <w:rFonts w:ascii="Wingdings" w:hAnsi="Wingdings" w:hint="default"/>
      </w:rPr>
    </w:lvl>
    <w:lvl w:ilvl="6" w:tplc="C810903C">
      <w:start w:val="1"/>
      <w:numFmt w:val="bullet"/>
      <w:lvlText w:val=""/>
      <w:lvlJc w:val="left"/>
      <w:pPr>
        <w:ind w:left="5040" w:hanging="360"/>
      </w:pPr>
      <w:rPr>
        <w:rFonts w:ascii="Symbol" w:hAnsi="Symbol" w:hint="default"/>
      </w:rPr>
    </w:lvl>
    <w:lvl w:ilvl="7" w:tplc="C0BEE1E0">
      <w:start w:val="1"/>
      <w:numFmt w:val="bullet"/>
      <w:lvlText w:val="o"/>
      <w:lvlJc w:val="left"/>
      <w:pPr>
        <w:ind w:left="5760" w:hanging="360"/>
      </w:pPr>
      <w:rPr>
        <w:rFonts w:ascii="Courier New" w:hAnsi="Courier New" w:hint="default"/>
      </w:rPr>
    </w:lvl>
    <w:lvl w:ilvl="8" w:tplc="D93C7ECE">
      <w:start w:val="1"/>
      <w:numFmt w:val="bullet"/>
      <w:lvlText w:val=""/>
      <w:lvlJc w:val="left"/>
      <w:pPr>
        <w:ind w:left="6480" w:hanging="360"/>
      </w:pPr>
      <w:rPr>
        <w:rFonts w:ascii="Wingdings" w:hAnsi="Wingdings" w:hint="default"/>
      </w:rPr>
    </w:lvl>
  </w:abstractNum>
  <w:abstractNum w:abstractNumId="23" w15:restartNumberingAfterBreak="0">
    <w:nsid w:val="70733267"/>
    <w:multiLevelType w:val="hybridMultilevel"/>
    <w:tmpl w:val="8C806D82"/>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435B2"/>
    <w:multiLevelType w:val="hybridMultilevel"/>
    <w:tmpl w:val="5078A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0F6657"/>
    <w:multiLevelType w:val="hybridMultilevel"/>
    <w:tmpl w:val="ACEECB9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6A6D84"/>
    <w:multiLevelType w:val="hybridMultilevel"/>
    <w:tmpl w:val="80B41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A402B"/>
    <w:multiLevelType w:val="hybridMultilevel"/>
    <w:tmpl w:val="E7EAC096"/>
    <w:lvl w:ilvl="0" w:tplc="3104DDCC">
      <w:numFmt w:val="bullet"/>
      <w:lvlText w:val="•"/>
      <w:lvlJc w:val="left"/>
      <w:pPr>
        <w:ind w:left="1125" w:hanging="720"/>
      </w:pPr>
      <w:rPr>
        <w:rFonts w:ascii="Calibri" w:eastAsiaTheme="minorEastAsia"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7E054ABC"/>
    <w:multiLevelType w:val="hybridMultilevel"/>
    <w:tmpl w:val="96F6D36A"/>
    <w:lvl w:ilvl="0" w:tplc="3104DDC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F95F81"/>
    <w:multiLevelType w:val="hybridMultilevel"/>
    <w:tmpl w:val="CC06B4AC"/>
    <w:lvl w:ilvl="0" w:tplc="56B00C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24"/>
  </w:num>
  <w:num w:numId="4">
    <w:abstractNumId w:val="29"/>
  </w:num>
  <w:num w:numId="5">
    <w:abstractNumId w:val="9"/>
  </w:num>
  <w:num w:numId="6">
    <w:abstractNumId w:val="16"/>
  </w:num>
  <w:num w:numId="7">
    <w:abstractNumId w:val="28"/>
  </w:num>
  <w:num w:numId="8">
    <w:abstractNumId w:val="11"/>
  </w:num>
  <w:num w:numId="9">
    <w:abstractNumId w:val="10"/>
  </w:num>
  <w:num w:numId="10">
    <w:abstractNumId w:val="19"/>
  </w:num>
  <w:num w:numId="11">
    <w:abstractNumId w:val="18"/>
  </w:num>
  <w:num w:numId="12">
    <w:abstractNumId w:val="14"/>
  </w:num>
  <w:num w:numId="13">
    <w:abstractNumId w:val="3"/>
  </w:num>
  <w:num w:numId="14">
    <w:abstractNumId w:val="1"/>
  </w:num>
  <w:num w:numId="15">
    <w:abstractNumId w:val="20"/>
  </w:num>
  <w:num w:numId="16">
    <w:abstractNumId w:val="23"/>
  </w:num>
  <w:num w:numId="17">
    <w:abstractNumId w:val="27"/>
  </w:num>
  <w:num w:numId="18">
    <w:abstractNumId w:val="0"/>
  </w:num>
  <w:num w:numId="19">
    <w:abstractNumId w:val="7"/>
  </w:num>
  <w:num w:numId="20">
    <w:abstractNumId w:val="2"/>
  </w:num>
  <w:num w:numId="21">
    <w:abstractNumId w:val="5"/>
  </w:num>
  <w:num w:numId="22">
    <w:abstractNumId w:val="21"/>
  </w:num>
  <w:num w:numId="23">
    <w:abstractNumId w:val="17"/>
  </w:num>
  <w:num w:numId="24">
    <w:abstractNumId w:val="13"/>
  </w:num>
  <w:num w:numId="25">
    <w:abstractNumId w:val="6"/>
  </w:num>
  <w:num w:numId="26">
    <w:abstractNumId w:val="4"/>
  </w:num>
  <w:num w:numId="27">
    <w:abstractNumId w:val="22"/>
  </w:num>
  <w:num w:numId="28">
    <w:abstractNumId w:val="12"/>
  </w:num>
  <w:num w:numId="29">
    <w:abstractNumId w:val="2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FED"/>
    <w:rsid w:val="00000B6A"/>
    <w:rsid w:val="00001700"/>
    <w:rsid w:val="00001818"/>
    <w:rsid w:val="000046A0"/>
    <w:rsid w:val="00020885"/>
    <w:rsid w:val="000212C1"/>
    <w:rsid w:val="00021549"/>
    <w:rsid w:val="00021F13"/>
    <w:rsid w:val="0002284E"/>
    <w:rsid w:val="000243EB"/>
    <w:rsid w:val="0002587B"/>
    <w:rsid w:val="0002616E"/>
    <w:rsid w:val="000316F1"/>
    <w:rsid w:val="00031B9A"/>
    <w:rsid w:val="00031CC8"/>
    <w:rsid w:val="00033F37"/>
    <w:rsid w:val="00034141"/>
    <w:rsid w:val="000346BC"/>
    <w:rsid w:val="0003679D"/>
    <w:rsid w:val="00042126"/>
    <w:rsid w:val="0004502C"/>
    <w:rsid w:val="00050089"/>
    <w:rsid w:val="0005017C"/>
    <w:rsid w:val="000501C9"/>
    <w:rsid w:val="00060DFB"/>
    <w:rsid w:val="00061CEB"/>
    <w:rsid w:val="0006243C"/>
    <w:rsid w:val="00063269"/>
    <w:rsid w:val="000660E0"/>
    <w:rsid w:val="00070CD5"/>
    <w:rsid w:val="00072A39"/>
    <w:rsid w:val="00072A56"/>
    <w:rsid w:val="0007434D"/>
    <w:rsid w:val="00076CCE"/>
    <w:rsid w:val="0008160A"/>
    <w:rsid w:val="00090F4D"/>
    <w:rsid w:val="0009269E"/>
    <w:rsid w:val="00092B85"/>
    <w:rsid w:val="00095D76"/>
    <w:rsid w:val="00097B39"/>
    <w:rsid w:val="000A11D9"/>
    <w:rsid w:val="000A297B"/>
    <w:rsid w:val="000B2A88"/>
    <w:rsid w:val="000C2753"/>
    <w:rsid w:val="000C482F"/>
    <w:rsid w:val="000C7CBF"/>
    <w:rsid w:val="000D1E83"/>
    <w:rsid w:val="000D2250"/>
    <w:rsid w:val="000D25EF"/>
    <w:rsid w:val="000D3F1E"/>
    <w:rsid w:val="000D4FEE"/>
    <w:rsid w:val="000E193C"/>
    <w:rsid w:val="000E342F"/>
    <w:rsid w:val="000E39E1"/>
    <w:rsid w:val="000E3AE0"/>
    <w:rsid w:val="000E5E86"/>
    <w:rsid w:val="000E60B1"/>
    <w:rsid w:val="000E656E"/>
    <w:rsid w:val="000E7A7D"/>
    <w:rsid w:val="000F0B14"/>
    <w:rsid w:val="000F1029"/>
    <w:rsid w:val="000F43E8"/>
    <w:rsid w:val="000F53BD"/>
    <w:rsid w:val="000F6BD1"/>
    <w:rsid w:val="0010354F"/>
    <w:rsid w:val="00103ADD"/>
    <w:rsid w:val="00105288"/>
    <w:rsid w:val="001065E6"/>
    <w:rsid w:val="001066FE"/>
    <w:rsid w:val="00112CDE"/>
    <w:rsid w:val="00126428"/>
    <w:rsid w:val="00131EB1"/>
    <w:rsid w:val="00133517"/>
    <w:rsid w:val="00136617"/>
    <w:rsid w:val="00137FD9"/>
    <w:rsid w:val="00140BBE"/>
    <w:rsid w:val="00142E9B"/>
    <w:rsid w:val="00143396"/>
    <w:rsid w:val="00150649"/>
    <w:rsid w:val="00150C62"/>
    <w:rsid w:val="00151F44"/>
    <w:rsid w:val="001520F5"/>
    <w:rsid w:val="001521F1"/>
    <w:rsid w:val="0015560F"/>
    <w:rsid w:val="00157636"/>
    <w:rsid w:val="00157E45"/>
    <w:rsid w:val="00161BB9"/>
    <w:rsid w:val="001634A0"/>
    <w:rsid w:val="00171650"/>
    <w:rsid w:val="00172275"/>
    <w:rsid w:val="00175E56"/>
    <w:rsid w:val="001776A1"/>
    <w:rsid w:val="0018282B"/>
    <w:rsid w:val="00184972"/>
    <w:rsid w:val="001872CE"/>
    <w:rsid w:val="00187EE4"/>
    <w:rsid w:val="001963F6"/>
    <w:rsid w:val="00196799"/>
    <w:rsid w:val="0019763A"/>
    <w:rsid w:val="001A0B97"/>
    <w:rsid w:val="001A1F41"/>
    <w:rsid w:val="001A52EE"/>
    <w:rsid w:val="001A558E"/>
    <w:rsid w:val="001A5B30"/>
    <w:rsid w:val="001A5CE5"/>
    <w:rsid w:val="001A7D79"/>
    <w:rsid w:val="001B37DC"/>
    <w:rsid w:val="001B75B6"/>
    <w:rsid w:val="001C3B42"/>
    <w:rsid w:val="001C49B0"/>
    <w:rsid w:val="001C4DD2"/>
    <w:rsid w:val="001C7F2C"/>
    <w:rsid w:val="001D06C6"/>
    <w:rsid w:val="001D4D26"/>
    <w:rsid w:val="001D53BB"/>
    <w:rsid w:val="001D7EA2"/>
    <w:rsid w:val="001E7CF0"/>
    <w:rsid w:val="001E7DC6"/>
    <w:rsid w:val="001F1269"/>
    <w:rsid w:val="001F180A"/>
    <w:rsid w:val="001F3F28"/>
    <w:rsid w:val="001F4546"/>
    <w:rsid w:val="001F6145"/>
    <w:rsid w:val="001F7721"/>
    <w:rsid w:val="001F7D23"/>
    <w:rsid w:val="00200BCE"/>
    <w:rsid w:val="0020117C"/>
    <w:rsid w:val="00206EB5"/>
    <w:rsid w:val="002072C7"/>
    <w:rsid w:val="00211633"/>
    <w:rsid w:val="002118BB"/>
    <w:rsid w:val="00214E83"/>
    <w:rsid w:val="00215974"/>
    <w:rsid w:val="002172BD"/>
    <w:rsid w:val="00220F0A"/>
    <w:rsid w:val="0022243E"/>
    <w:rsid w:val="0022295C"/>
    <w:rsid w:val="002232F5"/>
    <w:rsid w:val="00230126"/>
    <w:rsid w:val="00231901"/>
    <w:rsid w:val="00235B5E"/>
    <w:rsid w:val="00235B8C"/>
    <w:rsid w:val="002374FB"/>
    <w:rsid w:val="00237B7F"/>
    <w:rsid w:val="002451B3"/>
    <w:rsid w:val="00245C32"/>
    <w:rsid w:val="00250792"/>
    <w:rsid w:val="00251471"/>
    <w:rsid w:val="00251C0D"/>
    <w:rsid w:val="002576E0"/>
    <w:rsid w:val="00260FC7"/>
    <w:rsid w:val="00266729"/>
    <w:rsid w:val="00266C89"/>
    <w:rsid w:val="00271B9B"/>
    <w:rsid w:val="002808F5"/>
    <w:rsid w:val="002854F3"/>
    <w:rsid w:val="0028796F"/>
    <w:rsid w:val="00291249"/>
    <w:rsid w:val="002938DE"/>
    <w:rsid w:val="00293E7A"/>
    <w:rsid w:val="00294789"/>
    <w:rsid w:val="00297D5E"/>
    <w:rsid w:val="002A11E0"/>
    <w:rsid w:val="002A2D30"/>
    <w:rsid w:val="002A426B"/>
    <w:rsid w:val="002A48C0"/>
    <w:rsid w:val="002A4FF9"/>
    <w:rsid w:val="002A54FA"/>
    <w:rsid w:val="002A6E66"/>
    <w:rsid w:val="002B0FA0"/>
    <w:rsid w:val="002B1F77"/>
    <w:rsid w:val="002B5899"/>
    <w:rsid w:val="002C38E6"/>
    <w:rsid w:val="002C4AC4"/>
    <w:rsid w:val="002C4E35"/>
    <w:rsid w:val="002C5A08"/>
    <w:rsid w:val="002C6057"/>
    <w:rsid w:val="002C776B"/>
    <w:rsid w:val="002D10F6"/>
    <w:rsid w:val="002D2307"/>
    <w:rsid w:val="002D297F"/>
    <w:rsid w:val="002D2B55"/>
    <w:rsid w:val="002D39AE"/>
    <w:rsid w:val="002D54CE"/>
    <w:rsid w:val="002D6B75"/>
    <w:rsid w:val="002D78EA"/>
    <w:rsid w:val="002E01C0"/>
    <w:rsid w:val="002E0F7E"/>
    <w:rsid w:val="002E1BFC"/>
    <w:rsid w:val="002E2244"/>
    <w:rsid w:val="002E2777"/>
    <w:rsid w:val="002E62DE"/>
    <w:rsid w:val="002F3207"/>
    <w:rsid w:val="002F37FF"/>
    <w:rsid w:val="002F6BFD"/>
    <w:rsid w:val="002F74A5"/>
    <w:rsid w:val="00300DA7"/>
    <w:rsid w:val="00303133"/>
    <w:rsid w:val="0030485E"/>
    <w:rsid w:val="00304F5D"/>
    <w:rsid w:val="003059E1"/>
    <w:rsid w:val="0031024E"/>
    <w:rsid w:val="003116FD"/>
    <w:rsid w:val="003128C9"/>
    <w:rsid w:val="00313D8D"/>
    <w:rsid w:val="00314574"/>
    <w:rsid w:val="00316767"/>
    <w:rsid w:val="00316AF6"/>
    <w:rsid w:val="00320707"/>
    <w:rsid w:val="00320E31"/>
    <w:rsid w:val="0032365B"/>
    <w:rsid w:val="00326C6A"/>
    <w:rsid w:val="00334386"/>
    <w:rsid w:val="003362D7"/>
    <w:rsid w:val="003404AB"/>
    <w:rsid w:val="003452A1"/>
    <w:rsid w:val="003470A7"/>
    <w:rsid w:val="00350184"/>
    <w:rsid w:val="00354BCC"/>
    <w:rsid w:val="00355496"/>
    <w:rsid w:val="0035782B"/>
    <w:rsid w:val="00360DDA"/>
    <w:rsid w:val="00364EBC"/>
    <w:rsid w:val="003659CF"/>
    <w:rsid w:val="00370BE9"/>
    <w:rsid w:val="00372D32"/>
    <w:rsid w:val="00373A55"/>
    <w:rsid w:val="00373C68"/>
    <w:rsid w:val="0037405D"/>
    <w:rsid w:val="003740C7"/>
    <w:rsid w:val="00375216"/>
    <w:rsid w:val="00376043"/>
    <w:rsid w:val="00376459"/>
    <w:rsid w:val="00376B57"/>
    <w:rsid w:val="00380A7A"/>
    <w:rsid w:val="00385360"/>
    <w:rsid w:val="003934F4"/>
    <w:rsid w:val="00394264"/>
    <w:rsid w:val="00395E6B"/>
    <w:rsid w:val="00395FFD"/>
    <w:rsid w:val="003A0E2F"/>
    <w:rsid w:val="003A1217"/>
    <w:rsid w:val="003A1DE7"/>
    <w:rsid w:val="003A22D1"/>
    <w:rsid w:val="003A3F57"/>
    <w:rsid w:val="003A4135"/>
    <w:rsid w:val="003A48A2"/>
    <w:rsid w:val="003B378B"/>
    <w:rsid w:val="003B5174"/>
    <w:rsid w:val="003C152C"/>
    <w:rsid w:val="003C2002"/>
    <w:rsid w:val="003C566A"/>
    <w:rsid w:val="003D04FE"/>
    <w:rsid w:val="003D197D"/>
    <w:rsid w:val="003D198D"/>
    <w:rsid w:val="003D47F5"/>
    <w:rsid w:val="003D4CF8"/>
    <w:rsid w:val="003D75E7"/>
    <w:rsid w:val="003D7FF4"/>
    <w:rsid w:val="003E1A1D"/>
    <w:rsid w:val="003E236E"/>
    <w:rsid w:val="003E2375"/>
    <w:rsid w:val="003E32C8"/>
    <w:rsid w:val="003E75AA"/>
    <w:rsid w:val="003F30CD"/>
    <w:rsid w:val="003F433C"/>
    <w:rsid w:val="003F6D63"/>
    <w:rsid w:val="003F7224"/>
    <w:rsid w:val="003F7DE3"/>
    <w:rsid w:val="004015F3"/>
    <w:rsid w:val="004038DE"/>
    <w:rsid w:val="00404D8F"/>
    <w:rsid w:val="004053E6"/>
    <w:rsid w:val="00405A1B"/>
    <w:rsid w:val="00407ED7"/>
    <w:rsid w:val="004103B6"/>
    <w:rsid w:val="00411205"/>
    <w:rsid w:val="00413BC1"/>
    <w:rsid w:val="00420355"/>
    <w:rsid w:val="00421ABD"/>
    <w:rsid w:val="00423853"/>
    <w:rsid w:val="00423D49"/>
    <w:rsid w:val="00424D00"/>
    <w:rsid w:val="00425DC5"/>
    <w:rsid w:val="00426462"/>
    <w:rsid w:val="00431B3A"/>
    <w:rsid w:val="00434BB3"/>
    <w:rsid w:val="00435B77"/>
    <w:rsid w:val="0043600C"/>
    <w:rsid w:val="00440435"/>
    <w:rsid w:val="00443225"/>
    <w:rsid w:val="00445D93"/>
    <w:rsid w:val="00450E4E"/>
    <w:rsid w:val="00451546"/>
    <w:rsid w:val="004658EA"/>
    <w:rsid w:val="00476474"/>
    <w:rsid w:val="00477387"/>
    <w:rsid w:val="004808EC"/>
    <w:rsid w:val="00487AE7"/>
    <w:rsid w:val="004943D1"/>
    <w:rsid w:val="00496D3B"/>
    <w:rsid w:val="004A1485"/>
    <w:rsid w:val="004A1BB2"/>
    <w:rsid w:val="004A5354"/>
    <w:rsid w:val="004B00E4"/>
    <w:rsid w:val="004B3B13"/>
    <w:rsid w:val="004B3BBE"/>
    <w:rsid w:val="004B45A8"/>
    <w:rsid w:val="004C2E51"/>
    <w:rsid w:val="004C5FCD"/>
    <w:rsid w:val="004D054A"/>
    <w:rsid w:val="004D0D90"/>
    <w:rsid w:val="004D396F"/>
    <w:rsid w:val="004E00AF"/>
    <w:rsid w:val="004E0965"/>
    <w:rsid w:val="004E26CA"/>
    <w:rsid w:val="004E3D1E"/>
    <w:rsid w:val="004F39AF"/>
    <w:rsid w:val="004F3C81"/>
    <w:rsid w:val="004F719B"/>
    <w:rsid w:val="004F7BD3"/>
    <w:rsid w:val="005055AF"/>
    <w:rsid w:val="00511CFE"/>
    <w:rsid w:val="005140B9"/>
    <w:rsid w:val="005141F6"/>
    <w:rsid w:val="0051559B"/>
    <w:rsid w:val="00516439"/>
    <w:rsid w:val="00520908"/>
    <w:rsid w:val="00525529"/>
    <w:rsid w:val="00527B8F"/>
    <w:rsid w:val="00530D94"/>
    <w:rsid w:val="005311E4"/>
    <w:rsid w:val="0053703B"/>
    <w:rsid w:val="0053788F"/>
    <w:rsid w:val="00540EB3"/>
    <w:rsid w:val="00542552"/>
    <w:rsid w:val="00543031"/>
    <w:rsid w:val="00546006"/>
    <w:rsid w:val="0054717A"/>
    <w:rsid w:val="00547D79"/>
    <w:rsid w:val="0055048C"/>
    <w:rsid w:val="005508E7"/>
    <w:rsid w:val="00552BA2"/>
    <w:rsid w:val="00555DFB"/>
    <w:rsid w:val="00555FD9"/>
    <w:rsid w:val="00556893"/>
    <w:rsid w:val="00561C41"/>
    <w:rsid w:val="005654F6"/>
    <w:rsid w:val="0056632A"/>
    <w:rsid w:val="005711F0"/>
    <w:rsid w:val="005713D6"/>
    <w:rsid w:val="00575941"/>
    <w:rsid w:val="005765C7"/>
    <w:rsid w:val="00576688"/>
    <w:rsid w:val="00577D20"/>
    <w:rsid w:val="005803E3"/>
    <w:rsid w:val="00580C11"/>
    <w:rsid w:val="00584203"/>
    <w:rsid w:val="0058502B"/>
    <w:rsid w:val="00586157"/>
    <w:rsid w:val="0059149A"/>
    <w:rsid w:val="005A000C"/>
    <w:rsid w:val="005A12BF"/>
    <w:rsid w:val="005A219A"/>
    <w:rsid w:val="005A4C04"/>
    <w:rsid w:val="005A745F"/>
    <w:rsid w:val="005B4377"/>
    <w:rsid w:val="005B4750"/>
    <w:rsid w:val="005B5CC8"/>
    <w:rsid w:val="005B6DEA"/>
    <w:rsid w:val="005C4524"/>
    <w:rsid w:val="005C7CEB"/>
    <w:rsid w:val="005D20BB"/>
    <w:rsid w:val="005D5C95"/>
    <w:rsid w:val="005D7FDF"/>
    <w:rsid w:val="005E085B"/>
    <w:rsid w:val="005E1371"/>
    <w:rsid w:val="005E1E1E"/>
    <w:rsid w:val="005E2878"/>
    <w:rsid w:val="005E3171"/>
    <w:rsid w:val="005E5800"/>
    <w:rsid w:val="005E6DC8"/>
    <w:rsid w:val="005F6BD8"/>
    <w:rsid w:val="00600B97"/>
    <w:rsid w:val="00601E20"/>
    <w:rsid w:val="0060637A"/>
    <w:rsid w:val="0060666C"/>
    <w:rsid w:val="00613C03"/>
    <w:rsid w:val="00620351"/>
    <w:rsid w:val="00621E3C"/>
    <w:rsid w:val="00624DF5"/>
    <w:rsid w:val="00624ED8"/>
    <w:rsid w:val="006263E1"/>
    <w:rsid w:val="00632966"/>
    <w:rsid w:val="006333FB"/>
    <w:rsid w:val="0063393D"/>
    <w:rsid w:val="00637292"/>
    <w:rsid w:val="006428BC"/>
    <w:rsid w:val="00643A7C"/>
    <w:rsid w:val="00650D00"/>
    <w:rsid w:val="0065169C"/>
    <w:rsid w:val="00653720"/>
    <w:rsid w:val="00654465"/>
    <w:rsid w:val="00654972"/>
    <w:rsid w:val="00654BAC"/>
    <w:rsid w:val="00656072"/>
    <w:rsid w:val="006560CC"/>
    <w:rsid w:val="00656710"/>
    <w:rsid w:val="0065715A"/>
    <w:rsid w:val="0065721C"/>
    <w:rsid w:val="00657536"/>
    <w:rsid w:val="00657737"/>
    <w:rsid w:val="00660566"/>
    <w:rsid w:val="00661055"/>
    <w:rsid w:val="006619F1"/>
    <w:rsid w:val="00671CDE"/>
    <w:rsid w:val="00671D41"/>
    <w:rsid w:val="00676AA6"/>
    <w:rsid w:val="00676DAA"/>
    <w:rsid w:val="00677502"/>
    <w:rsid w:val="00680928"/>
    <w:rsid w:val="006960AC"/>
    <w:rsid w:val="0069618B"/>
    <w:rsid w:val="00697066"/>
    <w:rsid w:val="00697483"/>
    <w:rsid w:val="006A1092"/>
    <w:rsid w:val="006A1710"/>
    <w:rsid w:val="006A4DC3"/>
    <w:rsid w:val="006A5CB8"/>
    <w:rsid w:val="006A6763"/>
    <w:rsid w:val="006A797A"/>
    <w:rsid w:val="006B0899"/>
    <w:rsid w:val="006B592C"/>
    <w:rsid w:val="006B62C2"/>
    <w:rsid w:val="006C0024"/>
    <w:rsid w:val="006C046A"/>
    <w:rsid w:val="006C2D4A"/>
    <w:rsid w:val="006C3211"/>
    <w:rsid w:val="006D1EFF"/>
    <w:rsid w:val="006D3636"/>
    <w:rsid w:val="006D498B"/>
    <w:rsid w:val="006D684C"/>
    <w:rsid w:val="006D7B3B"/>
    <w:rsid w:val="006E1AD9"/>
    <w:rsid w:val="006E5B16"/>
    <w:rsid w:val="006E6A0B"/>
    <w:rsid w:val="006F0193"/>
    <w:rsid w:val="007048D0"/>
    <w:rsid w:val="0070530C"/>
    <w:rsid w:val="007067AB"/>
    <w:rsid w:val="00707B05"/>
    <w:rsid w:val="00710660"/>
    <w:rsid w:val="00714673"/>
    <w:rsid w:val="00717463"/>
    <w:rsid w:val="00723291"/>
    <w:rsid w:val="00724793"/>
    <w:rsid w:val="00731BBC"/>
    <w:rsid w:val="007330C7"/>
    <w:rsid w:val="00733B61"/>
    <w:rsid w:val="00736419"/>
    <w:rsid w:val="007477BC"/>
    <w:rsid w:val="007603F7"/>
    <w:rsid w:val="007624A5"/>
    <w:rsid w:val="007637AD"/>
    <w:rsid w:val="00767D7F"/>
    <w:rsid w:val="00767F88"/>
    <w:rsid w:val="00770DAD"/>
    <w:rsid w:val="00771C91"/>
    <w:rsid w:val="0077305F"/>
    <w:rsid w:val="00773174"/>
    <w:rsid w:val="00774244"/>
    <w:rsid w:val="00775FCD"/>
    <w:rsid w:val="00777187"/>
    <w:rsid w:val="007803E9"/>
    <w:rsid w:val="00780508"/>
    <w:rsid w:val="0078446B"/>
    <w:rsid w:val="0078491F"/>
    <w:rsid w:val="00784FA8"/>
    <w:rsid w:val="007853B8"/>
    <w:rsid w:val="00785F10"/>
    <w:rsid w:val="007869DE"/>
    <w:rsid w:val="00787CAA"/>
    <w:rsid w:val="00787F9E"/>
    <w:rsid w:val="0079337C"/>
    <w:rsid w:val="00795228"/>
    <w:rsid w:val="007A28A7"/>
    <w:rsid w:val="007A2FD2"/>
    <w:rsid w:val="007B23CE"/>
    <w:rsid w:val="007B3A49"/>
    <w:rsid w:val="007B3C9C"/>
    <w:rsid w:val="007B46F1"/>
    <w:rsid w:val="007B5C15"/>
    <w:rsid w:val="007C2395"/>
    <w:rsid w:val="007C2A14"/>
    <w:rsid w:val="007D0663"/>
    <w:rsid w:val="007D0967"/>
    <w:rsid w:val="007D7FC1"/>
    <w:rsid w:val="007E2E2D"/>
    <w:rsid w:val="007E36E3"/>
    <w:rsid w:val="007E4814"/>
    <w:rsid w:val="007E5148"/>
    <w:rsid w:val="007E58A4"/>
    <w:rsid w:val="007E5F30"/>
    <w:rsid w:val="007E70AD"/>
    <w:rsid w:val="007F2370"/>
    <w:rsid w:val="007F311C"/>
    <w:rsid w:val="007F4E27"/>
    <w:rsid w:val="007F73F0"/>
    <w:rsid w:val="007F7628"/>
    <w:rsid w:val="00800959"/>
    <w:rsid w:val="00801399"/>
    <w:rsid w:val="0080184A"/>
    <w:rsid w:val="008040D5"/>
    <w:rsid w:val="00812B33"/>
    <w:rsid w:val="00820B88"/>
    <w:rsid w:val="008210F9"/>
    <w:rsid w:val="0082210E"/>
    <w:rsid w:val="00825F64"/>
    <w:rsid w:val="00826C0D"/>
    <w:rsid w:val="008310EA"/>
    <w:rsid w:val="008312B6"/>
    <w:rsid w:val="008319C9"/>
    <w:rsid w:val="00836EB6"/>
    <w:rsid w:val="00841E62"/>
    <w:rsid w:val="00842B9C"/>
    <w:rsid w:val="00842EC2"/>
    <w:rsid w:val="00843876"/>
    <w:rsid w:val="00843D9B"/>
    <w:rsid w:val="00843EDC"/>
    <w:rsid w:val="0084447C"/>
    <w:rsid w:val="00845B0D"/>
    <w:rsid w:val="0084750B"/>
    <w:rsid w:val="0085284A"/>
    <w:rsid w:val="008544CB"/>
    <w:rsid w:val="00860057"/>
    <w:rsid w:val="008606D0"/>
    <w:rsid w:val="00867628"/>
    <w:rsid w:val="0087335C"/>
    <w:rsid w:val="00874AD6"/>
    <w:rsid w:val="00876193"/>
    <w:rsid w:val="008771CF"/>
    <w:rsid w:val="0088612B"/>
    <w:rsid w:val="008876CA"/>
    <w:rsid w:val="008876DC"/>
    <w:rsid w:val="008902F8"/>
    <w:rsid w:val="00891124"/>
    <w:rsid w:val="0089479D"/>
    <w:rsid w:val="008969C9"/>
    <w:rsid w:val="0089719F"/>
    <w:rsid w:val="00897F7B"/>
    <w:rsid w:val="008A0EAD"/>
    <w:rsid w:val="008A3237"/>
    <w:rsid w:val="008A3ADC"/>
    <w:rsid w:val="008A5556"/>
    <w:rsid w:val="008A705D"/>
    <w:rsid w:val="008A71B3"/>
    <w:rsid w:val="008B016B"/>
    <w:rsid w:val="008B18D6"/>
    <w:rsid w:val="008B32F3"/>
    <w:rsid w:val="008B391B"/>
    <w:rsid w:val="008B7155"/>
    <w:rsid w:val="008B7CD8"/>
    <w:rsid w:val="008C0E28"/>
    <w:rsid w:val="008C1662"/>
    <w:rsid w:val="008C1B4A"/>
    <w:rsid w:val="008C2694"/>
    <w:rsid w:val="008C2762"/>
    <w:rsid w:val="008C33FA"/>
    <w:rsid w:val="008C4D81"/>
    <w:rsid w:val="008C7A4D"/>
    <w:rsid w:val="008D0B10"/>
    <w:rsid w:val="008D53D0"/>
    <w:rsid w:val="008D7F48"/>
    <w:rsid w:val="008E1109"/>
    <w:rsid w:val="008E61A1"/>
    <w:rsid w:val="008E755A"/>
    <w:rsid w:val="008F0260"/>
    <w:rsid w:val="008F07DA"/>
    <w:rsid w:val="008F3190"/>
    <w:rsid w:val="008F46AC"/>
    <w:rsid w:val="008F5DEB"/>
    <w:rsid w:val="009001D1"/>
    <w:rsid w:val="00900B5F"/>
    <w:rsid w:val="00900DA2"/>
    <w:rsid w:val="00902939"/>
    <w:rsid w:val="0090547F"/>
    <w:rsid w:val="00905B2A"/>
    <w:rsid w:val="00906316"/>
    <w:rsid w:val="009071B3"/>
    <w:rsid w:val="009071B7"/>
    <w:rsid w:val="00910412"/>
    <w:rsid w:val="0092254E"/>
    <w:rsid w:val="00925593"/>
    <w:rsid w:val="00933022"/>
    <w:rsid w:val="00935DC4"/>
    <w:rsid w:val="009361D0"/>
    <w:rsid w:val="009416E9"/>
    <w:rsid w:val="009506CB"/>
    <w:rsid w:val="00951FDD"/>
    <w:rsid w:val="009529FE"/>
    <w:rsid w:val="00954CDA"/>
    <w:rsid w:val="00961442"/>
    <w:rsid w:val="009734F6"/>
    <w:rsid w:val="00973A42"/>
    <w:rsid w:val="00974C46"/>
    <w:rsid w:val="00980196"/>
    <w:rsid w:val="00980C6E"/>
    <w:rsid w:val="009828AF"/>
    <w:rsid w:val="009909A6"/>
    <w:rsid w:val="00991E46"/>
    <w:rsid w:val="0099290D"/>
    <w:rsid w:val="009A0BC2"/>
    <w:rsid w:val="009A1385"/>
    <w:rsid w:val="009A17E1"/>
    <w:rsid w:val="009A3F1D"/>
    <w:rsid w:val="009A3F29"/>
    <w:rsid w:val="009A45DD"/>
    <w:rsid w:val="009A69B3"/>
    <w:rsid w:val="009A7201"/>
    <w:rsid w:val="009A774D"/>
    <w:rsid w:val="009B02A5"/>
    <w:rsid w:val="009B389E"/>
    <w:rsid w:val="009B4377"/>
    <w:rsid w:val="009B7C3F"/>
    <w:rsid w:val="009C24B7"/>
    <w:rsid w:val="009C30E7"/>
    <w:rsid w:val="009C40DC"/>
    <w:rsid w:val="009C4729"/>
    <w:rsid w:val="009C5600"/>
    <w:rsid w:val="009C6039"/>
    <w:rsid w:val="009D1910"/>
    <w:rsid w:val="009D37BC"/>
    <w:rsid w:val="009D458E"/>
    <w:rsid w:val="009D4781"/>
    <w:rsid w:val="009D6CE2"/>
    <w:rsid w:val="009E0690"/>
    <w:rsid w:val="009E0F00"/>
    <w:rsid w:val="009E389C"/>
    <w:rsid w:val="009E38A9"/>
    <w:rsid w:val="009E546E"/>
    <w:rsid w:val="009E5DBE"/>
    <w:rsid w:val="009E64B8"/>
    <w:rsid w:val="009F0FD0"/>
    <w:rsid w:val="009F60FE"/>
    <w:rsid w:val="00A00C6D"/>
    <w:rsid w:val="00A01FE9"/>
    <w:rsid w:val="00A028A8"/>
    <w:rsid w:val="00A03E0F"/>
    <w:rsid w:val="00A04A30"/>
    <w:rsid w:val="00A062C6"/>
    <w:rsid w:val="00A06A7A"/>
    <w:rsid w:val="00A072C8"/>
    <w:rsid w:val="00A10E76"/>
    <w:rsid w:val="00A12029"/>
    <w:rsid w:val="00A141F4"/>
    <w:rsid w:val="00A30FD6"/>
    <w:rsid w:val="00A311E4"/>
    <w:rsid w:val="00A31619"/>
    <w:rsid w:val="00A32A13"/>
    <w:rsid w:val="00A3536F"/>
    <w:rsid w:val="00A37486"/>
    <w:rsid w:val="00A40645"/>
    <w:rsid w:val="00A406D9"/>
    <w:rsid w:val="00A439A4"/>
    <w:rsid w:val="00A43E17"/>
    <w:rsid w:val="00A4408E"/>
    <w:rsid w:val="00A444EC"/>
    <w:rsid w:val="00A47C66"/>
    <w:rsid w:val="00A5031B"/>
    <w:rsid w:val="00A509F6"/>
    <w:rsid w:val="00A5251D"/>
    <w:rsid w:val="00A60707"/>
    <w:rsid w:val="00A6263B"/>
    <w:rsid w:val="00A6532F"/>
    <w:rsid w:val="00A66C04"/>
    <w:rsid w:val="00A73905"/>
    <w:rsid w:val="00A76EC0"/>
    <w:rsid w:val="00A83285"/>
    <w:rsid w:val="00A8329D"/>
    <w:rsid w:val="00A84AAB"/>
    <w:rsid w:val="00A87FC6"/>
    <w:rsid w:val="00A90DB4"/>
    <w:rsid w:val="00A932D6"/>
    <w:rsid w:val="00A93CEB"/>
    <w:rsid w:val="00A962B5"/>
    <w:rsid w:val="00A96E8F"/>
    <w:rsid w:val="00AA1924"/>
    <w:rsid w:val="00AA4CF3"/>
    <w:rsid w:val="00AA4FFF"/>
    <w:rsid w:val="00AA5974"/>
    <w:rsid w:val="00AA64C5"/>
    <w:rsid w:val="00AA6557"/>
    <w:rsid w:val="00AA6A9A"/>
    <w:rsid w:val="00AB21A1"/>
    <w:rsid w:val="00AB3301"/>
    <w:rsid w:val="00AC16B9"/>
    <w:rsid w:val="00AC2A81"/>
    <w:rsid w:val="00AC32E5"/>
    <w:rsid w:val="00AC3BC7"/>
    <w:rsid w:val="00AC6C91"/>
    <w:rsid w:val="00AD0728"/>
    <w:rsid w:val="00AD4A1F"/>
    <w:rsid w:val="00AE10BA"/>
    <w:rsid w:val="00AE22D3"/>
    <w:rsid w:val="00AE26D8"/>
    <w:rsid w:val="00AE5312"/>
    <w:rsid w:val="00AE69E7"/>
    <w:rsid w:val="00AE7120"/>
    <w:rsid w:val="00AE73D3"/>
    <w:rsid w:val="00AF43E1"/>
    <w:rsid w:val="00AF49F5"/>
    <w:rsid w:val="00AF523B"/>
    <w:rsid w:val="00AF63A7"/>
    <w:rsid w:val="00AF6724"/>
    <w:rsid w:val="00B03AFD"/>
    <w:rsid w:val="00B10093"/>
    <w:rsid w:val="00B11FD2"/>
    <w:rsid w:val="00B130D6"/>
    <w:rsid w:val="00B17869"/>
    <w:rsid w:val="00B17989"/>
    <w:rsid w:val="00B20189"/>
    <w:rsid w:val="00B23E43"/>
    <w:rsid w:val="00B25003"/>
    <w:rsid w:val="00B26EBA"/>
    <w:rsid w:val="00B3081D"/>
    <w:rsid w:val="00B313C5"/>
    <w:rsid w:val="00B3257B"/>
    <w:rsid w:val="00B45409"/>
    <w:rsid w:val="00B47581"/>
    <w:rsid w:val="00B47640"/>
    <w:rsid w:val="00B515E2"/>
    <w:rsid w:val="00B51C5B"/>
    <w:rsid w:val="00B57FD3"/>
    <w:rsid w:val="00B63257"/>
    <w:rsid w:val="00B63826"/>
    <w:rsid w:val="00B63DC4"/>
    <w:rsid w:val="00B67B91"/>
    <w:rsid w:val="00B67D88"/>
    <w:rsid w:val="00B7108B"/>
    <w:rsid w:val="00B742BC"/>
    <w:rsid w:val="00B75F24"/>
    <w:rsid w:val="00B81060"/>
    <w:rsid w:val="00B815E4"/>
    <w:rsid w:val="00B83482"/>
    <w:rsid w:val="00B83B89"/>
    <w:rsid w:val="00B90790"/>
    <w:rsid w:val="00B95273"/>
    <w:rsid w:val="00BA3775"/>
    <w:rsid w:val="00BA37F0"/>
    <w:rsid w:val="00BA3D53"/>
    <w:rsid w:val="00BA56DC"/>
    <w:rsid w:val="00BA6FCD"/>
    <w:rsid w:val="00BB2F76"/>
    <w:rsid w:val="00BB4EA6"/>
    <w:rsid w:val="00BB7805"/>
    <w:rsid w:val="00BC19EF"/>
    <w:rsid w:val="00BC31FB"/>
    <w:rsid w:val="00BC35ED"/>
    <w:rsid w:val="00BC4BB5"/>
    <w:rsid w:val="00BC6822"/>
    <w:rsid w:val="00BD0228"/>
    <w:rsid w:val="00BD0F37"/>
    <w:rsid w:val="00BD22AC"/>
    <w:rsid w:val="00BD2350"/>
    <w:rsid w:val="00BD2E1E"/>
    <w:rsid w:val="00BD56A0"/>
    <w:rsid w:val="00BD588F"/>
    <w:rsid w:val="00BD5FED"/>
    <w:rsid w:val="00BD66A2"/>
    <w:rsid w:val="00BD6DC0"/>
    <w:rsid w:val="00BE213D"/>
    <w:rsid w:val="00BE22A6"/>
    <w:rsid w:val="00BE2DBA"/>
    <w:rsid w:val="00BE3A3E"/>
    <w:rsid w:val="00BF19C8"/>
    <w:rsid w:val="00BF4CA7"/>
    <w:rsid w:val="00BF6262"/>
    <w:rsid w:val="00BF7450"/>
    <w:rsid w:val="00C01660"/>
    <w:rsid w:val="00C01A25"/>
    <w:rsid w:val="00C02FFF"/>
    <w:rsid w:val="00C032FD"/>
    <w:rsid w:val="00C05464"/>
    <w:rsid w:val="00C10310"/>
    <w:rsid w:val="00C1113C"/>
    <w:rsid w:val="00C11C5A"/>
    <w:rsid w:val="00C11C7A"/>
    <w:rsid w:val="00C120AA"/>
    <w:rsid w:val="00C13052"/>
    <w:rsid w:val="00C13617"/>
    <w:rsid w:val="00C13CC4"/>
    <w:rsid w:val="00C13F49"/>
    <w:rsid w:val="00C146FF"/>
    <w:rsid w:val="00C158FD"/>
    <w:rsid w:val="00C17AE0"/>
    <w:rsid w:val="00C17FD8"/>
    <w:rsid w:val="00C20A70"/>
    <w:rsid w:val="00C20B4A"/>
    <w:rsid w:val="00C21B0C"/>
    <w:rsid w:val="00C23231"/>
    <w:rsid w:val="00C34121"/>
    <w:rsid w:val="00C341F8"/>
    <w:rsid w:val="00C44AAA"/>
    <w:rsid w:val="00C45FBA"/>
    <w:rsid w:val="00C52A0E"/>
    <w:rsid w:val="00C52B2C"/>
    <w:rsid w:val="00C55C7F"/>
    <w:rsid w:val="00C56311"/>
    <w:rsid w:val="00C5665E"/>
    <w:rsid w:val="00C65A9D"/>
    <w:rsid w:val="00C6678A"/>
    <w:rsid w:val="00C67A59"/>
    <w:rsid w:val="00C7237C"/>
    <w:rsid w:val="00C73044"/>
    <w:rsid w:val="00C74C4E"/>
    <w:rsid w:val="00C76DEB"/>
    <w:rsid w:val="00C80200"/>
    <w:rsid w:val="00C86F19"/>
    <w:rsid w:val="00C90960"/>
    <w:rsid w:val="00C90E32"/>
    <w:rsid w:val="00C9215E"/>
    <w:rsid w:val="00C933D6"/>
    <w:rsid w:val="00C942C3"/>
    <w:rsid w:val="00CA115B"/>
    <w:rsid w:val="00CA20EC"/>
    <w:rsid w:val="00CA5D1E"/>
    <w:rsid w:val="00CA6BEC"/>
    <w:rsid w:val="00CA7625"/>
    <w:rsid w:val="00CB18EB"/>
    <w:rsid w:val="00CB3029"/>
    <w:rsid w:val="00CB4C6E"/>
    <w:rsid w:val="00CB61C8"/>
    <w:rsid w:val="00CB6E21"/>
    <w:rsid w:val="00CC0ACF"/>
    <w:rsid w:val="00CC0C89"/>
    <w:rsid w:val="00CC1565"/>
    <w:rsid w:val="00CC3342"/>
    <w:rsid w:val="00CC41DB"/>
    <w:rsid w:val="00CC596D"/>
    <w:rsid w:val="00CC6EA4"/>
    <w:rsid w:val="00CD08A7"/>
    <w:rsid w:val="00CD363D"/>
    <w:rsid w:val="00CD51BC"/>
    <w:rsid w:val="00CD6440"/>
    <w:rsid w:val="00CD7343"/>
    <w:rsid w:val="00CE2CAC"/>
    <w:rsid w:val="00CE7B42"/>
    <w:rsid w:val="00CF1B29"/>
    <w:rsid w:val="00CF2BE4"/>
    <w:rsid w:val="00CF2FF3"/>
    <w:rsid w:val="00CF71E3"/>
    <w:rsid w:val="00CF7C8F"/>
    <w:rsid w:val="00D0031D"/>
    <w:rsid w:val="00D00668"/>
    <w:rsid w:val="00D00FC2"/>
    <w:rsid w:val="00D04BDB"/>
    <w:rsid w:val="00D10126"/>
    <w:rsid w:val="00D13E02"/>
    <w:rsid w:val="00D1433B"/>
    <w:rsid w:val="00D17591"/>
    <w:rsid w:val="00D17DA1"/>
    <w:rsid w:val="00D21D88"/>
    <w:rsid w:val="00D23619"/>
    <w:rsid w:val="00D23CF3"/>
    <w:rsid w:val="00D25B02"/>
    <w:rsid w:val="00D25E39"/>
    <w:rsid w:val="00D269D9"/>
    <w:rsid w:val="00D27E75"/>
    <w:rsid w:val="00D3071A"/>
    <w:rsid w:val="00D3627C"/>
    <w:rsid w:val="00D45392"/>
    <w:rsid w:val="00D4774A"/>
    <w:rsid w:val="00D5511D"/>
    <w:rsid w:val="00D60952"/>
    <w:rsid w:val="00D628DC"/>
    <w:rsid w:val="00D66D65"/>
    <w:rsid w:val="00D702C4"/>
    <w:rsid w:val="00D71276"/>
    <w:rsid w:val="00D71F79"/>
    <w:rsid w:val="00D727DA"/>
    <w:rsid w:val="00D7413C"/>
    <w:rsid w:val="00D74194"/>
    <w:rsid w:val="00D80CA3"/>
    <w:rsid w:val="00D85682"/>
    <w:rsid w:val="00D8669F"/>
    <w:rsid w:val="00D9016A"/>
    <w:rsid w:val="00D9135A"/>
    <w:rsid w:val="00D91C64"/>
    <w:rsid w:val="00D92022"/>
    <w:rsid w:val="00D9392A"/>
    <w:rsid w:val="00D95DDA"/>
    <w:rsid w:val="00D95FE4"/>
    <w:rsid w:val="00DA0956"/>
    <w:rsid w:val="00DA5800"/>
    <w:rsid w:val="00DA5BEA"/>
    <w:rsid w:val="00DB2C95"/>
    <w:rsid w:val="00DB35DE"/>
    <w:rsid w:val="00DB3975"/>
    <w:rsid w:val="00DB411B"/>
    <w:rsid w:val="00DC0F9B"/>
    <w:rsid w:val="00DC3A4C"/>
    <w:rsid w:val="00DC6095"/>
    <w:rsid w:val="00DD11B5"/>
    <w:rsid w:val="00DD3114"/>
    <w:rsid w:val="00DE086C"/>
    <w:rsid w:val="00DE7F27"/>
    <w:rsid w:val="00DF30C7"/>
    <w:rsid w:val="00DF4381"/>
    <w:rsid w:val="00DF4A1F"/>
    <w:rsid w:val="00DF5D18"/>
    <w:rsid w:val="00E017A6"/>
    <w:rsid w:val="00E020D4"/>
    <w:rsid w:val="00E05861"/>
    <w:rsid w:val="00E06E18"/>
    <w:rsid w:val="00E07B4E"/>
    <w:rsid w:val="00E11BEE"/>
    <w:rsid w:val="00E1322B"/>
    <w:rsid w:val="00E15F63"/>
    <w:rsid w:val="00E17A74"/>
    <w:rsid w:val="00E20BC6"/>
    <w:rsid w:val="00E21F0E"/>
    <w:rsid w:val="00E2306C"/>
    <w:rsid w:val="00E2710C"/>
    <w:rsid w:val="00E27A7E"/>
    <w:rsid w:val="00E358A6"/>
    <w:rsid w:val="00E36863"/>
    <w:rsid w:val="00E400A3"/>
    <w:rsid w:val="00E417B1"/>
    <w:rsid w:val="00E41BBF"/>
    <w:rsid w:val="00E41EC6"/>
    <w:rsid w:val="00E45185"/>
    <w:rsid w:val="00E458C4"/>
    <w:rsid w:val="00E5460B"/>
    <w:rsid w:val="00E5523B"/>
    <w:rsid w:val="00E570B6"/>
    <w:rsid w:val="00E5760F"/>
    <w:rsid w:val="00E62A54"/>
    <w:rsid w:val="00E643A4"/>
    <w:rsid w:val="00E670ED"/>
    <w:rsid w:val="00E67709"/>
    <w:rsid w:val="00E72946"/>
    <w:rsid w:val="00E75BF6"/>
    <w:rsid w:val="00E765D1"/>
    <w:rsid w:val="00E779DA"/>
    <w:rsid w:val="00E83B52"/>
    <w:rsid w:val="00E86995"/>
    <w:rsid w:val="00E92311"/>
    <w:rsid w:val="00E9286A"/>
    <w:rsid w:val="00E93C81"/>
    <w:rsid w:val="00E958AA"/>
    <w:rsid w:val="00E95937"/>
    <w:rsid w:val="00EA49DC"/>
    <w:rsid w:val="00EA5639"/>
    <w:rsid w:val="00EA574C"/>
    <w:rsid w:val="00EA5778"/>
    <w:rsid w:val="00EA72E9"/>
    <w:rsid w:val="00EA75D9"/>
    <w:rsid w:val="00EA7782"/>
    <w:rsid w:val="00EB04A9"/>
    <w:rsid w:val="00EB2962"/>
    <w:rsid w:val="00EB4C67"/>
    <w:rsid w:val="00EB7DF2"/>
    <w:rsid w:val="00EC1E27"/>
    <w:rsid w:val="00EC2237"/>
    <w:rsid w:val="00EC2F79"/>
    <w:rsid w:val="00EC3E01"/>
    <w:rsid w:val="00ED0176"/>
    <w:rsid w:val="00ED0A3F"/>
    <w:rsid w:val="00ED2185"/>
    <w:rsid w:val="00ED21CE"/>
    <w:rsid w:val="00ED5368"/>
    <w:rsid w:val="00ED5AC2"/>
    <w:rsid w:val="00EE1FFF"/>
    <w:rsid w:val="00EE417B"/>
    <w:rsid w:val="00EE49F8"/>
    <w:rsid w:val="00EE7552"/>
    <w:rsid w:val="00EE7EDB"/>
    <w:rsid w:val="00EF2285"/>
    <w:rsid w:val="00EF30E8"/>
    <w:rsid w:val="00EF42C7"/>
    <w:rsid w:val="00EF4C4C"/>
    <w:rsid w:val="00EF5D6D"/>
    <w:rsid w:val="00EF606A"/>
    <w:rsid w:val="00F02287"/>
    <w:rsid w:val="00F06DAA"/>
    <w:rsid w:val="00F0745B"/>
    <w:rsid w:val="00F10581"/>
    <w:rsid w:val="00F1360F"/>
    <w:rsid w:val="00F16D2A"/>
    <w:rsid w:val="00F16D52"/>
    <w:rsid w:val="00F212D8"/>
    <w:rsid w:val="00F238EB"/>
    <w:rsid w:val="00F261B4"/>
    <w:rsid w:val="00F2732A"/>
    <w:rsid w:val="00F27E25"/>
    <w:rsid w:val="00F30EC7"/>
    <w:rsid w:val="00F312F9"/>
    <w:rsid w:val="00F33369"/>
    <w:rsid w:val="00F40313"/>
    <w:rsid w:val="00F40F19"/>
    <w:rsid w:val="00F42810"/>
    <w:rsid w:val="00F43B58"/>
    <w:rsid w:val="00F452E0"/>
    <w:rsid w:val="00F46210"/>
    <w:rsid w:val="00F4655C"/>
    <w:rsid w:val="00F4794A"/>
    <w:rsid w:val="00F47AFF"/>
    <w:rsid w:val="00F51AFE"/>
    <w:rsid w:val="00F54538"/>
    <w:rsid w:val="00F55B6A"/>
    <w:rsid w:val="00F560DB"/>
    <w:rsid w:val="00F5637C"/>
    <w:rsid w:val="00F675BD"/>
    <w:rsid w:val="00F72938"/>
    <w:rsid w:val="00F73D2C"/>
    <w:rsid w:val="00F766B5"/>
    <w:rsid w:val="00F76B56"/>
    <w:rsid w:val="00F82661"/>
    <w:rsid w:val="00F8789A"/>
    <w:rsid w:val="00F87B3E"/>
    <w:rsid w:val="00F90D07"/>
    <w:rsid w:val="00F90EF7"/>
    <w:rsid w:val="00F92286"/>
    <w:rsid w:val="00F924B8"/>
    <w:rsid w:val="00F943F1"/>
    <w:rsid w:val="00F94640"/>
    <w:rsid w:val="00F94978"/>
    <w:rsid w:val="00F94D25"/>
    <w:rsid w:val="00FA7A79"/>
    <w:rsid w:val="00FB058D"/>
    <w:rsid w:val="00FB223B"/>
    <w:rsid w:val="00FB2571"/>
    <w:rsid w:val="00FB431D"/>
    <w:rsid w:val="00FC05E5"/>
    <w:rsid w:val="00FC3E6D"/>
    <w:rsid w:val="00FC5B04"/>
    <w:rsid w:val="00FC5B47"/>
    <w:rsid w:val="00FC7BC5"/>
    <w:rsid w:val="00FD090E"/>
    <w:rsid w:val="00FD2678"/>
    <w:rsid w:val="00FE0763"/>
    <w:rsid w:val="00FE0A65"/>
    <w:rsid w:val="00FE2513"/>
    <w:rsid w:val="00FE35D0"/>
    <w:rsid w:val="00FE523C"/>
    <w:rsid w:val="00FE5E6A"/>
    <w:rsid w:val="00FF1725"/>
    <w:rsid w:val="00FF3DCA"/>
    <w:rsid w:val="00FF53AA"/>
    <w:rsid w:val="00FF5BA4"/>
    <w:rsid w:val="00FF65E2"/>
    <w:rsid w:val="00FF6FC6"/>
    <w:rsid w:val="00FF7676"/>
    <w:rsid w:val="16EA7AFE"/>
    <w:rsid w:val="173DDBA4"/>
    <w:rsid w:val="274F56F7"/>
    <w:rsid w:val="27DA7E27"/>
    <w:rsid w:val="2E50E41E"/>
    <w:rsid w:val="463D32E4"/>
    <w:rsid w:val="51B184F5"/>
    <w:rsid w:val="77ED9582"/>
    <w:rsid w:val="7BD1E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7AC4A"/>
  <w15:chartTrackingRefBased/>
  <w15:docId w15:val="{2C56DFA1-5AED-407F-8A3D-575A749C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bdr w:val="nil"/>
        <w:lang w:val="en-GB" w:eastAsia="en-US" w:bidi="ar-SA"/>
      </w:rPr>
    </w:rPrDefault>
    <w:pPrDefault>
      <w:pPr>
        <w:pBdr>
          <w:top w:val="nil"/>
          <w:left w:val="nil"/>
          <w:bottom w:val="nil"/>
          <w:right w:val="nil"/>
          <w:between w:val="nil"/>
          <w:bar w:val="nil"/>
        </w:pBd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KES Normal"/>
    <w:qFormat/>
    <w:rsid w:val="00671CDE"/>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EastAsia"/>
      <w:sz w:val="24"/>
      <w:szCs w:val="20"/>
      <w:bdr w:val="none" w:sz="0" w:space="0" w:color="auto"/>
    </w:rPr>
  </w:style>
  <w:style w:type="paragraph" w:styleId="Heading1">
    <w:name w:val="heading 1"/>
    <w:aliases w:val="KES Heading 1"/>
    <w:basedOn w:val="Normal"/>
    <w:next w:val="Normal"/>
    <w:link w:val="Heading1Char"/>
    <w:uiPriority w:val="9"/>
    <w:qFormat/>
    <w:rsid w:val="006A5CB8"/>
    <w:pPr>
      <w:pBdr>
        <w:top w:val="single" w:sz="24" w:space="0" w:color="4BACC6" w:themeColor="accent5"/>
        <w:left w:val="single" w:sz="24" w:space="0" w:color="4BACC6" w:themeColor="accent5"/>
        <w:bottom w:val="single" w:sz="24" w:space="0" w:color="4BACC6" w:themeColor="accent5"/>
        <w:right w:val="single" w:sz="24" w:space="0" w:color="4BACC6" w:themeColor="accent5"/>
      </w:pBdr>
      <w:shd w:val="clear" w:color="auto" w:fill="4BACC6" w:themeFill="accent5"/>
      <w:spacing w:after="0"/>
      <w:outlineLvl w:val="0"/>
    </w:pPr>
    <w:rPr>
      <w:b/>
      <w:bCs/>
      <w:caps/>
      <w:color w:val="FFFFFF" w:themeColor="background1"/>
      <w:spacing w:val="15"/>
      <w:sz w:val="22"/>
      <w:szCs w:val="22"/>
    </w:rPr>
  </w:style>
  <w:style w:type="paragraph" w:styleId="Heading2">
    <w:name w:val="heading 2"/>
    <w:basedOn w:val="Subtitle"/>
    <w:next w:val="Normal"/>
    <w:link w:val="Heading2Char"/>
    <w:uiPriority w:val="9"/>
    <w:unhideWhenUsed/>
    <w:qFormat/>
    <w:rsid w:val="00AA5974"/>
    <w:pPr>
      <w:spacing w:before="280" w:after="120" w:line="259" w:lineRule="auto"/>
      <w:outlineLvl w:val="1"/>
    </w:pPr>
    <w:rPr>
      <w:rFonts w:asciiTheme="majorHAnsi" w:hAnsiTheme="majorHAnsi" w:cstheme="minorHAnsi"/>
      <w:caps w:val="0"/>
      <w:color w:val="02707C"/>
      <w:spacing w:val="0"/>
      <w:szCs w:val="26"/>
      <w:bdr w:val="nil"/>
    </w:rPr>
  </w:style>
  <w:style w:type="paragraph" w:styleId="Heading3">
    <w:name w:val="heading 3"/>
    <w:aliases w:val="KES Heading 3"/>
    <w:basedOn w:val="Normal"/>
    <w:next w:val="Normal"/>
    <w:link w:val="Heading3Char"/>
    <w:uiPriority w:val="9"/>
    <w:unhideWhenUsed/>
    <w:qFormat/>
    <w:rsid w:val="006A5CB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aliases w:val="KES Heading 4"/>
    <w:basedOn w:val="Normal"/>
    <w:next w:val="Normal"/>
    <w:link w:val="Heading4Char"/>
    <w:uiPriority w:val="9"/>
    <w:unhideWhenUsed/>
    <w:qFormat/>
    <w:rsid w:val="006A5CB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aliases w:val="KES Heading 5"/>
    <w:basedOn w:val="Normal"/>
    <w:next w:val="Normal"/>
    <w:link w:val="Heading5Char"/>
    <w:uiPriority w:val="9"/>
    <w:unhideWhenUsed/>
    <w:qFormat/>
    <w:rsid w:val="006A5CB8"/>
    <w:pPr>
      <w:pBdr>
        <w:bottom w:val="single" w:sz="6" w:space="1" w:color="215868" w:themeColor="accent5" w:themeShade="80"/>
      </w:pBdr>
      <w:spacing w:before="300" w:after="0"/>
      <w:outlineLvl w:val="4"/>
    </w:pPr>
    <w:rPr>
      <w:caps/>
      <w:color w:val="31849B" w:themeColor="accent5" w:themeShade="BF"/>
      <w:spacing w:val="10"/>
      <w:szCs w:val="22"/>
    </w:rPr>
  </w:style>
  <w:style w:type="paragraph" w:styleId="Heading6">
    <w:name w:val="heading 6"/>
    <w:aliases w:val="KES Heading 6"/>
    <w:basedOn w:val="Normal"/>
    <w:next w:val="Normal"/>
    <w:link w:val="Heading6Char"/>
    <w:uiPriority w:val="9"/>
    <w:semiHidden/>
    <w:unhideWhenUsed/>
    <w:qFormat/>
    <w:rsid w:val="006A5CB8"/>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A5CB8"/>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A5CB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A5CB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ES Heading 1 Char"/>
    <w:basedOn w:val="DefaultParagraphFont"/>
    <w:link w:val="Heading1"/>
    <w:uiPriority w:val="9"/>
    <w:rsid w:val="006A5CB8"/>
    <w:rPr>
      <w:rFonts w:eastAsiaTheme="minorEastAsia"/>
      <w:b/>
      <w:bCs/>
      <w:caps/>
      <w:color w:val="FFFFFF" w:themeColor="background1"/>
      <w:spacing w:val="15"/>
      <w:bdr w:val="none" w:sz="0" w:space="0" w:color="auto"/>
      <w:shd w:val="clear" w:color="auto" w:fill="4BACC6" w:themeFill="accent5"/>
    </w:rPr>
  </w:style>
  <w:style w:type="character" w:customStyle="1" w:styleId="Heading3Char">
    <w:name w:val="Heading 3 Char"/>
    <w:aliases w:val="KES Heading 3 Char"/>
    <w:basedOn w:val="DefaultParagraphFont"/>
    <w:link w:val="Heading3"/>
    <w:uiPriority w:val="9"/>
    <w:rsid w:val="006A5CB8"/>
    <w:rPr>
      <w:rFonts w:eastAsiaTheme="minorEastAsia"/>
      <w:caps/>
      <w:color w:val="243F60" w:themeColor="accent1" w:themeShade="7F"/>
      <w:spacing w:val="15"/>
      <w:bdr w:val="none" w:sz="0" w:space="0" w:color="auto"/>
    </w:rPr>
  </w:style>
  <w:style w:type="paragraph" w:styleId="Subtitle">
    <w:name w:val="Subtitle"/>
    <w:basedOn w:val="Normal"/>
    <w:next w:val="Normal"/>
    <w:link w:val="SubtitleChar"/>
    <w:uiPriority w:val="11"/>
    <w:qFormat/>
    <w:rsid w:val="006A5CB8"/>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A5CB8"/>
    <w:rPr>
      <w:rFonts w:eastAsiaTheme="minorEastAsia"/>
      <w:caps/>
      <w:color w:val="595959" w:themeColor="text1" w:themeTint="A6"/>
      <w:spacing w:val="10"/>
      <w:sz w:val="24"/>
      <w:szCs w:val="24"/>
      <w:bdr w:val="none" w:sz="0" w:space="0" w:color="auto"/>
    </w:rPr>
  </w:style>
  <w:style w:type="paragraph" w:styleId="ListParagraph">
    <w:name w:val="List Paragraph"/>
    <w:basedOn w:val="Normal"/>
    <w:uiPriority w:val="34"/>
    <w:qFormat/>
    <w:rsid w:val="006A5CB8"/>
    <w:pPr>
      <w:ind w:left="720"/>
      <w:contextualSpacing/>
    </w:pPr>
  </w:style>
  <w:style w:type="paragraph" w:customStyle="1" w:styleId="Bodysubclause">
    <w:name w:val="Body  sub clause"/>
    <w:basedOn w:val="Normal"/>
    <w:rsid w:val="006A5CB8"/>
    <w:pPr>
      <w:spacing w:before="240" w:after="120"/>
      <w:ind w:left="720"/>
    </w:pPr>
  </w:style>
  <w:style w:type="character" w:customStyle="1" w:styleId="Defterm">
    <w:name w:val="Defterm"/>
    <w:rsid w:val="006A5CB8"/>
    <w:rPr>
      <w:b/>
      <w:color w:val="000000"/>
      <w:sz w:val="22"/>
    </w:rPr>
  </w:style>
  <w:style w:type="paragraph" w:customStyle="1" w:styleId="KEStitle2">
    <w:name w:val="KES title 2"/>
    <w:basedOn w:val="Title"/>
    <w:link w:val="KEStitle2Char"/>
    <w:qFormat/>
    <w:rsid w:val="006A5CB8"/>
    <w:pPr>
      <w:spacing w:before="240"/>
      <w:ind w:left="2552"/>
    </w:pPr>
    <w:rPr>
      <w:sz w:val="36"/>
      <w:szCs w:val="32"/>
    </w:rPr>
  </w:style>
  <w:style w:type="character" w:customStyle="1" w:styleId="KEStitle2Char">
    <w:name w:val="KES title 2 Char"/>
    <w:basedOn w:val="TitleChar"/>
    <w:link w:val="KEStitle2"/>
    <w:rsid w:val="006A5CB8"/>
    <w:rPr>
      <w:rFonts w:eastAsiaTheme="minorEastAsia"/>
      <w:caps/>
      <w:color w:val="31849B" w:themeColor="accent5" w:themeShade="BF"/>
      <w:spacing w:val="10"/>
      <w:kern w:val="28"/>
      <w:sz w:val="36"/>
      <w:szCs w:val="32"/>
      <w:bdr w:val="none" w:sz="0" w:space="0" w:color="auto"/>
    </w:rPr>
  </w:style>
  <w:style w:type="paragraph" w:styleId="Title">
    <w:name w:val="Title"/>
    <w:aliases w:val="KES title 1"/>
    <w:basedOn w:val="Normal"/>
    <w:next w:val="Normal"/>
    <w:link w:val="TitleChar"/>
    <w:uiPriority w:val="10"/>
    <w:qFormat/>
    <w:rsid w:val="006A5CB8"/>
    <w:pPr>
      <w:spacing w:before="720"/>
    </w:pPr>
    <w:rPr>
      <w:caps/>
      <w:color w:val="31849B" w:themeColor="accent5" w:themeShade="BF"/>
      <w:spacing w:val="10"/>
      <w:kern w:val="28"/>
      <w:sz w:val="52"/>
      <w:szCs w:val="52"/>
    </w:rPr>
  </w:style>
  <w:style w:type="character" w:customStyle="1" w:styleId="TitleChar">
    <w:name w:val="Title Char"/>
    <w:aliases w:val="KES title 1 Char"/>
    <w:basedOn w:val="DefaultParagraphFont"/>
    <w:link w:val="Title"/>
    <w:uiPriority w:val="10"/>
    <w:rsid w:val="006A5CB8"/>
    <w:rPr>
      <w:rFonts w:eastAsiaTheme="minorEastAsia"/>
      <w:caps/>
      <w:color w:val="31849B" w:themeColor="accent5" w:themeShade="BF"/>
      <w:spacing w:val="10"/>
      <w:kern w:val="28"/>
      <w:sz w:val="52"/>
      <w:szCs w:val="52"/>
      <w:bdr w:val="none" w:sz="0" w:space="0" w:color="auto"/>
    </w:rPr>
  </w:style>
  <w:style w:type="character" w:customStyle="1" w:styleId="Heading2Char">
    <w:name w:val="Heading 2 Char"/>
    <w:basedOn w:val="DefaultParagraphFont"/>
    <w:link w:val="Heading2"/>
    <w:uiPriority w:val="9"/>
    <w:rsid w:val="00AA5974"/>
    <w:rPr>
      <w:rFonts w:asciiTheme="majorHAnsi" w:eastAsiaTheme="minorEastAsia" w:hAnsiTheme="majorHAnsi" w:cstheme="minorHAnsi"/>
      <w:color w:val="02707C"/>
      <w:sz w:val="24"/>
      <w:szCs w:val="26"/>
    </w:rPr>
  </w:style>
  <w:style w:type="character" w:customStyle="1" w:styleId="Heading4Char">
    <w:name w:val="Heading 4 Char"/>
    <w:aliases w:val="KES Heading 4 Char"/>
    <w:basedOn w:val="DefaultParagraphFont"/>
    <w:link w:val="Heading4"/>
    <w:uiPriority w:val="9"/>
    <w:rsid w:val="006A5CB8"/>
    <w:rPr>
      <w:rFonts w:eastAsiaTheme="minorEastAsia"/>
      <w:caps/>
      <w:color w:val="365F91" w:themeColor="accent1" w:themeShade="BF"/>
      <w:spacing w:val="10"/>
      <w:bdr w:val="none" w:sz="0" w:space="0" w:color="auto"/>
    </w:rPr>
  </w:style>
  <w:style w:type="character" w:customStyle="1" w:styleId="Heading5Char">
    <w:name w:val="Heading 5 Char"/>
    <w:aliases w:val="KES Heading 5 Char"/>
    <w:basedOn w:val="DefaultParagraphFont"/>
    <w:link w:val="Heading5"/>
    <w:uiPriority w:val="9"/>
    <w:rsid w:val="006A5CB8"/>
    <w:rPr>
      <w:rFonts w:eastAsiaTheme="minorEastAsia"/>
      <w:caps/>
      <w:color w:val="31849B" w:themeColor="accent5" w:themeShade="BF"/>
      <w:spacing w:val="10"/>
      <w:sz w:val="24"/>
      <w:bdr w:val="none" w:sz="0" w:space="0" w:color="auto"/>
    </w:rPr>
  </w:style>
  <w:style w:type="character" w:customStyle="1" w:styleId="Heading6Char">
    <w:name w:val="Heading 6 Char"/>
    <w:aliases w:val="KES Heading 6 Char"/>
    <w:basedOn w:val="DefaultParagraphFont"/>
    <w:link w:val="Heading6"/>
    <w:uiPriority w:val="9"/>
    <w:semiHidden/>
    <w:rsid w:val="006A5CB8"/>
    <w:rPr>
      <w:rFonts w:eastAsiaTheme="minorEastAsia"/>
      <w:caps/>
      <w:color w:val="365F91" w:themeColor="accent1" w:themeShade="BF"/>
      <w:spacing w:val="10"/>
      <w:bdr w:val="none" w:sz="0" w:space="0" w:color="auto"/>
    </w:rPr>
  </w:style>
  <w:style w:type="character" w:customStyle="1" w:styleId="Heading7Char">
    <w:name w:val="Heading 7 Char"/>
    <w:basedOn w:val="DefaultParagraphFont"/>
    <w:link w:val="Heading7"/>
    <w:uiPriority w:val="9"/>
    <w:semiHidden/>
    <w:rsid w:val="006A5CB8"/>
    <w:rPr>
      <w:rFonts w:eastAsiaTheme="minorEastAsia"/>
      <w:caps/>
      <w:color w:val="365F91" w:themeColor="accent1" w:themeShade="BF"/>
      <w:spacing w:val="10"/>
      <w:bdr w:val="none" w:sz="0" w:space="0" w:color="auto"/>
    </w:rPr>
  </w:style>
  <w:style w:type="character" w:customStyle="1" w:styleId="Heading8Char">
    <w:name w:val="Heading 8 Char"/>
    <w:basedOn w:val="DefaultParagraphFont"/>
    <w:link w:val="Heading8"/>
    <w:uiPriority w:val="9"/>
    <w:semiHidden/>
    <w:rsid w:val="006A5CB8"/>
    <w:rPr>
      <w:rFonts w:eastAsiaTheme="minorEastAsia"/>
      <w:caps/>
      <w:spacing w:val="10"/>
      <w:sz w:val="18"/>
      <w:szCs w:val="18"/>
      <w:bdr w:val="none" w:sz="0" w:space="0" w:color="auto"/>
    </w:rPr>
  </w:style>
  <w:style w:type="character" w:customStyle="1" w:styleId="Heading9Char">
    <w:name w:val="Heading 9 Char"/>
    <w:basedOn w:val="DefaultParagraphFont"/>
    <w:link w:val="Heading9"/>
    <w:uiPriority w:val="9"/>
    <w:semiHidden/>
    <w:rsid w:val="006A5CB8"/>
    <w:rPr>
      <w:rFonts w:eastAsiaTheme="minorEastAsia"/>
      <w:i/>
      <w:caps/>
      <w:spacing w:val="10"/>
      <w:sz w:val="18"/>
      <w:szCs w:val="18"/>
      <w:bdr w:val="none" w:sz="0" w:space="0" w:color="auto"/>
    </w:rPr>
  </w:style>
  <w:style w:type="paragraph" w:styleId="FootnoteText">
    <w:name w:val="footnote text"/>
    <w:basedOn w:val="Normal"/>
    <w:link w:val="FootnoteTextChar"/>
    <w:uiPriority w:val="99"/>
    <w:semiHidden/>
    <w:unhideWhenUsed/>
    <w:rsid w:val="006A5CB8"/>
    <w:pPr>
      <w:spacing w:before="0" w:after="0" w:line="240" w:lineRule="auto"/>
    </w:pPr>
  </w:style>
  <w:style w:type="character" w:customStyle="1" w:styleId="FootnoteTextChar">
    <w:name w:val="Footnote Text Char"/>
    <w:basedOn w:val="DefaultParagraphFont"/>
    <w:link w:val="FootnoteText"/>
    <w:uiPriority w:val="99"/>
    <w:semiHidden/>
    <w:rsid w:val="006A5CB8"/>
    <w:rPr>
      <w:rFonts w:eastAsiaTheme="minorEastAsia"/>
      <w:sz w:val="20"/>
      <w:szCs w:val="20"/>
      <w:bdr w:val="none" w:sz="0" w:space="0" w:color="auto"/>
    </w:rPr>
  </w:style>
  <w:style w:type="paragraph" w:styleId="CommentText">
    <w:name w:val="annotation text"/>
    <w:basedOn w:val="Normal"/>
    <w:link w:val="CommentTextChar"/>
    <w:rsid w:val="006A5CB8"/>
    <w:pPr>
      <w:spacing w:line="200" w:lineRule="atLeast"/>
    </w:pPr>
  </w:style>
  <w:style w:type="character" w:customStyle="1" w:styleId="CommentTextChar">
    <w:name w:val="Comment Text Char"/>
    <w:basedOn w:val="DefaultParagraphFont"/>
    <w:link w:val="CommentText"/>
    <w:rsid w:val="006A5CB8"/>
    <w:rPr>
      <w:rFonts w:eastAsiaTheme="minorEastAsia"/>
      <w:sz w:val="20"/>
      <w:szCs w:val="20"/>
      <w:bdr w:val="none" w:sz="0" w:space="0" w:color="auto"/>
    </w:rPr>
  </w:style>
  <w:style w:type="paragraph" w:styleId="Header">
    <w:name w:val="header"/>
    <w:basedOn w:val="Normal"/>
    <w:link w:val="HeaderChar"/>
    <w:uiPriority w:val="99"/>
    <w:unhideWhenUsed/>
    <w:rsid w:val="006A5CB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A5CB8"/>
    <w:rPr>
      <w:rFonts w:eastAsiaTheme="minorEastAsia"/>
      <w:sz w:val="20"/>
      <w:szCs w:val="20"/>
      <w:bdr w:val="none" w:sz="0" w:space="0" w:color="auto"/>
    </w:rPr>
  </w:style>
  <w:style w:type="paragraph" w:styleId="Footer">
    <w:name w:val="footer"/>
    <w:basedOn w:val="Normal"/>
    <w:link w:val="FooterChar"/>
    <w:uiPriority w:val="99"/>
    <w:unhideWhenUsed/>
    <w:rsid w:val="006A5CB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A5CB8"/>
    <w:rPr>
      <w:rFonts w:eastAsiaTheme="minorEastAsia"/>
      <w:sz w:val="20"/>
      <w:szCs w:val="20"/>
      <w:bdr w:val="none" w:sz="0" w:space="0" w:color="auto"/>
    </w:rPr>
  </w:style>
  <w:style w:type="paragraph" w:styleId="Caption">
    <w:name w:val="caption"/>
    <w:basedOn w:val="Normal"/>
    <w:next w:val="Normal"/>
    <w:uiPriority w:val="35"/>
    <w:semiHidden/>
    <w:unhideWhenUsed/>
    <w:qFormat/>
    <w:rsid w:val="006A5CB8"/>
    <w:rPr>
      <w:b/>
      <w:bCs/>
      <w:color w:val="365F91" w:themeColor="accent1" w:themeShade="BF"/>
      <w:sz w:val="16"/>
      <w:szCs w:val="16"/>
    </w:rPr>
  </w:style>
  <w:style w:type="character" w:styleId="FootnoteReference">
    <w:name w:val="footnote reference"/>
    <w:basedOn w:val="DefaultParagraphFont"/>
    <w:uiPriority w:val="99"/>
    <w:semiHidden/>
    <w:unhideWhenUsed/>
    <w:rsid w:val="006A5CB8"/>
    <w:rPr>
      <w:vertAlign w:val="superscript"/>
    </w:rPr>
  </w:style>
  <w:style w:type="character" w:styleId="CommentReference">
    <w:name w:val="annotation reference"/>
    <w:semiHidden/>
    <w:rsid w:val="006A5CB8"/>
    <w:rPr>
      <w:sz w:val="16"/>
      <w:szCs w:val="16"/>
    </w:rPr>
  </w:style>
  <w:style w:type="character" w:styleId="Hyperlink">
    <w:name w:val="Hyperlink"/>
    <w:basedOn w:val="DefaultParagraphFont"/>
    <w:uiPriority w:val="99"/>
    <w:unhideWhenUsed/>
    <w:rsid w:val="006A5CB8"/>
    <w:rPr>
      <w:color w:val="0000FF" w:themeColor="hyperlink"/>
      <w:u w:val="single"/>
    </w:rPr>
  </w:style>
  <w:style w:type="character" w:styleId="Strong">
    <w:name w:val="Strong"/>
    <w:uiPriority w:val="22"/>
    <w:qFormat/>
    <w:rsid w:val="006A5CB8"/>
    <w:rPr>
      <w:b/>
      <w:bCs/>
    </w:rPr>
  </w:style>
  <w:style w:type="character" w:styleId="Emphasis">
    <w:name w:val="Emphasis"/>
    <w:uiPriority w:val="20"/>
    <w:qFormat/>
    <w:rsid w:val="006A5CB8"/>
    <w:rPr>
      <w:caps/>
      <w:color w:val="243F60" w:themeColor="accent1" w:themeShade="7F"/>
      <w:spacing w:val="5"/>
    </w:rPr>
  </w:style>
  <w:style w:type="paragraph" w:styleId="NormalWeb">
    <w:name w:val="Normal (Web)"/>
    <w:basedOn w:val="Normal"/>
    <w:uiPriority w:val="99"/>
    <w:semiHidden/>
    <w:unhideWhenUsed/>
    <w:rsid w:val="006A5CB8"/>
    <w:pPr>
      <w:spacing w:before="100" w:beforeAutospacing="1" w:after="100" w:afterAutospacing="1" w:line="240" w:lineRule="auto"/>
    </w:pPr>
    <w:rPr>
      <w:rFonts w:ascii="Times New Roman" w:eastAsia="Times New Roman" w:hAnsi="Times New Roman" w:cs="Times New Roman"/>
      <w:szCs w:val="24"/>
      <w:lang w:eastAsia="en-GB"/>
    </w:rPr>
  </w:style>
  <w:style w:type="paragraph" w:styleId="CommentSubject">
    <w:name w:val="annotation subject"/>
    <w:basedOn w:val="CommentText"/>
    <w:next w:val="CommentText"/>
    <w:link w:val="CommentSubjectChar"/>
    <w:uiPriority w:val="99"/>
    <w:semiHidden/>
    <w:unhideWhenUsed/>
    <w:rsid w:val="006A5CB8"/>
    <w:pPr>
      <w:spacing w:line="240" w:lineRule="auto"/>
    </w:pPr>
    <w:rPr>
      <w:b/>
      <w:bCs/>
    </w:rPr>
  </w:style>
  <w:style w:type="character" w:customStyle="1" w:styleId="CommentSubjectChar">
    <w:name w:val="Comment Subject Char"/>
    <w:basedOn w:val="CommentTextChar"/>
    <w:link w:val="CommentSubject"/>
    <w:uiPriority w:val="99"/>
    <w:semiHidden/>
    <w:rsid w:val="006A5CB8"/>
    <w:rPr>
      <w:rFonts w:eastAsiaTheme="minorEastAsia"/>
      <w:b/>
      <w:bCs/>
      <w:sz w:val="20"/>
      <w:szCs w:val="20"/>
      <w:bdr w:val="none" w:sz="0" w:space="0" w:color="auto"/>
    </w:rPr>
  </w:style>
  <w:style w:type="paragraph" w:styleId="BalloonText">
    <w:name w:val="Balloon Text"/>
    <w:basedOn w:val="Normal"/>
    <w:link w:val="BalloonTextChar"/>
    <w:uiPriority w:val="99"/>
    <w:semiHidden/>
    <w:unhideWhenUsed/>
    <w:rsid w:val="006A5C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CB8"/>
    <w:rPr>
      <w:rFonts w:ascii="Tahoma" w:eastAsiaTheme="minorEastAsia" w:hAnsi="Tahoma" w:cs="Tahoma"/>
      <w:sz w:val="16"/>
      <w:szCs w:val="16"/>
      <w:bdr w:val="none" w:sz="0" w:space="0" w:color="auto"/>
    </w:rPr>
  </w:style>
  <w:style w:type="table" w:styleId="TableGrid">
    <w:name w:val="Table Grid"/>
    <w:basedOn w:val="TableNormal"/>
    <w:uiPriority w:val="39"/>
    <w:rsid w:val="006A5CB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pPr>
    <w:rPr>
      <w:rFonts w:eastAsiaTheme="minorEastAsia"/>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KES No Spacing"/>
    <w:basedOn w:val="Normal"/>
    <w:link w:val="NoSpacingChar"/>
    <w:uiPriority w:val="1"/>
    <w:qFormat/>
    <w:rsid w:val="006A5CB8"/>
    <w:pPr>
      <w:spacing w:before="0" w:after="0" w:line="240" w:lineRule="auto"/>
    </w:pPr>
  </w:style>
  <w:style w:type="character" w:customStyle="1" w:styleId="NoSpacingChar">
    <w:name w:val="No Spacing Char"/>
    <w:aliases w:val="KES No Spacing Char"/>
    <w:basedOn w:val="DefaultParagraphFont"/>
    <w:link w:val="NoSpacing"/>
    <w:uiPriority w:val="1"/>
    <w:rsid w:val="006A5CB8"/>
    <w:rPr>
      <w:rFonts w:eastAsiaTheme="minorEastAsia"/>
      <w:sz w:val="20"/>
      <w:szCs w:val="20"/>
      <w:bdr w:val="none" w:sz="0" w:space="0" w:color="auto"/>
    </w:rPr>
  </w:style>
  <w:style w:type="paragraph" w:styleId="Quote">
    <w:name w:val="Quote"/>
    <w:basedOn w:val="Normal"/>
    <w:next w:val="Normal"/>
    <w:link w:val="QuoteChar"/>
    <w:uiPriority w:val="29"/>
    <w:qFormat/>
    <w:rsid w:val="006A5CB8"/>
    <w:rPr>
      <w:i/>
      <w:iCs/>
    </w:rPr>
  </w:style>
  <w:style w:type="character" w:customStyle="1" w:styleId="QuoteChar">
    <w:name w:val="Quote Char"/>
    <w:basedOn w:val="DefaultParagraphFont"/>
    <w:link w:val="Quote"/>
    <w:uiPriority w:val="29"/>
    <w:rsid w:val="006A5CB8"/>
    <w:rPr>
      <w:rFonts w:eastAsiaTheme="minorEastAsia"/>
      <w:i/>
      <w:iCs/>
      <w:sz w:val="20"/>
      <w:szCs w:val="20"/>
      <w:bdr w:val="none" w:sz="0" w:space="0" w:color="auto"/>
    </w:rPr>
  </w:style>
  <w:style w:type="paragraph" w:styleId="IntenseQuote">
    <w:name w:val="Intense Quote"/>
    <w:basedOn w:val="Normal"/>
    <w:next w:val="Normal"/>
    <w:link w:val="IntenseQuoteChar"/>
    <w:uiPriority w:val="30"/>
    <w:qFormat/>
    <w:rsid w:val="006A5CB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A5CB8"/>
    <w:rPr>
      <w:rFonts w:eastAsiaTheme="minorEastAsia"/>
      <w:i/>
      <w:iCs/>
      <w:color w:val="4F81BD" w:themeColor="accent1"/>
      <w:sz w:val="20"/>
      <w:szCs w:val="20"/>
      <w:bdr w:val="none" w:sz="0" w:space="0" w:color="auto"/>
    </w:rPr>
  </w:style>
  <w:style w:type="character" w:styleId="SubtleEmphasis">
    <w:name w:val="Subtle Emphasis"/>
    <w:uiPriority w:val="19"/>
    <w:qFormat/>
    <w:rsid w:val="006A5CB8"/>
    <w:rPr>
      <w:i/>
      <w:iCs/>
      <w:color w:val="243F60" w:themeColor="accent1" w:themeShade="7F"/>
    </w:rPr>
  </w:style>
  <w:style w:type="character" w:styleId="IntenseEmphasis">
    <w:name w:val="Intense Emphasis"/>
    <w:uiPriority w:val="21"/>
    <w:qFormat/>
    <w:rsid w:val="006A5CB8"/>
    <w:rPr>
      <w:b/>
      <w:bCs/>
      <w:caps/>
      <w:color w:val="243F60" w:themeColor="accent1" w:themeShade="7F"/>
      <w:spacing w:val="10"/>
    </w:rPr>
  </w:style>
  <w:style w:type="character" w:styleId="SubtleReference">
    <w:name w:val="Subtle Reference"/>
    <w:uiPriority w:val="31"/>
    <w:qFormat/>
    <w:rsid w:val="006A5CB8"/>
    <w:rPr>
      <w:b/>
      <w:bCs/>
      <w:color w:val="4F81BD" w:themeColor="accent1"/>
    </w:rPr>
  </w:style>
  <w:style w:type="character" w:styleId="IntenseReference">
    <w:name w:val="Intense Reference"/>
    <w:uiPriority w:val="32"/>
    <w:qFormat/>
    <w:rsid w:val="006A5CB8"/>
    <w:rPr>
      <w:b/>
      <w:bCs/>
      <w:i/>
      <w:iCs/>
      <w:caps/>
      <w:color w:val="4F81BD" w:themeColor="accent1"/>
    </w:rPr>
  </w:style>
  <w:style w:type="character" w:styleId="BookTitle">
    <w:name w:val="Book Title"/>
    <w:uiPriority w:val="33"/>
    <w:qFormat/>
    <w:rsid w:val="006A5CB8"/>
    <w:rPr>
      <w:b/>
      <w:bCs/>
      <w:i/>
      <w:iCs/>
      <w:spacing w:val="9"/>
    </w:rPr>
  </w:style>
  <w:style w:type="paragraph" w:styleId="TOCHeading">
    <w:name w:val="TOC Heading"/>
    <w:basedOn w:val="Heading1"/>
    <w:next w:val="Normal"/>
    <w:uiPriority w:val="39"/>
    <w:semiHidden/>
    <w:unhideWhenUsed/>
    <w:qFormat/>
    <w:rsid w:val="006A5CB8"/>
    <w:pPr>
      <w:outlineLvl w:val="9"/>
    </w:pPr>
    <w:rPr>
      <w:lang w:bidi="en-US"/>
    </w:rPr>
  </w:style>
  <w:style w:type="paragraph" w:customStyle="1" w:styleId="Title1">
    <w:name w:val="Title 1"/>
    <w:basedOn w:val="Normal"/>
    <w:next w:val="Heading1"/>
    <w:qFormat/>
    <w:rsid w:val="00D21D88"/>
    <w:rPr>
      <w:b/>
      <w:sz w:val="36"/>
    </w:rPr>
  </w:style>
  <w:style w:type="paragraph" w:customStyle="1" w:styleId="Title2">
    <w:name w:val="Title 2"/>
    <w:basedOn w:val="Heading2"/>
    <w:qFormat/>
    <w:rsid w:val="00ED2185"/>
    <w:rPr>
      <w:b/>
      <w:color w:val="auto"/>
      <w:sz w:val="32"/>
    </w:rPr>
  </w:style>
  <w:style w:type="paragraph" w:customStyle="1" w:styleId="Title3">
    <w:name w:val="Title 3"/>
    <w:basedOn w:val="Normal"/>
    <w:next w:val="Heading3"/>
    <w:qFormat/>
    <w:rsid w:val="00AF523B"/>
    <w:pPr>
      <w:spacing w:before="360" w:after="120"/>
    </w:pPr>
    <w:rPr>
      <w:b/>
    </w:rPr>
  </w:style>
  <w:style w:type="character" w:styleId="UnresolvedMention">
    <w:name w:val="Unresolved Mention"/>
    <w:basedOn w:val="DefaultParagraphFont"/>
    <w:uiPriority w:val="99"/>
    <w:semiHidden/>
    <w:unhideWhenUsed/>
    <w:rsid w:val="00BD5FED"/>
    <w:rPr>
      <w:color w:val="605E5C"/>
      <w:shd w:val="clear" w:color="auto" w:fill="E1DFDD"/>
    </w:rPr>
  </w:style>
  <w:style w:type="paragraph" w:customStyle="1" w:styleId="TableParagraph">
    <w:name w:val="Table Paragraph"/>
    <w:basedOn w:val="Normal"/>
    <w:uiPriority w:val="1"/>
    <w:qFormat/>
    <w:rsid w:val="00CF2BE4"/>
    <w:pPr>
      <w:widowControl w:val="0"/>
      <w:spacing w:before="0" w:after="0" w:line="240" w:lineRule="auto"/>
    </w:pPr>
    <w:rPr>
      <w:rFonts w:eastAsiaTheme="minorHAnsi"/>
      <w:sz w:val="22"/>
      <w:szCs w:val="22"/>
      <w:lang w:val="en-US"/>
    </w:rPr>
  </w:style>
  <w:style w:type="character" w:styleId="FollowedHyperlink">
    <w:name w:val="FollowedHyperlink"/>
    <w:basedOn w:val="DefaultParagraphFont"/>
    <w:uiPriority w:val="99"/>
    <w:semiHidden/>
    <w:unhideWhenUsed/>
    <w:rsid w:val="00E83B52"/>
    <w:rPr>
      <w:color w:val="800080" w:themeColor="followedHyperlink"/>
      <w:u w:val="single"/>
    </w:rPr>
  </w:style>
  <w:style w:type="table" w:customStyle="1" w:styleId="TableGrid1">
    <w:name w:val="Table Grid1"/>
    <w:basedOn w:val="TableNormal"/>
    <w:next w:val="TableGrid"/>
    <w:uiPriority w:val="39"/>
    <w:rsid w:val="008E755A"/>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pPr>
    <w:rPr>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519176">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71464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www.energydealswitch.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www.londonair.org.uk"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www.southeastlep.com/our-strategy/energy-south2east" TargetMode="External"/><Relationship Id="rId31" Type="http://schemas.openxmlformats.org/officeDocument/2006/relationships/hyperlink" Target="mailto:alternativeformats@kent.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www.maidstone.gov.uk/cleanairforschools" TargetMode="External"/><Relationship Id="rId30" Type="http://schemas.openxmlformats.org/officeDocument/2006/relationships/hyperlink" Target="http://www.kent.gov.uk/warmhom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nvicta.cantium.net\kccroot\Global\SHQ\GT%20KES%20Intelligence%20and%20Commissioning\Kent%20Environement%20Strategy\MONITORING\DATA%20SETS%20AND%20TRENDS\Energy%20and%20Emissions\Kent%20CO2%20Emiss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Kent and Medway CO</a:t>
            </a:r>
            <a:r>
              <a:rPr lang="en-US" sz="1400" b="0" i="0" baseline="-25000">
                <a:effectLst/>
              </a:rPr>
              <a:t>2</a:t>
            </a:r>
            <a:r>
              <a:rPr lang="en-US" sz="1400" b="0" i="0" baseline="0">
                <a:effectLst/>
              </a:rPr>
              <a:t> emisions by sector (2005 - 2017)</a:t>
            </a:r>
            <a:endParaRPr lang="en-GB" sz="1400" b="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'Kent and Medway'!$G$18</c:f>
              <c:strCache>
                <c:ptCount val="1"/>
                <c:pt idx="0">
                  <c:v>Industry and Commercial Total</c:v>
                </c:pt>
              </c:strCache>
            </c:strRef>
          </c:tx>
          <c:spPr>
            <a:ln w="22225" cap="rnd">
              <a:solidFill>
                <a:schemeClr val="tx1"/>
              </a:solidFill>
              <a:round/>
            </a:ln>
            <a:effectLst/>
          </c:spPr>
          <c:marker>
            <c:symbol val="diamond"/>
            <c:size val="5"/>
            <c:spPr>
              <a:solidFill>
                <a:schemeClr val="tx1"/>
              </a:solidFill>
              <a:ln w="9525">
                <a:solidFill>
                  <a:schemeClr val="tx1"/>
                </a:solidFill>
              </a:ln>
              <a:effectLst/>
            </c:spPr>
          </c:marker>
          <c:cat>
            <c:numRef>
              <c:f>'Kent and Medway'!$A$19:$A$31</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'Kent and Medway'!$G$19:$G$31</c:f>
              <c:numCache>
                <c:formatCode>#,##0.0_ ;\-#,##0.0\ </c:formatCode>
                <c:ptCount val="13"/>
                <c:pt idx="0">
                  <c:v>6389.7507237116533</c:v>
                </c:pt>
                <c:pt idx="1">
                  <c:v>6610.6552299408522</c:v>
                </c:pt>
                <c:pt idx="2">
                  <c:v>6202.890116415836</c:v>
                </c:pt>
                <c:pt idx="3">
                  <c:v>5515.8538587997582</c:v>
                </c:pt>
                <c:pt idx="4">
                  <c:v>4349.3683105808523</c:v>
                </c:pt>
                <c:pt idx="5">
                  <c:v>4912.5996596067762</c:v>
                </c:pt>
                <c:pt idx="6">
                  <c:v>4399.1926598452401</c:v>
                </c:pt>
                <c:pt idx="7">
                  <c:v>4184.7002847650128</c:v>
                </c:pt>
                <c:pt idx="8">
                  <c:v>3941.4883464193717</c:v>
                </c:pt>
                <c:pt idx="9">
                  <c:v>3483.9756239042476</c:v>
                </c:pt>
                <c:pt idx="10">
                  <c:v>3099.4001511318984</c:v>
                </c:pt>
                <c:pt idx="11">
                  <c:v>2838.704973352254</c:v>
                </c:pt>
                <c:pt idx="12">
                  <c:v>2757.0524214965571</c:v>
                </c:pt>
              </c:numCache>
            </c:numRef>
          </c:val>
          <c:smooth val="0"/>
          <c:extLst>
            <c:ext xmlns:c16="http://schemas.microsoft.com/office/drawing/2014/chart" uri="{C3380CC4-5D6E-409C-BE32-E72D297353CC}">
              <c16:uniqueId val="{00000000-2254-42E0-801A-8017F95B16D1}"/>
            </c:ext>
          </c:extLst>
        </c:ser>
        <c:ser>
          <c:idx val="1"/>
          <c:order val="1"/>
          <c:tx>
            <c:strRef>
              <c:f>'Kent and Medway'!$K$18</c:f>
              <c:strCache>
                <c:ptCount val="1"/>
                <c:pt idx="0">
                  <c:v>Domestic Total</c:v>
                </c:pt>
              </c:strCache>
            </c:strRef>
          </c:tx>
          <c:spPr>
            <a:ln w="22225" cap="rnd">
              <a:solidFill>
                <a:srgbClr val="FF0000"/>
              </a:solidFill>
              <a:round/>
            </a:ln>
            <a:effectLst/>
          </c:spPr>
          <c:marker>
            <c:symbol val="circle"/>
            <c:size val="5"/>
            <c:spPr>
              <a:solidFill>
                <a:srgbClr val="FF0000"/>
              </a:solidFill>
              <a:ln w="9525">
                <a:solidFill>
                  <a:srgbClr val="FF0000"/>
                </a:solidFill>
              </a:ln>
              <a:effectLst/>
            </c:spPr>
          </c:marker>
          <c:cat>
            <c:numRef>
              <c:f>'Kent and Medway'!$A$19:$A$31</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'Kent and Medway'!$K$19:$K$31</c:f>
              <c:numCache>
                <c:formatCode>#,##0.0_ ;\-#,##0.0\ </c:formatCode>
                <c:ptCount val="13"/>
                <c:pt idx="0">
                  <c:v>3985.644851368756</c:v>
                </c:pt>
                <c:pt idx="1">
                  <c:v>3999.2004500337839</c:v>
                </c:pt>
                <c:pt idx="2">
                  <c:v>3903.949987487174</c:v>
                </c:pt>
                <c:pt idx="3">
                  <c:v>3924.075976103165</c:v>
                </c:pt>
                <c:pt idx="4">
                  <c:v>3570.7059103696497</c:v>
                </c:pt>
                <c:pt idx="5">
                  <c:v>3842.5990158123195</c:v>
                </c:pt>
                <c:pt idx="6">
                  <c:v>3365.6089891167389</c:v>
                </c:pt>
                <c:pt idx="7">
                  <c:v>3623.0268599574792</c:v>
                </c:pt>
                <c:pt idx="8">
                  <c:v>3529.3314736188522</c:v>
                </c:pt>
                <c:pt idx="9">
                  <c:v>2976.388687648116</c:v>
                </c:pt>
                <c:pt idx="10">
                  <c:v>2917.4720866131711</c:v>
                </c:pt>
                <c:pt idx="11">
                  <c:v>2766.4689760988113</c:v>
                </c:pt>
                <c:pt idx="12">
                  <c:v>2585.9474259440071</c:v>
                </c:pt>
              </c:numCache>
            </c:numRef>
          </c:val>
          <c:smooth val="0"/>
          <c:extLst>
            <c:ext xmlns:c16="http://schemas.microsoft.com/office/drawing/2014/chart" uri="{C3380CC4-5D6E-409C-BE32-E72D297353CC}">
              <c16:uniqueId val="{00000001-2254-42E0-801A-8017F95B16D1}"/>
            </c:ext>
          </c:extLst>
        </c:ser>
        <c:ser>
          <c:idx val="2"/>
          <c:order val="2"/>
          <c:tx>
            <c:strRef>
              <c:f>'Kent and Medway'!$Q$18</c:f>
              <c:strCache>
                <c:ptCount val="1"/>
                <c:pt idx="0">
                  <c:v>Transport Total</c:v>
                </c:pt>
              </c:strCache>
            </c:strRef>
          </c:tx>
          <c:spPr>
            <a:ln w="22225" cap="rnd">
              <a:solidFill>
                <a:srgbClr val="00B050"/>
              </a:solidFill>
              <a:round/>
            </a:ln>
            <a:effectLst/>
          </c:spPr>
          <c:marker>
            <c:symbol val="triangle"/>
            <c:size val="5"/>
            <c:spPr>
              <a:solidFill>
                <a:srgbClr val="00B050"/>
              </a:solidFill>
              <a:ln w="9525">
                <a:solidFill>
                  <a:srgbClr val="00B050"/>
                </a:solidFill>
              </a:ln>
              <a:effectLst/>
            </c:spPr>
          </c:marker>
          <c:cat>
            <c:numRef>
              <c:f>'Kent and Medway'!$A$19:$A$31</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'Kent and Medway'!$Q$19:$Q$31</c:f>
              <c:numCache>
                <c:formatCode>#,##0.0_ ;\-#,##0.0\ </c:formatCode>
                <c:ptCount val="13"/>
                <c:pt idx="0">
                  <c:v>4139.9648156546664</c:v>
                </c:pt>
                <c:pt idx="1">
                  <c:v>4091.4254789390052</c:v>
                </c:pt>
                <c:pt idx="2">
                  <c:v>4150.4614352344743</c:v>
                </c:pt>
                <c:pt idx="3">
                  <c:v>3927.258738473005</c:v>
                </c:pt>
                <c:pt idx="4">
                  <c:v>3831.3004060539552</c:v>
                </c:pt>
                <c:pt idx="5">
                  <c:v>3811.6228420883645</c:v>
                </c:pt>
                <c:pt idx="6">
                  <c:v>3813.9292267672267</c:v>
                </c:pt>
                <c:pt idx="7">
                  <c:v>3772.3101245512953</c:v>
                </c:pt>
                <c:pt idx="8">
                  <c:v>3695.7197454228199</c:v>
                </c:pt>
                <c:pt idx="9">
                  <c:v>3733.2386094572603</c:v>
                </c:pt>
                <c:pt idx="10">
                  <c:v>3876.4944011416737</c:v>
                </c:pt>
                <c:pt idx="11">
                  <c:v>3961.1989961492018</c:v>
                </c:pt>
                <c:pt idx="12">
                  <c:v>3953.6550203147763</c:v>
                </c:pt>
              </c:numCache>
            </c:numRef>
          </c:val>
          <c:smooth val="0"/>
          <c:extLst>
            <c:ext xmlns:c16="http://schemas.microsoft.com/office/drawing/2014/chart" uri="{C3380CC4-5D6E-409C-BE32-E72D297353CC}">
              <c16:uniqueId val="{00000002-2254-42E0-801A-8017F95B16D1}"/>
            </c:ext>
          </c:extLst>
        </c:ser>
        <c:dLbls>
          <c:showLegendKey val="0"/>
          <c:showVal val="0"/>
          <c:showCatName val="0"/>
          <c:showSerName val="0"/>
          <c:showPercent val="0"/>
          <c:showBubbleSize val="0"/>
        </c:dLbls>
        <c:marker val="1"/>
        <c:smooth val="0"/>
        <c:axId val="487234752"/>
        <c:axId val="487239016"/>
      </c:lineChart>
      <c:catAx>
        <c:axId val="487234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39016"/>
        <c:crosses val="autoZero"/>
        <c:auto val="1"/>
        <c:lblAlgn val="ctr"/>
        <c:lblOffset val="100"/>
        <c:noMultiLvlLbl val="0"/>
      </c:catAx>
      <c:valAx>
        <c:axId val="48723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100" b="0" i="0" baseline="0">
                    <a:effectLst/>
                  </a:rPr>
                  <a:t>CO</a:t>
                </a:r>
                <a:r>
                  <a:rPr lang="en-US" sz="1100" b="0" i="0" baseline="-25000">
                    <a:effectLst/>
                  </a:rPr>
                  <a:t>2</a:t>
                </a:r>
                <a:r>
                  <a:rPr lang="en-GB" sz="1100" b="0" i="0" baseline="0">
                    <a:effectLst/>
                  </a:rPr>
                  <a:t> Emissions (kt CO</a:t>
                </a:r>
                <a:r>
                  <a:rPr lang="en-US" sz="1100" b="0" i="0" baseline="-25000">
                    <a:effectLst/>
                  </a:rPr>
                  <a:t>2</a:t>
                </a:r>
                <a:r>
                  <a:rPr lang="en-US" sz="1100" b="0" i="0" baseline="0">
                    <a:effectLst/>
                  </a:rPr>
                  <a:t>)</a:t>
                </a:r>
                <a:endParaRPr lang="en-GB" sz="6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ES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003F5C69290F4C9BF69A9B3B1F7261" ma:contentTypeVersion="13" ma:contentTypeDescription="Create a new document." ma:contentTypeScope="" ma:versionID="d6e343f42be9005ffc2f583b026fd45e">
  <xsd:schema xmlns:xsd="http://www.w3.org/2001/XMLSchema" xmlns:xs="http://www.w3.org/2001/XMLSchema" xmlns:p="http://schemas.microsoft.com/office/2006/metadata/properties" xmlns:ns3="db9d90a5-c9bd-47db-a5bc-87501ff84692" xmlns:ns4="ea299847-2232-4e78-9bde-b5b5f1cc28cd" targetNamespace="http://schemas.microsoft.com/office/2006/metadata/properties" ma:root="true" ma:fieldsID="17e1242d046d90b92df72ed8817bebfc" ns3:_="" ns4:_="">
    <xsd:import namespace="db9d90a5-c9bd-47db-a5bc-87501ff84692"/>
    <xsd:import namespace="ea299847-2232-4e78-9bde-b5b5f1cc28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d90a5-c9bd-47db-a5bc-87501ff8469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299847-2232-4e78-9bde-b5b5f1cc28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EA206-E319-4A88-9803-AEB4C792763C}">
  <ds:schemaRefs>
    <ds:schemaRef ds:uri="http://schemas.microsoft.com/sharepoint/v3/contenttype/forms"/>
  </ds:schemaRefs>
</ds:datastoreItem>
</file>

<file path=customXml/itemProps2.xml><?xml version="1.0" encoding="utf-8"?>
<ds:datastoreItem xmlns:ds="http://schemas.openxmlformats.org/officeDocument/2006/customXml" ds:itemID="{66DF19B6-D6BA-42FA-A73E-0FA863FBA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d90a5-c9bd-47db-a5bc-87501ff84692"/>
    <ds:schemaRef ds:uri="ea299847-2232-4e78-9bde-b5b5f1cc2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6B252E-5375-42A5-B3DC-3C5100DE7A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3E22BB-0D01-46B9-BF8C-9964C319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9FCA20AF</Template>
  <TotalTime>40</TotalTime>
  <Pages>46</Pages>
  <Words>11097</Words>
  <Characters>63258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Breeze, Lucy - GT EPE</dc:creator>
  <cp:keywords/>
  <dc:description/>
  <cp:lastModifiedBy>Breeze, Lucy - GT EPE</cp:lastModifiedBy>
  <cp:revision>5</cp:revision>
  <dcterms:created xsi:type="dcterms:W3CDTF">2020-05-28T13:00:00Z</dcterms:created>
  <dcterms:modified xsi:type="dcterms:W3CDTF">2020-07-13T18:47:00Z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0x01010071003F5C69290F4C9BF69A9B3B1F7261</vt:lpwstr>
  </property>
</Properties>
</file>