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31521" w14:textId="62C05DDA" w:rsidR="009D2B58" w:rsidRPr="007358BE" w:rsidRDefault="0064744A" w:rsidP="007358BE">
      <w:pPr>
        <w:spacing w:after="0" w:line="300" w:lineRule="exact"/>
        <w:jc w:val="center"/>
        <w:rPr>
          <w:rFonts w:ascii="Arial" w:hAnsi="Arial" w:cs="Arial"/>
          <w:b/>
          <w:sz w:val="30"/>
          <w:szCs w:val="30"/>
        </w:rPr>
      </w:pPr>
      <w:r>
        <w:rPr>
          <w:rFonts w:ascii="Arial" w:hAnsi="Arial" w:cs="Arial"/>
          <w:b/>
          <w:sz w:val="30"/>
          <w:szCs w:val="30"/>
        </w:rPr>
        <w:t xml:space="preserve"> </w:t>
      </w:r>
    </w:p>
    <w:p w14:paraId="6E2650E4" w14:textId="7DFB5B1B" w:rsidR="00BA00C0" w:rsidRPr="006E3D78" w:rsidRDefault="00BA00C0" w:rsidP="00BA00C0">
      <w:pPr>
        <w:spacing w:after="0" w:line="500" w:lineRule="exact"/>
        <w:jc w:val="center"/>
        <w:rPr>
          <w:rFonts w:ascii="Arial" w:hAnsi="Arial" w:cs="Arial"/>
          <w:b/>
          <w:color w:val="0070C0"/>
          <w:sz w:val="36"/>
          <w:szCs w:val="36"/>
        </w:rPr>
      </w:pPr>
      <w:r w:rsidRPr="005F2061">
        <w:rPr>
          <w:rFonts w:ascii="Arial" w:hAnsi="Arial" w:cs="Arial"/>
          <w:b/>
          <w:sz w:val="36"/>
          <w:szCs w:val="36"/>
        </w:rPr>
        <w:t>Consultation Questionnaire</w:t>
      </w:r>
    </w:p>
    <w:p w14:paraId="50A7176B" w14:textId="77777777" w:rsidR="003E2C20" w:rsidRPr="00B76423" w:rsidRDefault="003E2C20" w:rsidP="003E2C20">
      <w:pPr>
        <w:spacing w:line="20" w:lineRule="atLeast"/>
        <w:contextualSpacing/>
        <w:rPr>
          <w:rFonts w:ascii="Arial" w:hAnsi="Arial" w:cs="Arial"/>
          <w:sz w:val="24"/>
          <w:szCs w:val="24"/>
        </w:rPr>
      </w:pPr>
    </w:p>
    <w:p w14:paraId="618C5B7C" w14:textId="3671058F" w:rsidR="00985749" w:rsidRDefault="00985749" w:rsidP="00985749">
      <w:pPr>
        <w:pStyle w:val="BasicParagraph"/>
        <w:suppressAutoHyphens/>
        <w:rPr>
          <w:rFonts w:ascii="Arial" w:hAnsi="Arial" w:cs="Arial"/>
        </w:rPr>
      </w:pPr>
      <w:r>
        <w:rPr>
          <w:rFonts w:ascii="Arial" w:hAnsi="Arial" w:cs="Arial"/>
        </w:rPr>
        <w:t xml:space="preserve">Kent County Council (KCC) is seeking your views on spending priorities and the approach we should take to help us amend the 2020-21 Budget. </w:t>
      </w:r>
      <w:r>
        <w:rPr>
          <w:rFonts w:ascii="Arial" w:hAnsi="Arial" w:cs="Arial"/>
          <w:bCs/>
        </w:rPr>
        <w:t xml:space="preserve">Your responses will </w:t>
      </w:r>
      <w:r>
        <w:rPr>
          <w:rFonts w:ascii="Arial" w:hAnsi="Arial" w:cs="Arial"/>
        </w:rPr>
        <w:t xml:space="preserve">be considered by Members (Councillors) at </w:t>
      </w:r>
      <w:r w:rsidR="005225A8">
        <w:rPr>
          <w:rFonts w:ascii="Arial" w:hAnsi="Arial" w:cs="Arial"/>
        </w:rPr>
        <w:t xml:space="preserve">the full County Council meeting on 10 September </w:t>
      </w:r>
      <w:r>
        <w:rPr>
          <w:rFonts w:ascii="Arial" w:hAnsi="Arial" w:cs="Arial"/>
        </w:rPr>
        <w:t>2020.</w:t>
      </w:r>
    </w:p>
    <w:p w14:paraId="5DCB0AE8" w14:textId="33F10341" w:rsidR="005F2061" w:rsidRDefault="00431725" w:rsidP="00431725">
      <w:pPr>
        <w:pStyle w:val="BasicParagraph"/>
        <w:tabs>
          <w:tab w:val="left" w:pos="1200"/>
        </w:tabs>
        <w:suppressAutoHyphens/>
        <w:rPr>
          <w:rFonts w:ascii="Arial" w:hAnsi="Arial" w:cs="Arial"/>
        </w:rPr>
      </w:pPr>
      <w:r>
        <w:rPr>
          <w:rFonts w:ascii="Arial" w:hAnsi="Arial" w:cs="Arial"/>
        </w:rPr>
        <w:tab/>
      </w:r>
    </w:p>
    <w:p w14:paraId="516E5BEB" w14:textId="148FEA2A" w:rsidR="005F2061" w:rsidRDefault="005F2061" w:rsidP="005F2061">
      <w:pPr>
        <w:spacing w:after="0" w:line="288" w:lineRule="auto"/>
        <w:contextualSpacing/>
        <w:rPr>
          <w:rFonts w:ascii="Arial" w:hAnsi="Arial" w:cs="Arial"/>
          <w:sz w:val="24"/>
          <w:szCs w:val="24"/>
        </w:rPr>
      </w:pPr>
      <w:r>
        <w:rPr>
          <w:rFonts w:ascii="Arial" w:hAnsi="Arial" w:cs="Arial"/>
          <w:sz w:val="24"/>
          <w:szCs w:val="24"/>
        </w:rPr>
        <w:t xml:space="preserve">To take part in this consultation, please visit our website </w:t>
      </w:r>
      <w:hyperlink r:id="rId11" w:history="1">
        <w:r w:rsidRPr="00FC502A">
          <w:rPr>
            <w:rStyle w:val="Hyperlink"/>
            <w:rFonts w:ascii="Arial" w:hAnsi="Arial" w:cs="Arial"/>
            <w:sz w:val="24"/>
            <w:szCs w:val="24"/>
          </w:rPr>
          <w:t>www.kent.gov.uk/budget</w:t>
        </w:r>
      </w:hyperlink>
      <w:r>
        <w:rPr>
          <w:rFonts w:ascii="Arial" w:hAnsi="Arial" w:cs="Arial"/>
          <w:sz w:val="24"/>
          <w:szCs w:val="24"/>
        </w:rPr>
        <w:t xml:space="preserve"> and </w:t>
      </w:r>
      <w:r w:rsidRPr="003E2C20">
        <w:rPr>
          <w:rFonts w:ascii="Arial" w:hAnsi="Arial" w:cs="Arial"/>
          <w:b/>
          <w:bCs/>
          <w:sz w:val="24"/>
          <w:szCs w:val="24"/>
        </w:rPr>
        <w:t>complete the online questionnaire</w:t>
      </w:r>
      <w:r>
        <w:rPr>
          <w:rFonts w:ascii="Arial" w:hAnsi="Arial" w:cs="Arial"/>
          <w:sz w:val="24"/>
          <w:szCs w:val="24"/>
        </w:rPr>
        <w:t xml:space="preserve">. </w:t>
      </w:r>
      <w:r w:rsidR="00595379">
        <w:rPr>
          <w:rFonts w:ascii="Arial" w:hAnsi="Arial" w:cs="Arial"/>
          <w:sz w:val="24"/>
          <w:szCs w:val="24"/>
        </w:rPr>
        <w:t>We recommend you read the short Consultation Document available on the website before responding.</w:t>
      </w:r>
    </w:p>
    <w:p w14:paraId="11C926F5" w14:textId="77777777" w:rsidR="005F2061" w:rsidRDefault="005F2061" w:rsidP="005F2061">
      <w:pPr>
        <w:spacing w:after="0" w:line="288" w:lineRule="auto"/>
        <w:contextualSpacing/>
        <w:rPr>
          <w:rFonts w:ascii="Arial" w:hAnsi="Arial" w:cs="Arial"/>
          <w:sz w:val="24"/>
          <w:szCs w:val="24"/>
        </w:rPr>
      </w:pPr>
    </w:p>
    <w:p w14:paraId="6CE83DA6" w14:textId="5C5A72C0" w:rsidR="005F2061" w:rsidRDefault="005F2061" w:rsidP="005F2061">
      <w:pPr>
        <w:spacing w:after="0" w:line="288" w:lineRule="auto"/>
        <w:contextualSpacing/>
        <w:rPr>
          <w:rFonts w:ascii="Arial" w:hAnsi="Arial" w:cs="Arial"/>
          <w:sz w:val="24"/>
          <w:szCs w:val="24"/>
        </w:rPr>
      </w:pPr>
      <w:r>
        <w:rPr>
          <w:rFonts w:ascii="Arial" w:hAnsi="Arial" w:cs="Arial"/>
          <w:sz w:val="24"/>
          <w:szCs w:val="24"/>
        </w:rPr>
        <w:t xml:space="preserve">Completing the questionnaire online helps us to make the best use of our resources. </w:t>
      </w:r>
      <w:r w:rsidRPr="003E5EC8">
        <w:rPr>
          <w:rFonts w:ascii="Arial" w:hAnsi="Arial" w:cs="Arial"/>
          <w:sz w:val="24"/>
          <w:szCs w:val="24"/>
        </w:rPr>
        <w:t>However</w:t>
      </w:r>
      <w:r>
        <w:rPr>
          <w:rFonts w:ascii="Arial" w:hAnsi="Arial" w:cs="Arial"/>
          <w:sz w:val="24"/>
          <w:szCs w:val="24"/>
        </w:rPr>
        <w:t>, if you are unable to take part online, please complete th</w:t>
      </w:r>
      <w:r w:rsidR="00247B12">
        <w:rPr>
          <w:rFonts w:ascii="Arial" w:hAnsi="Arial" w:cs="Arial"/>
          <w:sz w:val="24"/>
          <w:szCs w:val="24"/>
        </w:rPr>
        <w:t>is</w:t>
      </w:r>
      <w:r>
        <w:rPr>
          <w:rFonts w:ascii="Arial" w:hAnsi="Arial" w:cs="Arial"/>
          <w:sz w:val="24"/>
          <w:szCs w:val="24"/>
        </w:rPr>
        <w:t xml:space="preserve"> version and return to:  </w:t>
      </w:r>
    </w:p>
    <w:p w14:paraId="353A33AC" w14:textId="113165C4" w:rsidR="003E2C20" w:rsidRPr="00B76423" w:rsidRDefault="003E2C20" w:rsidP="005F2061">
      <w:pPr>
        <w:spacing w:after="0" w:line="288" w:lineRule="auto"/>
        <w:contextualSpacing/>
        <w:rPr>
          <w:rFonts w:ascii="Arial" w:hAnsi="Arial" w:cs="Arial"/>
          <w:sz w:val="24"/>
          <w:szCs w:val="24"/>
        </w:rPr>
      </w:pPr>
    </w:p>
    <w:p w14:paraId="692E0E3E" w14:textId="6C62B143"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sz w:val="24"/>
          <w:szCs w:val="24"/>
        </w:rPr>
        <w:t>Budget Consultation 20</w:t>
      </w:r>
      <w:r w:rsidR="005F2061">
        <w:rPr>
          <w:rFonts w:ascii="Arial" w:hAnsi="Arial" w:cs="Arial"/>
          <w:sz w:val="24"/>
          <w:szCs w:val="24"/>
        </w:rPr>
        <w:t>20</w:t>
      </w:r>
      <w:r w:rsidRPr="00B76423">
        <w:rPr>
          <w:rFonts w:ascii="Arial" w:hAnsi="Arial" w:cs="Arial"/>
          <w:sz w:val="24"/>
          <w:szCs w:val="24"/>
        </w:rPr>
        <w:t>-2</w:t>
      </w:r>
      <w:r w:rsidR="005F2061">
        <w:rPr>
          <w:rFonts w:ascii="Arial" w:hAnsi="Arial" w:cs="Arial"/>
          <w:sz w:val="24"/>
          <w:szCs w:val="24"/>
        </w:rPr>
        <w:t>1</w:t>
      </w:r>
    </w:p>
    <w:p w14:paraId="26E55976" w14:textId="77777777"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sz w:val="24"/>
          <w:szCs w:val="24"/>
        </w:rPr>
        <w:t>Kent County Council</w:t>
      </w:r>
    </w:p>
    <w:p w14:paraId="47A5BDC9" w14:textId="77777777"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sz w:val="24"/>
          <w:szCs w:val="24"/>
        </w:rPr>
        <w:t>Finance - Room 3.08</w:t>
      </w:r>
    </w:p>
    <w:p w14:paraId="3C6EB185" w14:textId="77777777"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sz w:val="24"/>
          <w:szCs w:val="24"/>
        </w:rPr>
        <w:t>Sessions House</w:t>
      </w:r>
    </w:p>
    <w:p w14:paraId="0CD181C3" w14:textId="785ED80C" w:rsidR="003E2C20" w:rsidRDefault="003E2C20" w:rsidP="005F2061">
      <w:pPr>
        <w:spacing w:after="0" w:line="288" w:lineRule="auto"/>
        <w:contextualSpacing/>
        <w:rPr>
          <w:rFonts w:ascii="Arial" w:hAnsi="Arial" w:cs="Arial"/>
          <w:sz w:val="24"/>
          <w:szCs w:val="24"/>
        </w:rPr>
      </w:pPr>
      <w:r w:rsidRPr="00B76423">
        <w:rPr>
          <w:rFonts w:ascii="Arial" w:hAnsi="Arial" w:cs="Arial"/>
          <w:sz w:val="24"/>
          <w:szCs w:val="24"/>
        </w:rPr>
        <w:t>Maidstone</w:t>
      </w:r>
      <w:r w:rsidR="005F2061">
        <w:rPr>
          <w:rFonts w:ascii="Arial" w:hAnsi="Arial" w:cs="Arial"/>
          <w:sz w:val="24"/>
          <w:szCs w:val="24"/>
        </w:rPr>
        <w:t xml:space="preserve"> </w:t>
      </w:r>
      <w:r w:rsidRPr="00B76423">
        <w:rPr>
          <w:rFonts w:ascii="Arial" w:hAnsi="Arial" w:cs="Arial"/>
          <w:sz w:val="24"/>
          <w:szCs w:val="24"/>
        </w:rPr>
        <w:t>ME14 1XQ</w:t>
      </w:r>
    </w:p>
    <w:p w14:paraId="6993381F" w14:textId="4FDCEF87" w:rsidR="00147E03" w:rsidRDefault="00147E03" w:rsidP="005F2061">
      <w:pPr>
        <w:spacing w:after="0" w:line="288" w:lineRule="auto"/>
        <w:contextualSpacing/>
        <w:rPr>
          <w:rFonts w:ascii="Arial" w:hAnsi="Arial" w:cs="Arial"/>
          <w:sz w:val="24"/>
          <w:szCs w:val="24"/>
        </w:rPr>
      </w:pPr>
    </w:p>
    <w:p w14:paraId="009138CF" w14:textId="75F6E495" w:rsidR="005F2061" w:rsidRDefault="005F2061" w:rsidP="005F2061">
      <w:pPr>
        <w:pStyle w:val="BasicParagraph"/>
        <w:suppressAutoHyphens/>
        <w:spacing w:line="276" w:lineRule="auto"/>
        <w:rPr>
          <w:rFonts w:ascii="Arial" w:hAnsi="Arial" w:cs="Arial"/>
          <w:b/>
          <w:bCs/>
          <w:color w:val="auto"/>
          <w:spacing w:val="-5"/>
          <w:sz w:val="26"/>
          <w:szCs w:val="26"/>
        </w:rPr>
      </w:pPr>
      <w:r>
        <w:rPr>
          <w:rFonts w:ascii="Arial" w:hAnsi="Arial" w:cs="Arial"/>
          <w:b/>
          <w:bCs/>
          <w:color w:val="auto"/>
          <w:spacing w:val="-5"/>
          <w:sz w:val="26"/>
          <w:szCs w:val="26"/>
        </w:rPr>
        <w:t xml:space="preserve">Please ensure your response reaches us by </w:t>
      </w:r>
      <w:r w:rsidR="000472CC">
        <w:rPr>
          <w:rFonts w:ascii="Arial" w:hAnsi="Arial" w:cs="Arial"/>
          <w:b/>
          <w:bCs/>
          <w:color w:val="000000" w:themeColor="text1"/>
          <w:spacing w:val="-5"/>
          <w:sz w:val="26"/>
          <w:szCs w:val="26"/>
        </w:rPr>
        <w:t>Su</w:t>
      </w:r>
      <w:r w:rsidR="003E5EC8">
        <w:rPr>
          <w:rFonts w:ascii="Arial" w:hAnsi="Arial" w:cs="Arial"/>
          <w:b/>
          <w:bCs/>
          <w:color w:val="000000" w:themeColor="text1"/>
          <w:spacing w:val="-5"/>
          <w:sz w:val="26"/>
          <w:szCs w:val="26"/>
        </w:rPr>
        <w:t>nday</w:t>
      </w:r>
      <w:r>
        <w:rPr>
          <w:rFonts w:ascii="Arial" w:hAnsi="Arial" w:cs="Arial"/>
          <w:b/>
          <w:bCs/>
          <w:color w:val="000000" w:themeColor="text1"/>
          <w:spacing w:val="-5"/>
          <w:sz w:val="26"/>
          <w:szCs w:val="26"/>
        </w:rPr>
        <w:t xml:space="preserve"> </w:t>
      </w:r>
      <w:r w:rsidR="000472CC">
        <w:rPr>
          <w:rFonts w:ascii="Arial" w:hAnsi="Arial" w:cs="Arial"/>
          <w:b/>
          <w:bCs/>
          <w:color w:val="000000" w:themeColor="text1"/>
          <w:spacing w:val="-5"/>
          <w:sz w:val="26"/>
          <w:szCs w:val="26"/>
        </w:rPr>
        <w:t xml:space="preserve">9 August </w:t>
      </w:r>
      <w:r>
        <w:rPr>
          <w:rFonts w:ascii="Arial" w:hAnsi="Arial" w:cs="Arial"/>
          <w:b/>
          <w:bCs/>
          <w:color w:val="000000" w:themeColor="text1"/>
          <w:spacing w:val="-5"/>
          <w:sz w:val="26"/>
          <w:szCs w:val="26"/>
        </w:rPr>
        <w:t>20</w:t>
      </w:r>
      <w:r w:rsidR="000472CC">
        <w:rPr>
          <w:rFonts w:ascii="Arial" w:hAnsi="Arial" w:cs="Arial"/>
          <w:b/>
          <w:bCs/>
          <w:color w:val="000000" w:themeColor="text1"/>
          <w:spacing w:val="-5"/>
          <w:sz w:val="26"/>
          <w:szCs w:val="26"/>
        </w:rPr>
        <w:t>20</w:t>
      </w:r>
      <w:r>
        <w:rPr>
          <w:rFonts w:ascii="Arial" w:hAnsi="Arial" w:cs="Arial"/>
          <w:b/>
          <w:bCs/>
          <w:color w:val="000000" w:themeColor="text1"/>
          <w:spacing w:val="-5"/>
          <w:sz w:val="26"/>
          <w:szCs w:val="26"/>
        </w:rPr>
        <w:t>.</w:t>
      </w:r>
    </w:p>
    <w:p w14:paraId="5C6BBF6C" w14:textId="77777777" w:rsidR="003E2C20" w:rsidRPr="00B76423" w:rsidRDefault="003E2C20" w:rsidP="005F2061">
      <w:pPr>
        <w:spacing w:after="0" w:line="288" w:lineRule="auto"/>
        <w:contextualSpacing/>
        <w:rPr>
          <w:rFonts w:ascii="Arial" w:hAnsi="Arial" w:cs="Arial"/>
          <w:sz w:val="24"/>
          <w:szCs w:val="24"/>
        </w:rPr>
      </w:pPr>
    </w:p>
    <w:p w14:paraId="6636D0E7" w14:textId="0905AC8E" w:rsidR="003E2C20" w:rsidRPr="00B76423" w:rsidRDefault="003E2C20" w:rsidP="005F2061">
      <w:pPr>
        <w:spacing w:after="0" w:line="288" w:lineRule="auto"/>
        <w:contextualSpacing/>
        <w:rPr>
          <w:rFonts w:ascii="Arial" w:hAnsi="Arial" w:cs="Arial"/>
          <w:sz w:val="24"/>
          <w:szCs w:val="24"/>
        </w:rPr>
      </w:pPr>
      <w:r w:rsidRPr="00B76423">
        <w:rPr>
          <w:rFonts w:ascii="Arial" w:hAnsi="Arial" w:cs="Arial"/>
          <w:b/>
          <w:sz w:val="24"/>
          <w:szCs w:val="24"/>
        </w:rPr>
        <w:t>Alternative Formats</w:t>
      </w:r>
      <w:r w:rsidRPr="00B76423">
        <w:rPr>
          <w:rFonts w:ascii="Arial" w:hAnsi="Arial" w:cs="Arial"/>
          <w:sz w:val="24"/>
          <w:szCs w:val="24"/>
        </w:rPr>
        <w:t xml:space="preserve">: If you need this questionnaire or any of the consultation documents in an alternative format, please email </w:t>
      </w:r>
      <w:hyperlink r:id="rId12" w:history="1">
        <w:r w:rsidRPr="00B76423">
          <w:rPr>
            <w:rStyle w:val="Hyperlink"/>
            <w:rFonts w:ascii="Arial" w:hAnsi="Arial" w:cs="Arial"/>
            <w:sz w:val="24"/>
            <w:szCs w:val="24"/>
          </w:rPr>
          <w:t>alternativeformats@kent.gov.uk</w:t>
        </w:r>
      </w:hyperlink>
      <w:r w:rsidRPr="00B76423">
        <w:rPr>
          <w:rFonts w:ascii="Arial" w:hAnsi="Arial" w:cs="Arial"/>
          <w:sz w:val="24"/>
          <w:szCs w:val="24"/>
        </w:rPr>
        <w:t xml:space="preserve"> or call 03000 421553 (text relay service number: 18001 03000 421553). This number goes to an answering machine, which is monitored during office hours.</w:t>
      </w:r>
    </w:p>
    <w:p w14:paraId="5FF9176A" w14:textId="77777777" w:rsidR="003E2C20" w:rsidRPr="00B76423" w:rsidRDefault="003E2C20" w:rsidP="005F2061">
      <w:pPr>
        <w:spacing w:after="0" w:line="288" w:lineRule="auto"/>
        <w:rPr>
          <w:rFonts w:ascii="Arial" w:hAnsi="Arial" w:cs="Arial"/>
          <w:b/>
          <w:bCs/>
          <w:sz w:val="24"/>
          <w:szCs w:val="24"/>
        </w:rPr>
      </w:pPr>
    </w:p>
    <w:p w14:paraId="7204341E" w14:textId="77777777" w:rsidR="003E2C20" w:rsidRPr="00B76423" w:rsidRDefault="003E2C20" w:rsidP="005F2061">
      <w:pPr>
        <w:spacing w:after="0" w:line="288" w:lineRule="auto"/>
        <w:rPr>
          <w:rFonts w:ascii="Arial" w:hAnsi="Arial" w:cs="Arial"/>
          <w:sz w:val="24"/>
          <w:szCs w:val="24"/>
        </w:rPr>
      </w:pPr>
      <w:r w:rsidRPr="00B76423">
        <w:rPr>
          <w:rFonts w:ascii="Arial" w:hAnsi="Arial" w:cs="Arial"/>
          <w:b/>
          <w:bCs/>
          <w:sz w:val="24"/>
          <w:szCs w:val="24"/>
        </w:rPr>
        <w:t xml:space="preserve">Privacy: </w:t>
      </w:r>
      <w:r w:rsidRPr="00B76423">
        <w:rPr>
          <w:rFonts w:ascii="Arial" w:hAnsi="Arial" w:cs="Arial"/>
          <w:sz w:val="24"/>
          <w:szCs w:val="24"/>
        </w:rPr>
        <w:t>Kent County Council collects and processes personal information in order to provide a range of public services. Kent County Council respects the privacy of individuals and endeavours to ensure personal information is collected fairly, lawfully, and in compliance with the General Data Protection Regulation.</w:t>
      </w:r>
      <w:r w:rsidRPr="00B76423">
        <w:rPr>
          <w:rFonts w:ascii="Arial" w:hAnsi="Arial" w:cs="Arial"/>
          <w:b/>
          <w:bCs/>
          <w:sz w:val="24"/>
          <w:szCs w:val="24"/>
        </w:rPr>
        <w:t> </w:t>
      </w:r>
      <w:hyperlink r:id="rId13" w:history="1">
        <w:r w:rsidRPr="00B76423">
          <w:rPr>
            <w:rStyle w:val="Hyperlink"/>
            <w:rFonts w:ascii="Arial" w:hAnsi="Arial" w:cs="Arial"/>
            <w:bCs/>
            <w:sz w:val="24"/>
            <w:szCs w:val="24"/>
            <w:lang w:val="en"/>
          </w:rPr>
          <w:t>Read the full Privacy Notice on kent.gov.uk</w:t>
        </w:r>
      </w:hyperlink>
      <w:r w:rsidRPr="00B76423">
        <w:rPr>
          <w:rFonts w:ascii="Arial" w:hAnsi="Arial" w:cs="Arial"/>
          <w:bCs/>
          <w:sz w:val="24"/>
          <w:szCs w:val="24"/>
          <w:lang w:val="en"/>
        </w:rPr>
        <w:t>.</w:t>
      </w:r>
    </w:p>
    <w:p w14:paraId="2853231D" w14:textId="77777777" w:rsidR="003E2C20" w:rsidRDefault="003E2C20" w:rsidP="00BA00C0">
      <w:pPr>
        <w:spacing w:after="100" w:afterAutospacing="1" w:line="264" w:lineRule="auto"/>
        <w:contextualSpacing/>
        <w:rPr>
          <w:rFonts w:ascii="Arial" w:hAnsi="Arial" w:cs="Arial"/>
          <w:sz w:val="24"/>
          <w:szCs w:val="24"/>
        </w:rPr>
      </w:pPr>
    </w:p>
    <w:p w14:paraId="29A9586B" w14:textId="77777777" w:rsidR="00BA00C0" w:rsidRDefault="00BA00C0" w:rsidP="00BA00C0">
      <w:pPr>
        <w:pStyle w:val="BasicParagraph"/>
        <w:suppressAutoHyphens/>
        <w:rPr>
          <w:rFonts w:ascii="Arial" w:hAnsi="Arial" w:cs="Arial"/>
          <w:bCs/>
        </w:rPr>
      </w:pPr>
    </w:p>
    <w:p w14:paraId="2AACF502" w14:textId="683C89DB" w:rsidR="007358BE" w:rsidRDefault="007358BE" w:rsidP="00BA00C0">
      <w:pPr>
        <w:spacing w:after="0"/>
        <w:rPr>
          <w:rFonts w:ascii="Arial" w:hAnsi="Arial" w:cs="Arial"/>
          <w:b/>
          <w:sz w:val="28"/>
          <w:szCs w:val="28"/>
        </w:rPr>
      </w:pPr>
    </w:p>
    <w:p w14:paraId="47C097D2" w14:textId="5C079A07" w:rsidR="00757AF5" w:rsidRPr="00757AF5" w:rsidRDefault="00757AF5" w:rsidP="00BA00C0">
      <w:pPr>
        <w:spacing w:after="0"/>
        <w:rPr>
          <w:rFonts w:ascii="Arial" w:hAnsi="Arial" w:cs="Arial"/>
          <w:b/>
          <w:sz w:val="28"/>
          <w:szCs w:val="28"/>
        </w:rPr>
      </w:pPr>
      <w:r w:rsidRPr="00757AF5">
        <w:rPr>
          <w:rFonts w:ascii="Arial" w:hAnsi="Arial" w:cs="Arial"/>
          <w:b/>
          <w:sz w:val="28"/>
          <w:szCs w:val="28"/>
        </w:rPr>
        <w:lastRenderedPageBreak/>
        <w:t xml:space="preserve">Section 1 – About You </w:t>
      </w:r>
    </w:p>
    <w:p w14:paraId="3E620D24" w14:textId="77777777" w:rsidR="00757AF5" w:rsidRDefault="00757AF5" w:rsidP="00BA00C0">
      <w:pPr>
        <w:spacing w:after="0"/>
        <w:rPr>
          <w:rFonts w:ascii="Arial" w:hAnsi="Arial" w:cs="Arial"/>
          <w:b/>
          <w:sz w:val="24"/>
          <w:szCs w:val="24"/>
        </w:rPr>
      </w:pPr>
    </w:p>
    <w:p w14:paraId="471E74A1" w14:textId="1BF21567" w:rsidR="00BA00C0" w:rsidRPr="00875E62" w:rsidRDefault="00BA00C0" w:rsidP="00BA00C0">
      <w:pPr>
        <w:spacing w:after="0"/>
        <w:rPr>
          <w:rFonts w:ascii="Arial" w:hAnsi="Arial" w:cs="Arial"/>
          <w:b/>
          <w:sz w:val="24"/>
          <w:szCs w:val="24"/>
        </w:rPr>
      </w:pPr>
      <w:r w:rsidRPr="00875E62">
        <w:rPr>
          <w:rFonts w:ascii="Arial" w:hAnsi="Arial" w:cs="Arial"/>
          <w:b/>
          <w:sz w:val="24"/>
          <w:szCs w:val="24"/>
        </w:rPr>
        <w:t>Q1.</w:t>
      </w:r>
      <w:r w:rsidR="008926F9">
        <w:rPr>
          <w:rFonts w:ascii="Arial" w:hAnsi="Arial" w:cs="Arial"/>
          <w:b/>
          <w:sz w:val="24"/>
          <w:szCs w:val="24"/>
        </w:rPr>
        <w:t xml:space="preserve"> </w:t>
      </w:r>
      <w:r w:rsidRPr="00875E62">
        <w:rPr>
          <w:rFonts w:ascii="Arial" w:hAnsi="Arial" w:cs="Arial"/>
          <w:b/>
          <w:sz w:val="24"/>
          <w:szCs w:val="24"/>
        </w:rPr>
        <w:t xml:space="preserve">Please tell us in what capacity you are completing this questionnaire:  </w:t>
      </w:r>
    </w:p>
    <w:p w14:paraId="766D304F" w14:textId="0B13B783" w:rsidR="00BA00C0" w:rsidRPr="00875E62" w:rsidRDefault="00BA00C0" w:rsidP="008926F9">
      <w:pPr>
        <w:autoSpaceDE w:val="0"/>
        <w:autoSpaceDN w:val="0"/>
        <w:adjustRightInd w:val="0"/>
        <w:spacing w:line="240" w:lineRule="auto"/>
        <w:ind w:left="426"/>
        <w:rPr>
          <w:rFonts w:ascii="Arial" w:hAnsi="Arial" w:cs="Arial"/>
          <w:i/>
          <w:sz w:val="24"/>
          <w:szCs w:val="24"/>
        </w:rPr>
      </w:pPr>
      <w:r w:rsidRPr="00875E62">
        <w:rPr>
          <w:rFonts w:ascii="Arial" w:hAnsi="Arial" w:cs="Arial"/>
          <w:i/>
          <w:sz w:val="24"/>
          <w:szCs w:val="24"/>
        </w:rPr>
        <w:t xml:space="preserve">Please select the option that </w:t>
      </w:r>
      <w:r w:rsidRPr="00875E62">
        <w:rPr>
          <w:rFonts w:ascii="Arial" w:hAnsi="Arial" w:cs="Arial"/>
          <w:i/>
          <w:sz w:val="24"/>
          <w:szCs w:val="24"/>
          <w:u w:val="single"/>
        </w:rPr>
        <w:t>most closely</w:t>
      </w:r>
      <w:r w:rsidRPr="00875E62">
        <w:rPr>
          <w:rFonts w:ascii="Arial" w:hAnsi="Arial" w:cs="Arial"/>
          <w:i/>
          <w:sz w:val="24"/>
          <w:szCs w:val="24"/>
        </w:rPr>
        <w:t xml:space="preserve"> represents how you will be responding to this consultation. Please select </w:t>
      </w:r>
      <w:r w:rsidRPr="00875E62">
        <w:rPr>
          <w:rFonts w:ascii="Arial" w:hAnsi="Arial" w:cs="Arial"/>
          <w:b/>
          <w:i/>
          <w:sz w:val="24"/>
          <w:szCs w:val="24"/>
        </w:rPr>
        <w:t>one</w:t>
      </w:r>
      <w:r w:rsidRPr="00875E62">
        <w:rPr>
          <w:rFonts w:ascii="Arial" w:hAnsi="Arial" w:cs="Arial"/>
          <w:i/>
          <w:sz w:val="24"/>
          <w:szCs w:val="24"/>
        </w:rPr>
        <w:t xml:space="preserve"> </w:t>
      </w:r>
      <w:r w:rsidR="00F57E6A">
        <w:rPr>
          <w:rFonts w:ascii="Arial" w:hAnsi="Arial" w:cs="Arial"/>
          <w:i/>
          <w:sz w:val="24"/>
          <w:szCs w:val="24"/>
        </w:rPr>
        <w:t>option</w:t>
      </w:r>
      <w:r w:rsidRPr="00875E62">
        <w:rPr>
          <w:rFonts w:ascii="Arial" w:hAnsi="Arial" w:cs="Arial"/>
          <w:i/>
          <w:sz w:val="24"/>
          <w:szCs w:val="24"/>
        </w:rPr>
        <w:t>.</w:t>
      </w:r>
    </w:p>
    <w:tbl>
      <w:tblPr>
        <w:tblStyle w:val="TableGrid"/>
        <w:tblW w:w="955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
        <w:gridCol w:w="8826"/>
      </w:tblGrid>
      <w:tr w:rsidR="00BA00C0" w:rsidRPr="00875E62" w14:paraId="1E74999E" w14:textId="77777777" w:rsidTr="000A7BA7">
        <w:trPr>
          <w:trHeight w:hRule="exact" w:val="510"/>
        </w:trPr>
        <w:tc>
          <w:tcPr>
            <w:tcW w:w="727" w:type="dxa"/>
            <w:tcMar>
              <w:top w:w="57" w:type="dxa"/>
              <w:left w:w="57" w:type="dxa"/>
              <w:bottom w:w="57" w:type="dxa"/>
              <w:right w:w="57" w:type="dxa"/>
            </w:tcMar>
            <w:vAlign w:val="center"/>
          </w:tcPr>
          <w:p w14:paraId="0794A6BD" w14:textId="17A0AC00" w:rsidR="00BA00C0" w:rsidRPr="00170151" w:rsidRDefault="00131867" w:rsidP="005956A0">
            <w:pPr>
              <w:spacing w:before="120" w:after="120" w:line="240" w:lineRule="auto"/>
              <w:rPr>
                <w:rFonts w:ascii="Arial" w:hAnsi="Arial" w:cs="Arial"/>
                <w:b/>
                <w:sz w:val="24"/>
                <w:szCs w:val="24"/>
                <w:lang w:eastAsia="en-GB"/>
              </w:rPr>
            </w:pPr>
            <w:r w:rsidRPr="00170151">
              <w:rPr>
                <w:rFonts w:ascii="Arial" w:hAnsi="Arial" w:cs="Arial"/>
                <w:b/>
                <w:sz w:val="24"/>
                <w:szCs w:val="24"/>
                <w:lang w:eastAsia="en-GB"/>
              </w:rPr>
              <w:t xml:space="preserve"> </w:t>
            </w:r>
          </w:p>
        </w:tc>
        <w:tc>
          <w:tcPr>
            <w:tcW w:w="8826" w:type="dxa"/>
            <w:tcMar>
              <w:top w:w="57" w:type="dxa"/>
              <w:left w:w="57" w:type="dxa"/>
              <w:bottom w:w="57" w:type="dxa"/>
              <w:right w:w="57" w:type="dxa"/>
            </w:tcMar>
            <w:vAlign w:val="center"/>
            <w:hideMark/>
          </w:tcPr>
          <w:p w14:paraId="6CCD63A5" w14:textId="7A168179" w:rsidR="00BA00C0" w:rsidRPr="00170151" w:rsidRDefault="00BA00C0" w:rsidP="005956A0">
            <w:pPr>
              <w:autoSpaceDE w:val="0"/>
              <w:autoSpaceDN w:val="0"/>
              <w:adjustRightInd w:val="0"/>
              <w:spacing w:before="120" w:after="120" w:line="240" w:lineRule="auto"/>
              <w:rPr>
                <w:rFonts w:ascii="Arial" w:hAnsi="Arial" w:cs="Arial"/>
                <w:sz w:val="24"/>
                <w:szCs w:val="24"/>
                <w:lang w:eastAsia="en-GB"/>
              </w:rPr>
            </w:pPr>
            <w:r w:rsidRPr="00170151">
              <w:rPr>
                <w:rFonts w:ascii="Arial" w:hAnsi="Arial" w:cs="Arial"/>
                <w:sz w:val="24"/>
                <w:szCs w:val="24"/>
                <w:lang w:eastAsia="en-GB"/>
              </w:rPr>
              <w:t>A</w:t>
            </w:r>
            <w:r w:rsidR="005F2061">
              <w:rPr>
                <w:rFonts w:ascii="Arial" w:hAnsi="Arial" w:cs="Arial"/>
                <w:sz w:val="24"/>
                <w:szCs w:val="24"/>
                <w:lang w:eastAsia="en-GB"/>
              </w:rPr>
              <w:t xml:space="preserve">s a Kent resident </w:t>
            </w:r>
            <w:r w:rsidRPr="00170151">
              <w:rPr>
                <w:rFonts w:ascii="Arial" w:hAnsi="Arial" w:cs="Arial"/>
                <w:sz w:val="24"/>
                <w:szCs w:val="24"/>
                <w:lang w:eastAsia="en-GB"/>
              </w:rPr>
              <w:t xml:space="preserve"> </w:t>
            </w:r>
          </w:p>
        </w:tc>
      </w:tr>
      <w:tr w:rsidR="000A7BA7" w:rsidRPr="00875E62" w14:paraId="6DE5DA20" w14:textId="77777777" w:rsidTr="000A7BA7">
        <w:trPr>
          <w:trHeight w:hRule="exact" w:val="510"/>
        </w:trPr>
        <w:tc>
          <w:tcPr>
            <w:tcW w:w="727" w:type="dxa"/>
            <w:tcMar>
              <w:top w:w="57" w:type="dxa"/>
              <w:left w:w="57" w:type="dxa"/>
              <w:bottom w:w="57" w:type="dxa"/>
              <w:right w:w="57" w:type="dxa"/>
            </w:tcMar>
          </w:tcPr>
          <w:p w14:paraId="49B8F231" w14:textId="77777777" w:rsidR="000A7BA7" w:rsidRPr="00170151" w:rsidRDefault="000A7BA7"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57302AC6" w14:textId="69780D21" w:rsidR="000A7BA7" w:rsidRPr="00170151" w:rsidRDefault="000A7BA7" w:rsidP="000A7BA7">
            <w:pPr>
              <w:autoSpaceDE w:val="0"/>
              <w:autoSpaceDN w:val="0"/>
              <w:adjustRightInd w:val="0"/>
              <w:spacing w:before="120" w:after="120" w:line="240" w:lineRule="auto"/>
              <w:rPr>
                <w:rFonts w:ascii="Arial" w:hAnsi="Arial" w:cs="Arial"/>
                <w:sz w:val="24"/>
                <w:szCs w:val="24"/>
                <w:lang w:eastAsia="en-GB"/>
              </w:rPr>
            </w:pPr>
            <w:r w:rsidRPr="000A7BA7">
              <w:rPr>
                <w:rFonts w:ascii="Arial" w:hAnsi="Arial" w:cs="Arial"/>
                <w:sz w:val="24"/>
                <w:szCs w:val="24"/>
                <w:lang w:eastAsia="en-GB"/>
              </w:rPr>
              <w:t>A</w:t>
            </w:r>
            <w:r>
              <w:rPr>
                <w:rFonts w:ascii="Arial" w:hAnsi="Arial" w:cs="Arial"/>
                <w:sz w:val="24"/>
                <w:szCs w:val="24"/>
                <w:lang w:eastAsia="en-GB"/>
              </w:rPr>
              <w:t>s a</w:t>
            </w:r>
            <w:r w:rsidRPr="000A7BA7">
              <w:rPr>
                <w:rFonts w:ascii="Arial" w:hAnsi="Arial" w:cs="Arial"/>
                <w:sz w:val="24"/>
                <w:szCs w:val="24"/>
                <w:lang w:eastAsia="en-GB"/>
              </w:rPr>
              <w:t xml:space="preserve"> KCC employee (Kent resident)</w:t>
            </w:r>
          </w:p>
        </w:tc>
      </w:tr>
      <w:tr w:rsidR="000A7BA7" w:rsidRPr="00875E62" w14:paraId="73DAEAA9" w14:textId="77777777" w:rsidTr="000A7BA7">
        <w:trPr>
          <w:trHeight w:hRule="exact" w:val="510"/>
        </w:trPr>
        <w:tc>
          <w:tcPr>
            <w:tcW w:w="727" w:type="dxa"/>
            <w:tcMar>
              <w:top w:w="57" w:type="dxa"/>
              <w:left w:w="57" w:type="dxa"/>
              <w:bottom w:w="57" w:type="dxa"/>
              <w:right w:w="57" w:type="dxa"/>
            </w:tcMar>
          </w:tcPr>
          <w:p w14:paraId="0B26AC00" w14:textId="77777777" w:rsidR="000A7BA7" w:rsidRPr="00170151" w:rsidRDefault="000A7BA7"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65A130D3" w14:textId="428B760A" w:rsidR="000A7BA7" w:rsidRPr="00170151" w:rsidRDefault="000A7BA7" w:rsidP="005F2061">
            <w:pPr>
              <w:autoSpaceDE w:val="0"/>
              <w:autoSpaceDN w:val="0"/>
              <w:adjustRightInd w:val="0"/>
              <w:spacing w:before="120" w:after="120" w:line="240" w:lineRule="auto"/>
              <w:rPr>
                <w:rFonts w:ascii="Arial" w:hAnsi="Arial" w:cs="Arial"/>
                <w:sz w:val="24"/>
                <w:szCs w:val="24"/>
                <w:lang w:eastAsia="en-GB"/>
              </w:rPr>
            </w:pPr>
            <w:r w:rsidRPr="000A7BA7">
              <w:rPr>
                <w:rFonts w:ascii="Arial" w:hAnsi="Arial" w:cs="Arial"/>
                <w:sz w:val="24"/>
                <w:szCs w:val="24"/>
                <w:lang w:eastAsia="en-GB"/>
              </w:rPr>
              <w:t>A</w:t>
            </w:r>
            <w:r>
              <w:rPr>
                <w:rFonts w:ascii="Arial" w:hAnsi="Arial" w:cs="Arial"/>
                <w:sz w:val="24"/>
                <w:szCs w:val="24"/>
                <w:lang w:eastAsia="en-GB"/>
              </w:rPr>
              <w:t>s a</w:t>
            </w:r>
            <w:r w:rsidRPr="000A7BA7">
              <w:rPr>
                <w:rFonts w:ascii="Arial" w:hAnsi="Arial" w:cs="Arial"/>
                <w:sz w:val="24"/>
                <w:szCs w:val="24"/>
                <w:lang w:eastAsia="en-GB"/>
              </w:rPr>
              <w:t xml:space="preserve"> KCC employee (non-Kent resident)</w:t>
            </w:r>
          </w:p>
        </w:tc>
      </w:tr>
      <w:tr w:rsidR="005F2061" w:rsidRPr="00875E62" w14:paraId="3904A38C" w14:textId="77777777" w:rsidTr="000A7BA7">
        <w:trPr>
          <w:trHeight w:hRule="exact" w:val="510"/>
        </w:trPr>
        <w:tc>
          <w:tcPr>
            <w:tcW w:w="727" w:type="dxa"/>
            <w:tcMar>
              <w:top w:w="57" w:type="dxa"/>
              <w:left w:w="57" w:type="dxa"/>
              <w:bottom w:w="57" w:type="dxa"/>
              <w:right w:w="57" w:type="dxa"/>
            </w:tcMar>
          </w:tcPr>
          <w:p w14:paraId="7A3612CB" w14:textId="77777777"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077BF221" w14:textId="2AB6EC6F" w:rsidR="005F2061" w:rsidRPr="00170151" w:rsidRDefault="005F2061" w:rsidP="005F2061">
            <w:pPr>
              <w:autoSpaceDE w:val="0"/>
              <w:autoSpaceDN w:val="0"/>
              <w:adjustRightInd w:val="0"/>
              <w:spacing w:before="120" w:after="120" w:line="240" w:lineRule="auto"/>
              <w:rPr>
                <w:rFonts w:ascii="Arial" w:hAnsi="Arial" w:cs="Arial"/>
                <w:sz w:val="24"/>
                <w:szCs w:val="24"/>
                <w:lang w:eastAsia="en-GB"/>
              </w:rPr>
            </w:pPr>
            <w:r w:rsidRPr="00170151">
              <w:rPr>
                <w:rFonts w:ascii="Arial" w:hAnsi="Arial" w:cs="Arial"/>
                <w:sz w:val="24"/>
                <w:szCs w:val="24"/>
                <w:lang w:eastAsia="en-GB"/>
              </w:rPr>
              <w:t>A</w:t>
            </w:r>
            <w:r>
              <w:rPr>
                <w:rFonts w:ascii="Arial" w:hAnsi="Arial" w:cs="Arial"/>
                <w:sz w:val="24"/>
                <w:szCs w:val="24"/>
                <w:lang w:eastAsia="en-GB"/>
              </w:rPr>
              <w:t>s a</w:t>
            </w:r>
            <w:r w:rsidRPr="00170151">
              <w:rPr>
                <w:rFonts w:ascii="Arial" w:hAnsi="Arial" w:cs="Arial"/>
                <w:sz w:val="24"/>
                <w:szCs w:val="24"/>
                <w:lang w:eastAsia="en-GB"/>
              </w:rPr>
              <w:t xml:space="preserve"> representative of a local community group or residents’ association</w:t>
            </w:r>
          </w:p>
        </w:tc>
      </w:tr>
      <w:tr w:rsidR="005F2061" w:rsidRPr="00875E62" w14:paraId="4A51F745" w14:textId="77777777" w:rsidTr="000A7BA7">
        <w:trPr>
          <w:trHeight w:hRule="exact" w:val="510"/>
        </w:trPr>
        <w:tc>
          <w:tcPr>
            <w:tcW w:w="727" w:type="dxa"/>
            <w:tcMar>
              <w:top w:w="57" w:type="dxa"/>
              <w:left w:w="57" w:type="dxa"/>
              <w:bottom w:w="57" w:type="dxa"/>
              <w:right w:w="57" w:type="dxa"/>
            </w:tcMar>
          </w:tcPr>
          <w:p w14:paraId="0202F73F" w14:textId="77777777"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46D3E701" w14:textId="2C41FAC3" w:rsidR="005F2061" w:rsidRPr="00170151" w:rsidRDefault="005F2061" w:rsidP="005F2061">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On behalf of an</w:t>
            </w:r>
            <w:r w:rsidRPr="005F2061">
              <w:rPr>
                <w:rFonts w:ascii="Arial" w:hAnsi="Arial" w:cs="Arial"/>
                <w:sz w:val="24"/>
                <w:szCs w:val="24"/>
                <w:lang w:eastAsia="en-GB"/>
              </w:rPr>
              <w:t xml:space="preserve"> educational establishment, such as a school or college</w:t>
            </w:r>
          </w:p>
        </w:tc>
      </w:tr>
      <w:tr w:rsidR="005F2061" w:rsidRPr="00875E62" w14:paraId="76A4399D" w14:textId="0A4BCB5D" w:rsidTr="000A7BA7">
        <w:trPr>
          <w:trHeight w:hRule="exact" w:val="510"/>
        </w:trPr>
        <w:tc>
          <w:tcPr>
            <w:tcW w:w="727" w:type="dxa"/>
            <w:tcMar>
              <w:top w:w="57" w:type="dxa"/>
              <w:left w:w="57" w:type="dxa"/>
              <w:bottom w:w="57" w:type="dxa"/>
              <w:right w:w="57" w:type="dxa"/>
            </w:tcMar>
          </w:tcPr>
          <w:p w14:paraId="76FBB4B5" w14:textId="225BD916"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315074F9" w14:textId="2BCAF72C" w:rsidR="005F2061" w:rsidRPr="00170151" w:rsidRDefault="005F2061" w:rsidP="005F2061">
            <w:pPr>
              <w:autoSpaceDE w:val="0"/>
              <w:autoSpaceDN w:val="0"/>
              <w:adjustRightInd w:val="0"/>
              <w:spacing w:before="120" w:after="120" w:line="240" w:lineRule="auto"/>
              <w:rPr>
                <w:rFonts w:ascii="Arial" w:hAnsi="Arial" w:cs="Arial"/>
                <w:sz w:val="24"/>
                <w:szCs w:val="24"/>
                <w:lang w:eastAsia="en-GB"/>
              </w:rPr>
            </w:pPr>
            <w:r w:rsidRPr="005F2061">
              <w:rPr>
                <w:rFonts w:ascii="Arial" w:hAnsi="Arial" w:cs="Arial"/>
                <w:sz w:val="24"/>
                <w:szCs w:val="24"/>
                <w:lang w:eastAsia="en-GB"/>
              </w:rPr>
              <w:t>On behalf of a Parish / Town / Borough / District Council in an official capacity</w:t>
            </w:r>
          </w:p>
        </w:tc>
      </w:tr>
      <w:tr w:rsidR="005F2061" w:rsidRPr="00875E62" w14:paraId="59DAF1C6" w14:textId="570B33CA" w:rsidTr="000A7BA7">
        <w:trPr>
          <w:trHeight w:hRule="exact" w:val="510"/>
        </w:trPr>
        <w:tc>
          <w:tcPr>
            <w:tcW w:w="727" w:type="dxa"/>
            <w:tcMar>
              <w:top w:w="57" w:type="dxa"/>
              <w:left w:w="57" w:type="dxa"/>
              <w:bottom w:w="57" w:type="dxa"/>
              <w:right w:w="57" w:type="dxa"/>
            </w:tcMar>
          </w:tcPr>
          <w:p w14:paraId="5E9D70AF" w14:textId="1D36BD36"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58F8BF97" w14:textId="1E9666A8" w:rsidR="005F2061" w:rsidRPr="00170151" w:rsidRDefault="005F2061" w:rsidP="005F2061">
            <w:pPr>
              <w:autoSpaceDE w:val="0"/>
              <w:autoSpaceDN w:val="0"/>
              <w:adjustRightInd w:val="0"/>
              <w:spacing w:before="120" w:after="120" w:line="240" w:lineRule="auto"/>
              <w:rPr>
                <w:rFonts w:ascii="Arial" w:hAnsi="Arial" w:cs="Arial"/>
                <w:sz w:val="24"/>
                <w:szCs w:val="24"/>
                <w:lang w:eastAsia="en-GB"/>
              </w:rPr>
            </w:pPr>
            <w:r w:rsidRPr="00170151">
              <w:rPr>
                <w:rFonts w:ascii="Arial" w:hAnsi="Arial" w:cs="Arial"/>
                <w:sz w:val="24"/>
                <w:szCs w:val="24"/>
                <w:lang w:eastAsia="en-GB"/>
              </w:rPr>
              <w:t>A</w:t>
            </w:r>
            <w:r w:rsidR="000A7BA7">
              <w:rPr>
                <w:rFonts w:ascii="Arial" w:hAnsi="Arial" w:cs="Arial"/>
                <w:sz w:val="24"/>
                <w:szCs w:val="24"/>
                <w:lang w:eastAsia="en-GB"/>
              </w:rPr>
              <w:t>s a</w:t>
            </w:r>
            <w:r w:rsidRPr="00170151">
              <w:rPr>
                <w:rFonts w:ascii="Arial" w:hAnsi="Arial" w:cs="Arial"/>
                <w:sz w:val="24"/>
                <w:szCs w:val="24"/>
                <w:lang w:eastAsia="en-GB"/>
              </w:rPr>
              <w:t xml:space="preserve"> Parish</w:t>
            </w:r>
            <w:r w:rsidR="00B065F0">
              <w:rPr>
                <w:rFonts w:ascii="Arial" w:hAnsi="Arial" w:cs="Arial"/>
                <w:sz w:val="24"/>
                <w:szCs w:val="24"/>
                <w:lang w:eastAsia="en-GB"/>
              </w:rPr>
              <w:t>,</w:t>
            </w:r>
            <w:r w:rsidRPr="00170151">
              <w:rPr>
                <w:rFonts w:ascii="Arial" w:hAnsi="Arial" w:cs="Arial"/>
                <w:sz w:val="24"/>
                <w:szCs w:val="24"/>
                <w:lang w:eastAsia="en-GB"/>
              </w:rPr>
              <w:t xml:space="preserve"> District or County Councillor</w:t>
            </w:r>
          </w:p>
        </w:tc>
      </w:tr>
      <w:tr w:rsidR="005F2061" w:rsidRPr="00875E62" w14:paraId="1A40966C" w14:textId="77777777" w:rsidTr="000A7BA7">
        <w:trPr>
          <w:trHeight w:hRule="exact" w:val="510"/>
        </w:trPr>
        <w:tc>
          <w:tcPr>
            <w:tcW w:w="727" w:type="dxa"/>
            <w:tcMar>
              <w:top w:w="57" w:type="dxa"/>
              <w:left w:w="57" w:type="dxa"/>
              <w:bottom w:w="57" w:type="dxa"/>
              <w:right w:w="57" w:type="dxa"/>
            </w:tcMar>
          </w:tcPr>
          <w:p w14:paraId="3F7A24AD" w14:textId="77777777"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4BDDE254" w14:textId="77C9EBD2" w:rsidR="005F2061" w:rsidRPr="00170151" w:rsidRDefault="000A7BA7" w:rsidP="005F2061">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As a Kent </w:t>
            </w:r>
            <w:r w:rsidR="005F2061" w:rsidRPr="00170151">
              <w:rPr>
                <w:rFonts w:ascii="Arial" w:hAnsi="Arial" w:cs="Arial"/>
                <w:sz w:val="24"/>
                <w:szCs w:val="24"/>
                <w:lang w:eastAsia="en-GB"/>
              </w:rPr>
              <w:t>business</w:t>
            </w:r>
            <w:r>
              <w:rPr>
                <w:rFonts w:ascii="Arial" w:hAnsi="Arial" w:cs="Arial"/>
                <w:sz w:val="24"/>
                <w:szCs w:val="24"/>
                <w:lang w:eastAsia="en-GB"/>
              </w:rPr>
              <w:t xml:space="preserve"> owner</w:t>
            </w:r>
          </w:p>
        </w:tc>
      </w:tr>
      <w:tr w:rsidR="005F2061" w:rsidRPr="00875E62" w14:paraId="25867806" w14:textId="431758FF" w:rsidTr="000A7BA7">
        <w:trPr>
          <w:trHeight w:hRule="exact" w:val="510"/>
        </w:trPr>
        <w:tc>
          <w:tcPr>
            <w:tcW w:w="727" w:type="dxa"/>
            <w:tcMar>
              <w:top w:w="57" w:type="dxa"/>
              <w:left w:w="57" w:type="dxa"/>
              <w:bottom w:w="57" w:type="dxa"/>
              <w:right w:w="57" w:type="dxa"/>
            </w:tcMar>
          </w:tcPr>
          <w:p w14:paraId="3AD761E9" w14:textId="63CEBB46"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73D3F5B8" w14:textId="03A94408" w:rsidR="005F2061" w:rsidRPr="00170151" w:rsidRDefault="005F2061" w:rsidP="005F2061">
            <w:pPr>
              <w:spacing w:before="120" w:after="120" w:line="240" w:lineRule="auto"/>
              <w:rPr>
                <w:rFonts w:ascii="Arial" w:hAnsi="Arial" w:cs="Arial"/>
                <w:sz w:val="24"/>
                <w:szCs w:val="24"/>
                <w:lang w:eastAsia="en-GB"/>
              </w:rPr>
            </w:pPr>
            <w:r w:rsidRPr="00170151">
              <w:rPr>
                <w:rFonts w:ascii="Arial" w:hAnsi="Arial" w:cs="Arial"/>
                <w:sz w:val="24"/>
                <w:szCs w:val="24"/>
                <w:lang w:eastAsia="en-GB"/>
              </w:rPr>
              <w:t>On behalf of a charity, voluntar</w:t>
            </w:r>
            <w:r w:rsidR="000A7BA7">
              <w:rPr>
                <w:rFonts w:ascii="Arial" w:hAnsi="Arial" w:cs="Arial"/>
                <w:sz w:val="24"/>
                <w:szCs w:val="24"/>
                <w:lang w:eastAsia="en-GB"/>
              </w:rPr>
              <w:t xml:space="preserve">y or </w:t>
            </w:r>
            <w:r w:rsidRPr="00170151">
              <w:rPr>
                <w:rFonts w:ascii="Arial" w:hAnsi="Arial" w:cs="Arial"/>
                <w:sz w:val="24"/>
                <w:szCs w:val="24"/>
                <w:lang w:eastAsia="en-GB"/>
              </w:rPr>
              <w:t>community sector organisation (VCS)</w:t>
            </w:r>
          </w:p>
        </w:tc>
      </w:tr>
      <w:tr w:rsidR="005F2061" w:rsidRPr="00875E62" w14:paraId="102726B5" w14:textId="77777777" w:rsidTr="000A7BA7">
        <w:trPr>
          <w:trHeight w:hRule="exact" w:val="510"/>
        </w:trPr>
        <w:tc>
          <w:tcPr>
            <w:tcW w:w="727" w:type="dxa"/>
            <w:tcMar>
              <w:top w:w="57" w:type="dxa"/>
              <w:left w:w="57" w:type="dxa"/>
              <w:bottom w:w="57" w:type="dxa"/>
              <w:right w:w="57" w:type="dxa"/>
            </w:tcMar>
          </w:tcPr>
          <w:p w14:paraId="06C4A0F0" w14:textId="77777777" w:rsidR="005F2061" w:rsidRPr="000A7BA7" w:rsidRDefault="005F2061" w:rsidP="005F2061">
            <w:pPr>
              <w:spacing w:before="120" w:after="120" w:line="240" w:lineRule="auto"/>
              <w:rPr>
                <w:rFonts w:ascii="Arial" w:hAnsi="Arial" w:cs="Arial"/>
                <w:b/>
                <w:sz w:val="24"/>
                <w:szCs w:val="24"/>
                <w:highlight w:val="yellow"/>
                <w:lang w:eastAsia="en-GB"/>
              </w:rPr>
            </w:pPr>
          </w:p>
        </w:tc>
        <w:tc>
          <w:tcPr>
            <w:tcW w:w="8826" w:type="dxa"/>
            <w:tcMar>
              <w:top w:w="57" w:type="dxa"/>
              <w:left w:w="57" w:type="dxa"/>
              <w:bottom w:w="57" w:type="dxa"/>
              <w:right w:w="57" w:type="dxa"/>
            </w:tcMar>
            <w:vAlign w:val="center"/>
          </w:tcPr>
          <w:p w14:paraId="405ECE8F" w14:textId="4156E1CF" w:rsidR="005F2061" w:rsidRPr="001A15F0" w:rsidRDefault="005F2061" w:rsidP="005F2061">
            <w:pPr>
              <w:spacing w:before="120" w:after="120" w:line="240" w:lineRule="auto"/>
              <w:rPr>
                <w:rFonts w:ascii="Arial" w:hAnsi="Arial" w:cs="Arial"/>
                <w:sz w:val="24"/>
                <w:szCs w:val="24"/>
                <w:lang w:eastAsia="en-GB"/>
              </w:rPr>
            </w:pPr>
            <w:r w:rsidRPr="001A15F0">
              <w:rPr>
                <w:rFonts w:ascii="Arial" w:hAnsi="Arial" w:cs="Arial"/>
                <w:sz w:val="24"/>
                <w:szCs w:val="24"/>
                <w:lang w:eastAsia="en-GB"/>
              </w:rPr>
              <w:t>A</w:t>
            </w:r>
            <w:r w:rsidR="000A7BA7" w:rsidRPr="001A15F0">
              <w:rPr>
                <w:rFonts w:ascii="Arial" w:hAnsi="Arial" w:cs="Arial"/>
                <w:sz w:val="24"/>
                <w:szCs w:val="24"/>
                <w:lang w:eastAsia="en-GB"/>
              </w:rPr>
              <w:t>s</w:t>
            </w:r>
            <w:r w:rsidRPr="001A15F0">
              <w:rPr>
                <w:rFonts w:ascii="Arial" w:hAnsi="Arial" w:cs="Arial"/>
                <w:sz w:val="24"/>
                <w:szCs w:val="24"/>
                <w:lang w:eastAsia="en-GB"/>
              </w:rPr>
              <w:t xml:space="preserve"> </w:t>
            </w:r>
            <w:r w:rsidR="003525C7">
              <w:rPr>
                <w:rFonts w:ascii="Arial" w:hAnsi="Arial" w:cs="Arial"/>
                <w:sz w:val="24"/>
                <w:szCs w:val="24"/>
                <w:lang w:eastAsia="en-GB"/>
              </w:rPr>
              <w:t xml:space="preserve">a </w:t>
            </w:r>
            <w:r w:rsidRPr="001A15F0">
              <w:rPr>
                <w:rFonts w:ascii="Arial" w:hAnsi="Arial" w:cs="Arial"/>
                <w:sz w:val="24"/>
                <w:szCs w:val="24"/>
                <w:lang w:eastAsia="en-GB"/>
              </w:rPr>
              <w:t>resident from somewhere else</w:t>
            </w:r>
            <w:r w:rsidR="000A7BA7" w:rsidRPr="001A15F0">
              <w:rPr>
                <w:rFonts w:ascii="Arial" w:hAnsi="Arial" w:cs="Arial"/>
                <w:sz w:val="24"/>
                <w:szCs w:val="24"/>
                <w:lang w:eastAsia="en-GB"/>
              </w:rPr>
              <w:t xml:space="preserve">, such as Medway </w:t>
            </w:r>
          </w:p>
        </w:tc>
      </w:tr>
      <w:tr w:rsidR="005F2061" w:rsidRPr="00875E62" w14:paraId="39D8254E" w14:textId="77777777" w:rsidTr="000A7BA7">
        <w:trPr>
          <w:trHeight w:hRule="exact" w:val="510"/>
        </w:trPr>
        <w:tc>
          <w:tcPr>
            <w:tcW w:w="727" w:type="dxa"/>
            <w:tcMar>
              <w:top w:w="57" w:type="dxa"/>
              <w:left w:w="57" w:type="dxa"/>
              <w:bottom w:w="57" w:type="dxa"/>
              <w:right w:w="57" w:type="dxa"/>
            </w:tcMar>
          </w:tcPr>
          <w:p w14:paraId="6495ACB1" w14:textId="77777777" w:rsidR="005F2061" w:rsidRPr="00170151" w:rsidRDefault="005F2061" w:rsidP="005F2061">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2092C68F" w14:textId="717F5982" w:rsidR="005F2061" w:rsidRPr="00875E62" w:rsidRDefault="005F2061" w:rsidP="005F2061">
            <w:pPr>
              <w:spacing w:before="120" w:after="120" w:line="240" w:lineRule="auto"/>
              <w:rPr>
                <w:rFonts w:ascii="Arial" w:hAnsi="Arial" w:cs="Arial"/>
                <w:sz w:val="24"/>
                <w:szCs w:val="24"/>
                <w:lang w:eastAsia="en-GB"/>
              </w:rPr>
            </w:pPr>
            <w:r w:rsidRPr="00170151">
              <w:rPr>
                <w:rFonts w:ascii="Arial" w:hAnsi="Arial" w:cs="Arial"/>
                <w:sz w:val="24"/>
                <w:szCs w:val="24"/>
                <w:lang w:eastAsia="en-GB"/>
              </w:rPr>
              <w:t xml:space="preserve">Other, please specify: </w:t>
            </w:r>
          </w:p>
        </w:tc>
      </w:tr>
    </w:tbl>
    <w:p w14:paraId="341BF482" w14:textId="1DB88E24" w:rsidR="00BA00C0" w:rsidRDefault="00BA00C0" w:rsidP="005956A0">
      <w:pPr>
        <w:spacing w:after="0" w:line="240" w:lineRule="auto"/>
        <w:rPr>
          <w:rFonts w:ascii="Arial" w:hAnsi="Arial" w:cs="Arial"/>
          <w:sz w:val="24"/>
          <w:szCs w:val="24"/>
        </w:rPr>
      </w:pPr>
    </w:p>
    <w:p w14:paraId="4C31BA04" w14:textId="77777777" w:rsidR="008260B0" w:rsidRPr="00875E62" w:rsidRDefault="008260B0" w:rsidP="005956A0">
      <w:pPr>
        <w:spacing w:after="0" w:line="240" w:lineRule="auto"/>
        <w:rPr>
          <w:rFonts w:ascii="Arial" w:hAnsi="Arial" w:cs="Arial"/>
          <w:sz w:val="24"/>
          <w:szCs w:val="24"/>
        </w:rPr>
      </w:pPr>
    </w:p>
    <w:p w14:paraId="2F7FEA88" w14:textId="5D47E10B" w:rsidR="00BA00C0" w:rsidRPr="00875E62" w:rsidRDefault="00BA00C0" w:rsidP="008926F9">
      <w:pPr>
        <w:ind w:left="567" w:hanging="567"/>
        <w:rPr>
          <w:rFonts w:ascii="Arial" w:hAnsi="Arial" w:cs="Arial"/>
          <w:b/>
          <w:sz w:val="24"/>
          <w:szCs w:val="24"/>
        </w:rPr>
      </w:pPr>
      <w:r w:rsidRPr="00875E62">
        <w:rPr>
          <w:rFonts w:ascii="Arial" w:hAnsi="Arial" w:cs="Arial"/>
          <w:b/>
          <w:sz w:val="24"/>
          <w:szCs w:val="24"/>
        </w:rPr>
        <w:t>Q1a.</w:t>
      </w:r>
      <w:r w:rsidR="008926F9">
        <w:rPr>
          <w:rFonts w:ascii="Arial" w:hAnsi="Arial" w:cs="Arial"/>
          <w:b/>
          <w:sz w:val="24"/>
          <w:szCs w:val="24"/>
        </w:rPr>
        <w:t xml:space="preserve"> </w:t>
      </w:r>
      <w:r w:rsidRPr="00875E62">
        <w:rPr>
          <w:rFonts w:ascii="Arial" w:hAnsi="Arial" w:cs="Arial"/>
          <w:b/>
          <w:sz w:val="24"/>
          <w:szCs w:val="24"/>
        </w:rPr>
        <w:t xml:space="preserve">If you are responding on behalf of an </w:t>
      </w:r>
      <w:r w:rsidRPr="00875E62">
        <w:rPr>
          <w:rFonts w:ascii="Arial" w:hAnsi="Arial" w:cs="Arial"/>
          <w:b/>
          <w:sz w:val="24"/>
          <w:szCs w:val="24"/>
          <w:u w:val="single"/>
        </w:rPr>
        <w:t>organisation</w:t>
      </w:r>
      <w:r w:rsidRPr="00875E62">
        <w:rPr>
          <w:rFonts w:ascii="Arial" w:hAnsi="Arial" w:cs="Arial"/>
          <w:b/>
          <w:sz w:val="24"/>
          <w:szCs w:val="24"/>
        </w:rPr>
        <w:t xml:space="preserve"> </w:t>
      </w:r>
      <w:bookmarkStart w:id="0" w:name="_Hlk6318782"/>
      <w:r w:rsidRPr="00875E62">
        <w:rPr>
          <w:rFonts w:ascii="Arial" w:hAnsi="Arial" w:cs="Arial"/>
          <w:b/>
          <w:sz w:val="24"/>
          <w:szCs w:val="24"/>
        </w:rPr>
        <w:t>(business, community group, resident</w:t>
      </w:r>
      <w:r w:rsidR="000A7BA7">
        <w:rPr>
          <w:rFonts w:ascii="Arial" w:hAnsi="Arial" w:cs="Arial"/>
          <w:b/>
          <w:sz w:val="24"/>
          <w:szCs w:val="24"/>
        </w:rPr>
        <w:t>s’</w:t>
      </w:r>
      <w:r w:rsidRPr="00875E62">
        <w:rPr>
          <w:rFonts w:ascii="Arial" w:hAnsi="Arial" w:cs="Arial"/>
          <w:b/>
          <w:sz w:val="24"/>
          <w:szCs w:val="24"/>
        </w:rPr>
        <w:t xml:space="preserve"> association, council or any other organisation),</w:t>
      </w:r>
      <w:bookmarkEnd w:id="0"/>
      <w:r w:rsidRPr="00875E62">
        <w:rPr>
          <w:rFonts w:ascii="Arial" w:hAnsi="Arial" w:cs="Arial"/>
          <w:b/>
          <w:sz w:val="24"/>
          <w:szCs w:val="24"/>
        </w:rPr>
        <w:t xml:space="preserve"> please tell us the name of your organisation here: </w:t>
      </w:r>
    </w:p>
    <w:tbl>
      <w:tblPr>
        <w:tblStyle w:val="TableGrid"/>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BA00C0" w:rsidRPr="00875E62" w14:paraId="3383696F" w14:textId="77777777" w:rsidTr="000A7BA7">
        <w:trPr>
          <w:trHeight w:val="843"/>
        </w:trPr>
        <w:tc>
          <w:tcPr>
            <w:tcW w:w="9781" w:type="dxa"/>
            <w:tcBorders>
              <w:top w:val="single" w:sz="12" w:space="0" w:color="auto"/>
              <w:left w:val="single" w:sz="12" w:space="0" w:color="auto"/>
              <w:bottom w:val="single" w:sz="12" w:space="0" w:color="auto"/>
              <w:right w:val="single" w:sz="12" w:space="0" w:color="auto"/>
            </w:tcBorders>
          </w:tcPr>
          <w:p w14:paraId="59552BF0" w14:textId="7988DEB7" w:rsidR="00BA00C0" w:rsidRPr="00875E62" w:rsidRDefault="00131867" w:rsidP="000A7BA7">
            <w:pPr>
              <w:spacing w:after="120"/>
              <w:rPr>
                <w:rFonts w:ascii="Arial" w:hAnsi="Arial" w:cs="Arial"/>
                <w:sz w:val="24"/>
                <w:szCs w:val="24"/>
                <w:lang w:eastAsia="en-GB"/>
              </w:rPr>
            </w:pPr>
            <w:r>
              <w:rPr>
                <w:rFonts w:ascii="Arial" w:hAnsi="Arial" w:cs="Arial"/>
                <w:sz w:val="24"/>
                <w:szCs w:val="24"/>
                <w:lang w:eastAsia="en-GB"/>
              </w:rPr>
              <w:t xml:space="preserve"> </w:t>
            </w:r>
          </w:p>
        </w:tc>
      </w:tr>
    </w:tbl>
    <w:p w14:paraId="20DA16CB" w14:textId="2ABA1B79" w:rsidR="00875E62" w:rsidRPr="000D313D" w:rsidRDefault="00875E62" w:rsidP="000A7BA7">
      <w:pPr>
        <w:spacing w:after="0"/>
        <w:rPr>
          <w:rFonts w:ascii="Arial" w:hAnsi="Arial" w:cs="Arial"/>
          <w:sz w:val="24"/>
          <w:szCs w:val="24"/>
        </w:rPr>
      </w:pPr>
    </w:p>
    <w:p w14:paraId="40BCB9A3" w14:textId="1C63F42F" w:rsidR="008260B0" w:rsidRDefault="008260B0" w:rsidP="000A7BA7">
      <w:pPr>
        <w:spacing w:after="0"/>
        <w:rPr>
          <w:rFonts w:ascii="Arial" w:hAnsi="Arial" w:cs="Arial"/>
          <w:sz w:val="24"/>
          <w:szCs w:val="24"/>
        </w:rPr>
      </w:pPr>
    </w:p>
    <w:tbl>
      <w:tblPr>
        <w:tblStyle w:val="TableGrid"/>
        <w:tblW w:w="9781" w:type="dxa"/>
        <w:tblInd w:w="0" w:type="dxa"/>
        <w:tblLook w:val="04A0" w:firstRow="1" w:lastRow="0" w:firstColumn="1" w:lastColumn="0" w:noHBand="0" w:noVBand="1"/>
      </w:tblPr>
      <w:tblGrid>
        <w:gridCol w:w="5353"/>
        <w:gridCol w:w="4428"/>
      </w:tblGrid>
      <w:tr w:rsidR="00D24068" w14:paraId="42D9AAE0" w14:textId="77777777" w:rsidTr="00757AF5">
        <w:trPr>
          <w:trHeight w:val="836"/>
        </w:trPr>
        <w:tc>
          <w:tcPr>
            <w:tcW w:w="5353" w:type="dxa"/>
            <w:tcBorders>
              <w:top w:val="nil"/>
              <w:left w:val="nil"/>
              <w:bottom w:val="nil"/>
              <w:right w:val="single" w:sz="12" w:space="0" w:color="auto"/>
            </w:tcBorders>
            <w:hideMark/>
          </w:tcPr>
          <w:p w14:paraId="2BF6F90D" w14:textId="0A86D1BA" w:rsidR="00D24068" w:rsidRDefault="00D24068" w:rsidP="000A7BA7">
            <w:pPr>
              <w:spacing w:after="100"/>
              <w:ind w:left="425" w:hanging="425"/>
              <w:rPr>
                <w:rFonts w:ascii="Arial" w:hAnsi="Arial" w:cs="Arial"/>
                <w:b/>
                <w:sz w:val="24"/>
                <w:szCs w:val="24"/>
              </w:rPr>
            </w:pPr>
            <w:r>
              <w:rPr>
                <w:rFonts w:ascii="Arial" w:hAnsi="Arial" w:cs="Arial"/>
                <w:b/>
                <w:sz w:val="24"/>
                <w:szCs w:val="24"/>
              </w:rPr>
              <w:t xml:space="preserve">Q2. Please </w:t>
            </w:r>
            <w:r w:rsidR="000A7BA7" w:rsidRPr="000A7BA7">
              <w:rPr>
                <w:rFonts w:ascii="Arial" w:hAnsi="Arial" w:cs="Arial"/>
                <w:b/>
                <w:sz w:val="24"/>
                <w:szCs w:val="24"/>
              </w:rPr>
              <w:t>tell us the first part of your postcode (this will be 3 or 4 characters)</w:t>
            </w:r>
            <w:r>
              <w:rPr>
                <w:rFonts w:ascii="Arial" w:hAnsi="Arial" w:cs="Arial"/>
                <w:b/>
                <w:sz w:val="24"/>
                <w:szCs w:val="24"/>
              </w:rPr>
              <w:t>:</w:t>
            </w:r>
          </w:p>
        </w:tc>
        <w:tc>
          <w:tcPr>
            <w:tcW w:w="4428" w:type="dxa"/>
            <w:tcBorders>
              <w:top w:val="single" w:sz="12" w:space="0" w:color="auto"/>
              <w:left w:val="single" w:sz="12" w:space="0" w:color="auto"/>
              <w:bottom w:val="single" w:sz="12" w:space="0" w:color="auto"/>
              <w:right w:val="single" w:sz="12" w:space="0" w:color="auto"/>
            </w:tcBorders>
            <w:hideMark/>
          </w:tcPr>
          <w:p w14:paraId="3CBD3CFE" w14:textId="77777777" w:rsidR="00D24068" w:rsidRDefault="00D24068" w:rsidP="000A7BA7">
            <w:pPr>
              <w:spacing w:after="100"/>
              <w:rPr>
                <w:rFonts w:ascii="Arial" w:hAnsi="Arial" w:cs="Arial"/>
                <w:b/>
                <w:sz w:val="24"/>
                <w:szCs w:val="24"/>
              </w:rPr>
            </w:pPr>
            <w:r>
              <w:rPr>
                <w:rFonts w:ascii="Arial" w:hAnsi="Arial" w:cs="Arial"/>
                <w:b/>
                <w:sz w:val="24"/>
                <w:szCs w:val="24"/>
              </w:rPr>
              <w:t xml:space="preserve"> </w:t>
            </w:r>
          </w:p>
        </w:tc>
      </w:tr>
    </w:tbl>
    <w:p w14:paraId="7A6B5706" w14:textId="495B89A1" w:rsidR="00D24068" w:rsidRDefault="00D24068" w:rsidP="008926F9">
      <w:pPr>
        <w:spacing w:before="120" w:after="0" w:line="240" w:lineRule="auto"/>
        <w:ind w:left="426"/>
        <w:rPr>
          <w:rFonts w:ascii="Arial" w:hAnsi="Arial" w:cs="Arial"/>
          <w:sz w:val="24"/>
          <w:szCs w:val="24"/>
        </w:rPr>
      </w:pPr>
      <w:r w:rsidRPr="0041177C">
        <w:rPr>
          <w:rFonts w:ascii="Arial" w:hAnsi="Arial" w:cs="Arial"/>
          <w:i/>
          <w:sz w:val="24"/>
          <w:szCs w:val="24"/>
        </w:rPr>
        <w:t xml:space="preserve">Please do not reveal your whole postcode. </w:t>
      </w:r>
      <w:r w:rsidRPr="00875E62">
        <w:rPr>
          <w:rFonts w:ascii="Arial" w:hAnsi="Arial" w:cs="Arial"/>
          <w:i/>
          <w:sz w:val="24"/>
          <w:szCs w:val="24"/>
        </w:rPr>
        <w:t xml:space="preserve">We use this to help us to analyse our data. It will not be used to identify who you are. </w:t>
      </w:r>
      <w:r>
        <w:rPr>
          <w:rFonts w:ascii="Arial" w:hAnsi="Arial" w:cs="Arial"/>
          <w:sz w:val="24"/>
          <w:szCs w:val="24"/>
        </w:rPr>
        <w:br w:type="page"/>
      </w:r>
    </w:p>
    <w:p w14:paraId="7A22401B" w14:textId="77777777" w:rsidR="00D24068" w:rsidRDefault="00D24068" w:rsidP="00500C3E">
      <w:pPr>
        <w:spacing w:after="0" w:line="240" w:lineRule="auto"/>
        <w:rPr>
          <w:rFonts w:ascii="Arial" w:hAnsi="Arial" w:cs="Arial"/>
          <w:sz w:val="24"/>
          <w:szCs w:val="24"/>
        </w:rPr>
      </w:pPr>
    </w:p>
    <w:p w14:paraId="12C00DA9" w14:textId="52216619" w:rsidR="00256E1F" w:rsidRDefault="00256E1F" w:rsidP="00757AF5">
      <w:pPr>
        <w:rPr>
          <w:rFonts w:ascii="Arial" w:hAnsi="Arial" w:cs="Arial"/>
          <w:i/>
          <w:sz w:val="24"/>
          <w:szCs w:val="24"/>
        </w:rPr>
      </w:pPr>
      <w:r w:rsidRPr="00A00342">
        <w:rPr>
          <w:rFonts w:ascii="Arial" w:hAnsi="Arial" w:cs="Arial"/>
          <w:b/>
          <w:sz w:val="24"/>
          <w:szCs w:val="24"/>
        </w:rPr>
        <w:t>Q</w:t>
      </w:r>
      <w:r w:rsidR="00A73AC2" w:rsidRPr="00A00342">
        <w:rPr>
          <w:rFonts w:ascii="Arial" w:hAnsi="Arial" w:cs="Arial"/>
          <w:b/>
          <w:sz w:val="24"/>
          <w:szCs w:val="24"/>
        </w:rPr>
        <w:t>3</w:t>
      </w:r>
      <w:r w:rsidRPr="00A00342">
        <w:rPr>
          <w:rFonts w:ascii="Arial" w:hAnsi="Arial" w:cs="Arial"/>
          <w:b/>
          <w:sz w:val="24"/>
          <w:szCs w:val="24"/>
        </w:rPr>
        <w:t xml:space="preserve">. How did you find out about this consultation? </w:t>
      </w:r>
      <w:r w:rsidR="0085249D" w:rsidRPr="0085249D">
        <w:rPr>
          <w:rFonts w:ascii="Arial" w:hAnsi="Arial" w:cs="Arial"/>
          <w:bCs/>
          <w:i/>
          <w:iCs/>
          <w:sz w:val="24"/>
          <w:szCs w:val="24"/>
        </w:rPr>
        <w:t>Please s</w:t>
      </w:r>
      <w:r w:rsidRPr="00A00342">
        <w:rPr>
          <w:rFonts w:ascii="Arial" w:hAnsi="Arial" w:cs="Arial"/>
          <w:i/>
          <w:sz w:val="24"/>
          <w:szCs w:val="24"/>
        </w:rPr>
        <w:t xml:space="preserve">elect </w:t>
      </w:r>
      <w:r w:rsidRPr="00A00342">
        <w:rPr>
          <w:rFonts w:ascii="Arial" w:hAnsi="Arial" w:cs="Arial"/>
          <w:b/>
          <w:i/>
          <w:sz w:val="24"/>
          <w:szCs w:val="24"/>
        </w:rPr>
        <w:t>all</w:t>
      </w:r>
      <w:r w:rsidRPr="00A00342">
        <w:rPr>
          <w:rFonts w:ascii="Arial" w:hAnsi="Arial" w:cs="Arial"/>
          <w:i/>
          <w:sz w:val="24"/>
          <w:szCs w:val="24"/>
        </w:rPr>
        <w:t xml:space="preserve"> that apply</w:t>
      </w:r>
      <w:r w:rsidR="0085249D">
        <w:rPr>
          <w:rFonts w:ascii="Arial" w:hAnsi="Arial" w:cs="Arial"/>
          <w:i/>
          <w:sz w:val="24"/>
          <w:szCs w:val="24"/>
        </w:rPr>
        <w:t>.</w:t>
      </w:r>
      <w:r w:rsidRPr="00F10CDE">
        <w:rPr>
          <w:rFonts w:ascii="Arial" w:hAnsi="Arial" w:cs="Arial"/>
          <w:i/>
          <w:sz w:val="24"/>
          <w:szCs w:val="24"/>
        </w:rPr>
        <w:t xml:space="preserve">  </w:t>
      </w:r>
    </w:p>
    <w:tbl>
      <w:tblPr>
        <w:tblStyle w:val="TableGrid"/>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
        <w:gridCol w:w="9036"/>
      </w:tblGrid>
      <w:tr w:rsidR="00500C3E" w:rsidRPr="00875E62" w14:paraId="630866A2" w14:textId="77777777" w:rsidTr="0044007E">
        <w:trPr>
          <w:trHeight w:val="454"/>
        </w:trPr>
        <w:tc>
          <w:tcPr>
            <w:tcW w:w="745" w:type="dxa"/>
            <w:tcMar>
              <w:top w:w="57" w:type="dxa"/>
              <w:left w:w="57" w:type="dxa"/>
              <w:bottom w:w="57" w:type="dxa"/>
              <w:right w:w="57" w:type="dxa"/>
            </w:tcMar>
            <w:vAlign w:val="center"/>
          </w:tcPr>
          <w:p w14:paraId="1F72EC83" w14:textId="77777777" w:rsidR="00500C3E" w:rsidRPr="0044007E" w:rsidRDefault="00500C3E"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hideMark/>
          </w:tcPr>
          <w:p w14:paraId="16E8260C" w14:textId="0B4D6845"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Facebook</w:t>
            </w:r>
            <w:r w:rsidR="00500C3E" w:rsidRPr="00786800">
              <w:rPr>
                <w:rFonts w:ascii="Arial" w:hAnsi="Arial" w:cs="Arial"/>
                <w:sz w:val="24"/>
                <w:szCs w:val="24"/>
                <w:lang w:eastAsia="en-GB"/>
              </w:rPr>
              <w:t xml:space="preserve"> </w:t>
            </w:r>
          </w:p>
        </w:tc>
      </w:tr>
      <w:tr w:rsidR="00500C3E" w:rsidRPr="00875E62" w14:paraId="3533A3E6" w14:textId="77777777" w:rsidTr="0044007E">
        <w:trPr>
          <w:trHeight w:val="454"/>
        </w:trPr>
        <w:tc>
          <w:tcPr>
            <w:tcW w:w="745" w:type="dxa"/>
            <w:tcMar>
              <w:top w:w="57" w:type="dxa"/>
              <w:left w:w="57" w:type="dxa"/>
              <w:bottom w:w="57" w:type="dxa"/>
              <w:right w:w="57" w:type="dxa"/>
            </w:tcMar>
          </w:tcPr>
          <w:p w14:paraId="5456519B" w14:textId="77777777" w:rsidR="00500C3E" w:rsidRPr="0044007E" w:rsidRDefault="00500C3E"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hideMark/>
          </w:tcPr>
          <w:p w14:paraId="0E8591B6" w14:textId="61F87E1C"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Twitter </w:t>
            </w:r>
          </w:p>
        </w:tc>
      </w:tr>
      <w:tr w:rsidR="00500C3E" w:rsidRPr="00875E62" w14:paraId="32E2F545" w14:textId="77777777" w:rsidTr="0044007E">
        <w:trPr>
          <w:trHeight w:val="454"/>
        </w:trPr>
        <w:tc>
          <w:tcPr>
            <w:tcW w:w="745" w:type="dxa"/>
            <w:tcMar>
              <w:top w:w="57" w:type="dxa"/>
              <w:left w:w="57" w:type="dxa"/>
              <w:bottom w:w="57" w:type="dxa"/>
              <w:right w:w="57" w:type="dxa"/>
            </w:tcMar>
          </w:tcPr>
          <w:p w14:paraId="19236B8D" w14:textId="77777777" w:rsidR="00500C3E" w:rsidRPr="0044007E" w:rsidRDefault="00500C3E"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hideMark/>
          </w:tcPr>
          <w:p w14:paraId="7EE1AE26" w14:textId="0C5C95E6"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Instagram </w:t>
            </w:r>
          </w:p>
        </w:tc>
      </w:tr>
      <w:tr w:rsidR="00780428" w:rsidRPr="00875E62" w14:paraId="7A13DCE9" w14:textId="77777777" w:rsidTr="0044007E">
        <w:trPr>
          <w:trHeight w:val="454"/>
        </w:trPr>
        <w:tc>
          <w:tcPr>
            <w:tcW w:w="745" w:type="dxa"/>
            <w:tcMar>
              <w:top w:w="57" w:type="dxa"/>
              <w:left w:w="57" w:type="dxa"/>
              <w:bottom w:w="57" w:type="dxa"/>
              <w:right w:w="57" w:type="dxa"/>
            </w:tcMar>
          </w:tcPr>
          <w:p w14:paraId="111DB590" w14:textId="77777777" w:rsidR="00780428" w:rsidRPr="0044007E" w:rsidRDefault="00780428"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tcPr>
          <w:p w14:paraId="3BCB1C92" w14:textId="10DC5229" w:rsidR="00780428" w:rsidRDefault="00780428"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LinkedIn</w:t>
            </w:r>
          </w:p>
        </w:tc>
      </w:tr>
      <w:tr w:rsidR="00500C3E" w:rsidRPr="00875E62" w14:paraId="3346C788" w14:textId="77777777" w:rsidTr="0044007E">
        <w:trPr>
          <w:trHeight w:val="454"/>
        </w:trPr>
        <w:tc>
          <w:tcPr>
            <w:tcW w:w="745" w:type="dxa"/>
            <w:tcMar>
              <w:top w:w="57" w:type="dxa"/>
              <w:left w:w="57" w:type="dxa"/>
              <w:bottom w:w="57" w:type="dxa"/>
              <w:right w:w="57" w:type="dxa"/>
            </w:tcMar>
          </w:tcPr>
          <w:p w14:paraId="47E82F82" w14:textId="77777777" w:rsidR="00500C3E" w:rsidRPr="0044007E" w:rsidRDefault="00500C3E"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tcPr>
          <w:p w14:paraId="31736718" w14:textId="128441A8"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From a friend or relative</w:t>
            </w:r>
          </w:p>
        </w:tc>
      </w:tr>
      <w:tr w:rsidR="00500C3E" w:rsidRPr="00875E62" w14:paraId="77392DCC" w14:textId="77777777" w:rsidTr="0044007E">
        <w:trPr>
          <w:trHeight w:val="454"/>
        </w:trPr>
        <w:tc>
          <w:tcPr>
            <w:tcW w:w="745" w:type="dxa"/>
            <w:tcMar>
              <w:top w:w="57" w:type="dxa"/>
              <w:left w:w="57" w:type="dxa"/>
              <w:bottom w:w="57" w:type="dxa"/>
              <w:right w:w="57" w:type="dxa"/>
            </w:tcMar>
          </w:tcPr>
          <w:p w14:paraId="44FC62F6" w14:textId="77777777" w:rsidR="00500C3E" w:rsidRPr="0044007E" w:rsidRDefault="00500C3E"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hideMark/>
          </w:tcPr>
          <w:p w14:paraId="216D3FE6" w14:textId="0F69D20B" w:rsidR="00500C3E" w:rsidRPr="00786800" w:rsidRDefault="00500C3E"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Kent.gov.uk website</w:t>
            </w:r>
          </w:p>
        </w:tc>
      </w:tr>
      <w:tr w:rsidR="00757AF5" w:rsidRPr="00875E62" w14:paraId="581E0207" w14:textId="77777777" w:rsidTr="0044007E">
        <w:trPr>
          <w:trHeight w:val="454"/>
        </w:trPr>
        <w:tc>
          <w:tcPr>
            <w:tcW w:w="745" w:type="dxa"/>
            <w:tcMar>
              <w:top w:w="57" w:type="dxa"/>
              <w:left w:w="57" w:type="dxa"/>
              <w:bottom w:w="57" w:type="dxa"/>
              <w:right w:w="57" w:type="dxa"/>
            </w:tcMar>
          </w:tcPr>
          <w:p w14:paraId="5ACA1AE3" w14:textId="77777777" w:rsidR="00757AF5" w:rsidRPr="0044007E" w:rsidRDefault="00757AF5"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tcPr>
          <w:p w14:paraId="16766C1B" w14:textId="3E38B92B" w:rsidR="00757AF5" w:rsidRDefault="00757AF5"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rPr>
              <w:t>Local KCC County Councillor</w:t>
            </w:r>
          </w:p>
        </w:tc>
      </w:tr>
      <w:tr w:rsidR="00BD2DBF" w:rsidRPr="00875E62" w14:paraId="7FFE5A7F" w14:textId="77777777" w:rsidTr="0044007E">
        <w:trPr>
          <w:trHeight w:val="454"/>
        </w:trPr>
        <w:tc>
          <w:tcPr>
            <w:tcW w:w="745" w:type="dxa"/>
            <w:tcMar>
              <w:top w:w="57" w:type="dxa"/>
              <w:left w:w="57" w:type="dxa"/>
              <w:bottom w:w="57" w:type="dxa"/>
              <w:right w:w="57" w:type="dxa"/>
            </w:tcMar>
          </w:tcPr>
          <w:p w14:paraId="5FE65D28" w14:textId="77777777" w:rsidR="00BD2DBF" w:rsidRPr="0044007E" w:rsidRDefault="00BD2DBF"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tcPr>
          <w:p w14:paraId="2390AB0A" w14:textId="04D48E08" w:rsidR="00BD2DBF" w:rsidRDefault="00BD2DBF" w:rsidP="006E3D7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District Council/Councillor </w:t>
            </w:r>
          </w:p>
        </w:tc>
      </w:tr>
      <w:tr w:rsidR="0087636E" w:rsidRPr="00875E62" w14:paraId="1332B07B" w14:textId="77777777" w:rsidTr="0044007E">
        <w:trPr>
          <w:trHeight w:val="454"/>
        </w:trPr>
        <w:tc>
          <w:tcPr>
            <w:tcW w:w="745" w:type="dxa"/>
            <w:tcMar>
              <w:top w:w="57" w:type="dxa"/>
              <w:left w:w="57" w:type="dxa"/>
              <w:bottom w:w="57" w:type="dxa"/>
              <w:right w:w="57" w:type="dxa"/>
            </w:tcMar>
          </w:tcPr>
          <w:p w14:paraId="6C1E1341" w14:textId="77777777" w:rsidR="0087636E" w:rsidRPr="0044007E" w:rsidRDefault="0087636E"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tcPr>
          <w:p w14:paraId="58D58A97" w14:textId="7634D7A9" w:rsidR="0087636E"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Newspaper </w:t>
            </w:r>
          </w:p>
        </w:tc>
      </w:tr>
      <w:tr w:rsidR="00500C3E" w:rsidRPr="00875E62" w14:paraId="24435779" w14:textId="77777777" w:rsidTr="0044007E">
        <w:trPr>
          <w:trHeight w:val="454"/>
        </w:trPr>
        <w:tc>
          <w:tcPr>
            <w:tcW w:w="745" w:type="dxa"/>
            <w:tcMar>
              <w:top w:w="57" w:type="dxa"/>
              <w:left w:w="57" w:type="dxa"/>
              <w:bottom w:w="57" w:type="dxa"/>
              <w:right w:w="57" w:type="dxa"/>
            </w:tcMar>
          </w:tcPr>
          <w:p w14:paraId="679EE3BE" w14:textId="77777777" w:rsidR="00500C3E" w:rsidRPr="0044007E" w:rsidRDefault="00500C3E"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hideMark/>
          </w:tcPr>
          <w:p w14:paraId="5593DAF2" w14:textId="2137627F" w:rsidR="00500C3E" w:rsidRPr="00786800" w:rsidRDefault="00A73AC2"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An email from </w:t>
            </w:r>
            <w:r w:rsidR="00780428">
              <w:rPr>
                <w:rFonts w:ascii="Arial" w:hAnsi="Arial" w:cs="Arial"/>
                <w:sz w:val="24"/>
                <w:szCs w:val="24"/>
                <w:lang w:eastAsia="en-GB"/>
              </w:rPr>
              <w:t>KCC</w:t>
            </w:r>
            <w:r>
              <w:rPr>
                <w:rFonts w:ascii="Arial" w:hAnsi="Arial" w:cs="Arial"/>
                <w:sz w:val="24"/>
                <w:szCs w:val="24"/>
                <w:lang w:eastAsia="en-GB"/>
              </w:rPr>
              <w:t xml:space="preserve"> </w:t>
            </w:r>
            <w:r w:rsidR="00500C3E" w:rsidRPr="00786800">
              <w:rPr>
                <w:rFonts w:ascii="Arial" w:hAnsi="Arial" w:cs="Arial"/>
                <w:sz w:val="24"/>
                <w:szCs w:val="24"/>
                <w:lang w:eastAsia="en-GB"/>
              </w:rPr>
              <w:t xml:space="preserve"> </w:t>
            </w:r>
          </w:p>
        </w:tc>
      </w:tr>
      <w:tr w:rsidR="00757AF5" w:rsidRPr="00875E62" w14:paraId="7B585B66" w14:textId="77777777" w:rsidTr="0044007E">
        <w:trPr>
          <w:trHeight w:val="454"/>
        </w:trPr>
        <w:tc>
          <w:tcPr>
            <w:tcW w:w="745" w:type="dxa"/>
            <w:tcMar>
              <w:top w:w="57" w:type="dxa"/>
              <w:left w:w="57" w:type="dxa"/>
              <w:bottom w:w="57" w:type="dxa"/>
              <w:right w:w="57" w:type="dxa"/>
            </w:tcMar>
          </w:tcPr>
          <w:p w14:paraId="23587550" w14:textId="77777777" w:rsidR="00757AF5" w:rsidRPr="0044007E" w:rsidRDefault="00757AF5"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tcPr>
          <w:p w14:paraId="13994E2A" w14:textId="7C8F5267" w:rsidR="00757AF5" w:rsidRDefault="00757AF5" w:rsidP="006E3D78">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A Voluntary or Community sector organisation </w:t>
            </w:r>
          </w:p>
        </w:tc>
      </w:tr>
      <w:tr w:rsidR="0044007E" w:rsidRPr="00875E62" w14:paraId="6BB5B945" w14:textId="77777777" w:rsidTr="00C46AB7">
        <w:trPr>
          <w:trHeight w:val="820"/>
        </w:trPr>
        <w:tc>
          <w:tcPr>
            <w:tcW w:w="745" w:type="dxa"/>
            <w:tcMar>
              <w:top w:w="57" w:type="dxa"/>
              <w:left w:w="57" w:type="dxa"/>
              <w:bottom w:w="57" w:type="dxa"/>
              <w:right w:w="57" w:type="dxa"/>
            </w:tcMar>
          </w:tcPr>
          <w:p w14:paraId="467F8377" w14:textId="77777777" w:rsidR="0044007E" w:rsidRPr="0044007E" w:rsidRDefault="0044007E" w:rsidP="006E3D78">
            <w:pPr>
              <w:spacing w:after="0" w:line="240" w:lineRule="auto"/>
              <w:rPr>
                <w:rFonts w:ascii="Arial" w:hAnsi="Arial" w:cs="Arial"/>
                <w:sz w:val="24"/>
                <w:szCs w:val="24"/>
                <w:lang w:eastAsia="en-GB"/>
              </w:rPr>
            </w:pPr>
          </w:p>
        </w:tc>
        <w:tc>
          <w:tcPr>
            <w:tcW w:w="9036" w:type="dxa"/>
            <w:tcMar>
              <w:top w:w="57" w:type="dxa"/>
              <w:left w:w="57" w:type="dxa"/>
              <w:bottom w:w="57" w:type="dxa"/>
              <w:right w:w="57" w:type="dxa"/>
            </w:tcMar>
            <w:vAlign w:val="center"/>
            <w:hideMark/>
          </w:tcPr>
          <w:p w14:paraId="3D93D741" w14:textId="2DE6F0CB" w:rsidR="0044007E" w:rsidRPr="00875E62" w:rsidRDefault="0044007E" w:rsidP="006E3D78">
            <w:pPr>
              <w:spacing w:after="0" w:line="240" w:lineRule="auto"/>
              <w:rPr>
                <w:rFonts w:ascii="Arial" w:hAnsi="Arial" w:cs="Arial"/>
                <w:sz w:val="24"/>
                <w:szCs w:val="24"/>
                <w:lang w:eastAsia="en-GB"/>
              </w:rPr>
            </w:pPr>
            <w:r w:rsidRPr="00786800">
              <w:rPr>
                <w:rFonts w:ascii="Arial" w:hAnsi="Arial" w:cs="Arial"/>
                <w:sz w:val="24"/>
                <w:szCs w:val="24"/>
                <w:lang w:eastAsia="en-GB"/>
              </w:rPr>
              <w:t xml:space="preserve">Other, please specify: </w:t>
            </w:r>
          </w:p>
        </w:tc>
      </w:tr>
    </w:tbl>
    <w:p w14:paraId="2FB59001" w14:textId="690D53A1" w:rsidR="00D24068" w:rsidRDefault="00D24068" w:rsidP="00500C3E">
      <w:pPr>
        <w:spacing w:after="0" w:line="240" w:lineRule="auto"/>
        <w:rPr>
          <w:rFonts w:ascii="Arial" w:hAnsi="Arial" w:cs="Arial"/>
          <w:i/>
          <w:sz w:val="24"/>
          <w:szCs w:val="24"/>
        </w:rPr>
      </w:pPr>
    </w:p>
    <w:p w14:paraId="3F4E3BED" w14:textId="375DD747" w:rsidR="00757AF5" w:rsidRDefault="00757AF5" w:rsidP="00500C3E">
      <w:pPr>
        <w:spacing w:after="0" w:line="240" w:lineRule="auto"/>
        <w:rPr>
          <w:rFonts w:ascii="Arial" w:hAnsi="Arial" w:cs="Arial"/>
          <w:i/>
          <w:sz w:val="24"/>
          <w:szCs w:val="24"/>
        </w:rPr>
      </w:pPr>
    </w:p>
    <w:p w14:paraId="1613094B" w14:textId="77777777" w:rsidR="00757AF5" w:rsidRDefault="00757AF5" w:rsidP="00500C3E">
      <w:pPr>
        <w:spacing w:after="0" w:line="240" w:lineRule="auto"/>
        <w:rPr>
          <w:rFonts w:ascii="Arial" w:hAnsi="Arial" w:cs="Arial"/>
          <w:b/>
          <w:sz w:val="24"/>
          <w:szCs w:val="24"/>
        </w:rPr>
        <w:sectPr w:rsidR="00757AF5" w:rsidSect="00431725">
          <w:headerReference w:type="default" r:id="rId14"/>
          <w:footerReference w:type="default" r:id="rId15"/>
          <w:pgSz w:w="11906" w:h="16838" w:code="9"/>
          <w:pgMar w:top="1247" w:right="1247" w:bottom="1247" w:left="1247" w:header="426" w:footer="709" w:gutter="0"/>
          <w:cols w:space="708"/>
          <w:docGrid w:linePitch="360"/>
        </w:sectPr>
      </w:pPr>
    </w:p>
    <w:p w14:paraId="3B05040D" w14:textId="77777777" w:rsidR="001E140D" w:rsidRDefault="001E140D" w:rsidP="001E140D">
      <w:pPr>
        <w:spacing w:after="0"/>
        <w:rPr>
          <w:rFonts w:ascii="Arial" w:hAnsi="Arial" w:cs="Arial"/>
          <w:b/>
          <w:sz w:val="28"/>
          <w:szCs w:val="28"/>
        </w:rPr>
      </w:pPr>
      <w:r w:rsidRPr="004A1FE5">
        <w:rPr>
          <w:rFonts w:ascii="Arial" w:hAnsi="Arial" w:cs="Arial"/>
          <w:b/>
          <w:sz w:val="28"/>
          <w:szCs w:val="28"/>
        </w:rPr>
        <w:lastRenderedPageBreak/>
        <w:t xml:space="preserve">Section </w:t>
      </w:r>
      <w:r>
        <w:rPr>
          <w:rFonts w:ascii="Arial" w:hAnsi="Arial" w:cs="Arial"/>
          <w:b/>
          <w:sz w:val="28"/>
          <w:szCs w:val="28"/>
        </w:rPr>
        <w:t>2</w:t>
      </w:r>
      <w:r w:rsidRPr="004A1FE5">
        <w:rPr>
          <w:rFonts w:ascii="Arial" w:hAnsi="Arial" w:cs="Arial"/>
          <w:b/>
          <w:sz w:val="28"/>
          <w:szCs w:val="28"/>
        </w:rPr>
        <w:t xml:space="preserve"> – </w:t>
      </w:r>
      <w:r>
        <w:rPr>
          <w:rFonts w:ascii="Arial" w:hAnsi="Arial" w:cs="Arial"/>
          <w:b/>
          <w:sz w:val="28"/>
          <w:szCs w:val="28"/>
        </w:rPr>
        <w:t>Approach</w:t>
      </w:r>
    </w:p>
    <w:p w14:paraId="257B6AD8" w14:textId="77777777" w:rsidR="001E140D" w:rsidRDefault="001E140D" w:rsidP="001E140D">
      <w:pPr>
        <w:spacing w:after="0"/>
        <w:rPr>
          <w:rFonts w:ascii="Arial" w:hAnsi="Arial" w:cs="Arial"/>
          <w:b/>
          <w:sz w:val="28"/>
          <w:szCs w:val="28"/>
        </w:rPr>
      </w:pPr>
    </w:p>
    <w:p w14:paraId="59CDFFA0" w14:textId="2834C4E4" w:rsidR="00B35057" w:rsidRPr="00A70C87" w:rsidRDefault="00B35057" w:rsidP="0029774F">
      <w:pPr>
        <w:ind w:left="567" w:hanging="567"/>
        <w:rPr>
          <w:rFonts w:ascii="Arial" w:hAnsi="Arial" w:cs="Arial"/>
          <w:b/>
          <w:bCs/>
          <w:sz w:val="24"/>
          <w:szCs w:val="24"/>
        </w:rPr>
      </w:pPr>
      <w:r w:rsidRPr="00A70C87">
        <w:rPr>
          <w:rFonts w:ascii="Arial" w:hAnsi="Arial" w:cs="Arial"/>
          <w:b/>
          <w:bCs/>
          <w:sz w:val="24"/>
          <w:szCs w:val="24"/>
        </w:rPr>
        <w:t>Q</w:t>
      </w:r>
      <w:r w:rsidR="00A70C87" w:rsidRPr="00A70C87">
        <w:rPr>
          <w:rFonts w:ascii="Arial" w:hAnsi="Arial" w:cs="Arial"/>
          <w:b/>
          <w:bCs/>
          <w:sz w:val="24"/>
          <w:szCs w:val="24"/>
        </w:rPr>
        <w:t>4</w:t>
      </w:r>
      <w:r w:rsidR="0029774F">
        <w:rPr>
          <w:rFonts w:ascii="Arial" w:hAnsi="Arial" w:cs="Arial"/>
          <w:b/>
          <w:bCs/>
          <w:sz w:val="24"/>
          <w:szCs w:val="24"/>
        </w:rPr>
        <w:t>.</w:t>
      </w:r>
      <w:r w:rsidRPr="00A70C87">
        <w:rPr>
          <w:rFonts w:ascii="Arial" w:hAnsi="Arial" w:cs="Arial"/>
          <w:b/>
          <w:bCs/>
          <w:sz w:val="24"/>
          <w:szCs w:val="24"/>
        </w:rPr>
        <w:t xml:space="preserve"> </w:t>
      </w:r>
      <w:r w:rsidR="0029774F">
        <w:rPr>
          <w:rFonts w:ascii="Arial" w:hAnsi="Arial" w:cs="Arial"/>
          <w:b/>
          <w:bCs/>
          <w:sz w:val="24"/>
          <w:szCs w:val="24"/>
        </w:rPr>
        <w:tab/>
      </w:r>
      <w:r w:rsidRPr="00A70C87">
        <w:rPr>
          <w:rFonts w:ascii="Arial" w:hAnsi="Arial" w:cs="Arial"/>
          <w:b/>
          <w:bCs/>
          <w:sz w:val="24"/>
          <w:szCs w:val="24"/>
        </w:rPr>
        <w:t xml:space="preserve">What action do you think KCC should take to balance the 2020-21 budget </w:t>
      </w:r>
      <w:proofErr w:type="gramStart"/>
      <w:r w:rsidRPr="00A70C87">
        <w:rPr>
          <w:rFonts w:ascii="Arial" w:hAnsi="Arial" w:cs="Arial"/>
          <w:b/>
          <w:bCs/>
          <w:sz w:val="24"/>
          <w:szCs w:val="24"/>
        </w:rPr>
        <w:t>in light of</w:t>
      </w:r>
      <w:proofErr w:type="gramEnd"/>
      <w:r w:rsidRPr="00A70C87">
        <w:rPr>
          <w:rFonts w:ascii="Arial" w:hAnsi="Arial" w:cs="Arial"/>
          <w:b/>
          <w:bCs/>
          <w:sz w:val="24"/>
          <w:szCs w:val="24"/>
        </w:rPr>
        <w:t xml:space="preserve"> the additional spending and loss of income?</w:t>
      </w:r>
      <w:r w:rsidR="0050437E">
        <w:rPr>
          <w:rFonts w:ascii="Arial" w:hAnsi="Arial" w:cs="Arial"/>
          <w:b/>
          <w:bCs/>
          <w:sz w:val="24"/>
          <w:szCs w:val="24"/>
        </w:rPr>
        <w:t xml:space="preserve"> </w:t>
      </w:r>
      <w:r w:rsidR="0085249D">
        <w:rPr>
          <w:rFonts w:ascii="Arial" w:hAnsi="Arial" w:cs="Arial"/>
          <w:i/>
          <w:sz w:val="24"/>
          <w:szCs w:val="24"/>
        </w:rPr>
        <w:t>Please s</w:t>
      </w:r>
      <w:r w:rsidR="0050437E" w:rsidRPr="00A00342">
        <w:rPr>
          <w:rFonts w:ascii="Arial" w:hAnsi="Arial" w:cs="Arial"/>
          <w:i/>
          <w:sz w:val="24"/>
          <w:szCs w:val="24"/>
        </w:rPr>
        <w:t xml:space="preserve">elect </w:t>
      </w:r>
      <w:r w:rsidR="0050437E" w:rsidRPr="00A00342">
        <w:rPr>
          <w:rFonts w:ascii="Arial" w:hAnsi="Arial" w:cs="Arial"/>
          <w:b/>
          <w:i/>
          <w:sz w:val="24"/>
          <w:szCs w:val="24"/>
        </w:rPr>
        <w:t>all</w:t>
      </w:r>
      <w:r w:rsidR="0050437E" w:rsidRPr="00A00342">
        <w:rPr>
          <w:rFonts w:ascii="Arial" w:hAnsi="Arial" w:cs="Arial"/>
          <w:i/>
          <w:sz w:val="24"/>
          <w:szCs w:val="24"/>
        </w:rPr>
        <w:t xml:space="preserve"> that apply</w:t>
      </w:r>
      <w:r w:rsidR="0085249D">
        <w:rPr>
          <w:rFonts w:ascii="Arial" w:hAnsi="Arial" w:cs="Arial"/>
          <w:i/>
          <w:sz w:val="24"/>
          <w:szCs w:val="24"/>
        </w:rPr>
        <w:t>.</w:t>
      </w:r>
    </w:p>
    <w:tbl>
      <w:tblPr>
        <w:tblStyle w:val="TableGrid"/>
        <w:tblW w:w="955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
        <w:gridCol w:w="8826"/>
      </w:tblGrid>
      <w:tr w:rsidR="00EF13B8" w:rsidRPr="00875E62" w14:paraId="70F5267F" w14:textId="77777777" w:rsidTr="005F0BC7">
        <w:trPr>
          <w:trHeight w:val="782"/>
        </w:trPr>
        <w:tc>
          <w:tcPr>
            <w:tcW w:w="727" w:type="dxa"/>
            <w:tcMar>
              <w:top w:w="57" w:type="dxa"/>
              <w:left w:w="57" w:type="dxa"/>
              <w:bottom w:w="57" w:type="dxa"/>
              <w:right w:w="57" w:type="dxa"/>
            </w:tcMar>
          </w:tcPr>
          <w:p w14:paraId="1D648852" w14:textId="77777777" w:rsidR="00EF13B8" w:rsidRPr="00170151" w:rsidRDefault="00EF13B8" w:rsidP="00136EB0">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34CE7F44" w14:textId="78A2A617" w:rsidR="00EF13B8" w:rsidRPr="00595379" w:rsidRDefault="00595379" w:rsidP="002E0F37">
            <w:pPr>
              <w:autoSpaceDE w:val="0"/>
              <w:autoSpaceDN w:val="0"/>
              <w:adjustRightInd w:val="0"/>
              <w:spacing w:before="120" w:after="120" w:line="240" w:lineRule="auto"/>
              <w:rPr>
                <w:rFonts w:ascii="Arial" w:hAnsi="Arial" w:cs="Arial"/>
                <w:sz w:val="24"/>
                <w:szCs w:val="24"/>
              </w:rPr>
            </w:pPr>
            <w:r w:rsidRPr="00595379">
              <w:rPr>
                <w:rFonts w:ascii="Arial" w:hAnsi="Arial" w:cs="Arial"/>
                <w:sz w:val="24"/>
                <w:szCs w:val="24"/>
              </w:rPr>
              <w:t>Increase other income sources, such as charging for some services</w:t>
            </w:r>
            <w:r>
              <w:rPr>
                <w:rFonts w:ascii="Arial" w:hAnsi="Arial" w:cs="Arial"/>
                <w:sz w:val="24"/>
                <w:szCs w:val="24"/>
              </w:rPr>
              <w:t>,</w:t>
            </w:r>
            <w:r w:rsidRPr="00595379">
              <w:rPr>
                <w:rFonts w:ascii="Arial" w:hAnsi="Arial" w:cs="Arial"/>
                <w:sz w:val="24"/>
                <w:szCs w:val="24"/>
              </w:rPr>
              <w:t xml:space="preserve"> to cover the additional spending and loss of income </w:t>
            </w:r>
          </w:p>
        </w:tc>
      </w:tr>
      <w:tr w:rsidR="002E0F37" w:rsidRPr="00875E62" w14:paraId="67F4F142" w14:textId="77777777" w:rsidTr="005F0BC7">
        <w:trPr>
          <w:trHeight w:val="782"/>
        </w:trPr>
        <w:tc>
          <w:tcPr>
            <w:tcW w:w="727" w:type="dxa"/>
            <w:tcMar>
              <w:top w:w="57" w:type="dxa"/>
              <w:left w:w="57" w:type="dxa"/>
              <w:bottom w:w="57" w:type="dxa"/>
              <w:right w:w="57" w:type="dxa"/>
            </w:tcMar>
          </w:tcPr>
          <w:p w14:paraId="3855DD2F" w14:textId="77777777" w:rsidR="002E0F37" w:rsidRPr="00170151" w:rsidRDefault="002E0F37" w:rsidP="00136EB0">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51132EBD" w14:textId="318AEDB9" w:rsidR="002E0F37" w:rsidRPr="002E0F37" w:rsidRDefault="00823381" w:rsidP="002E0F37">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rPr>
              <w:t>I</w:t>
            </w:r>
            <w:r w:rsidR="002E0F37" w:rsidRPr="002E0F37">
              <w:rPr>
                <w:rFonts w:ascii="Arial" w:hAnsi="Arial" w:cs="Arial"/>
                <w:sz w:val="24"/>
                <w:szCs w:val="24"/>
              </w:rPr>
              <w:t>dentify further savings in the budget, even if that means a reduction to service levels</w:t>
            </w:r>
            <w:r w:rsidR="00EF13B8">
              <w:rPr>
                <w:rFonts w:ascii="Arial" w:hAnsi="Arial" w:cs="Arial"/>
                <w:sz w:val="24"/>
                <w:szCs w:val="24"/>
              </w:rPr>
              <w:t xml:space="preserve"> and/or loss of services</w:t>
            </w:r>
          </w:p>
        </w:tc>
      </w:tr>
      <w:tr w:rsidR="002E0F37" w:rsidRPr="00875E62" w14:paraId="6823600B" w14:textId="77777777" w:rsidTr="005F0BC7">
        <w:trPr>
          <w:trHeight w:val="782"/>
        </w:trPr>
        <w:tc>
          <w:tcPr>
            <w:tcW w:w="727" w:type="dxa"/>
            <w:tcMar>
              <w:top w:w="57" w:type="dxa"/>
              <w:left w:w="57" w:type="dxa"/>
              <w:bottom w:w="57" w:type="dxa"/>
              <w:right w:w="57" w:type="dxa"/>
            </w:tcMar>
          </w:tcPr>
          <w:p w14:paraId="3AD860B2" w14:textId="77777777" w:rsidR="002E0F37" w:rsidRPr="00170151" w:rsidRDefault="002E0F37" w:rsidP="00136EB0">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hideMark/>
          </w:tcPr>
          <w:p w14:paraId="1A025FD6" w14:textId="4FBA4517" w:rsidR="002E0F37" w:rsidRPr="002E0F37" w:rsidRDefault="00823381" w:rsidP="002E0F37">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rPr>
              <w:t>U</w:t>
            </w:r>
            <w:r w:rsidR="002E0F37" w:rsidRPr="002E0F37">
              <w:rPr>
                <w:rFonts w:ascii="Arial" w:hAnsi="Arial" w:cs="Arial"/>
                <w:sz w:val="24"/>
                <w:szCs w:val="24"/>
              </w:rPr>
              <w:t xml:space="preserve">se some of </w:t>
            </w:r>
            <w:r w:rsidR="005F0BC7">
              <w:rPr>
                <w:rFonts w:ascii="Arial" w:hAnsi="Arial" w:cs="Arial"/>
                <w:sz w:val="24"/>
                <w:szCs w:val="24"/>
              </w:rPr>
              <w:t>our</w:t>
            </w:r>
            <w:r w:rsidR="005F0BC7" w:rsidRPr="002E0F37">
              <w:rPr>
                <w:rFonts w:ascii="Arial" w:hAnsi="Arial" w:cs="Arial"/>
                <w:sz w:val="24"/>
                <w:szCs w:val="24"/>
              </w:rPr>
              <w:t xml:space="preserve"> </w:t>
            </w:r>
            <w:r w:rsidR="002E0F37" w:rsidRPr="002E0F37">
              <w:rPr>
                <w:rFonts w:ascii="Arial" w:hAnsi="Arial" w:cs="Arial"/>
                <w:sz w:val="24"/>
                <w:szCs w:val="24"/>
              </w:rPr>
              <w:t>general reserves (this is our ‘rainy day’ fund for emergencies and can only be used once)</w:t>
            </w:r>
            <w:r w:rsidR="006E14E5">
              <w:rPr>
                <w:rFonts w:ascii="Arial" w:hAnsi="Arial" w:cs="Arial"/>
                <w:sz w:val="24"/>
                <w:szCs w:val="24"/>
              </w:rPr>
              <w:t>. Any use of general reserves would need to be paid back in future years</w:t>
            </w:r>
          </w:p>
        </w:tc>
      </w:tr>
      <w:tr w:rsidR="00DE24AC" w:rsidRPr="00875E62" w14:paraId="7E249763" w14:textId="77777777" w:rsidTr="005F0BC7">
        <w:trPr>
          <w:trHeight w:val="782"/>
        </w:trPr>
        <w:tc>
          <w:tcPr>
            <w:tcW w:w="727" w:type="dxa"/>
            <w:tcMar>
              <w:top w:w="57" w:type="dxa"/>
              <w:left w:w="57" w:type="dxa"/>
              <w:bottom w:w="57" w:type="dxa"/>
              <w:right w:w="57" w:type="dxa"/>
            </w:tcMar>
          </w:tcPr>
          <w:p w14:paraId="7799F939" w14:textId="77777777" w:rsidR="00DE24AC" w:rsidRPr="00170151" w:rsidRDefault="00DE24AC" w:rsidP="00136EB0">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68FAF20C" w14:textId="2255B898" w:rsidR="00DE24AC" w:rsidRDefault="00DE24AC" w:rsidP="002E0F3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Continue l</w:t>
            </w:r>
            <w:r w:rsidRPr="002E0F37">
              <w:rPr>
                <w:rFonts w:ascii="Arial" w:hAnsi="Arial" w:cs="Arial"/>
                <w:sz w:val="24"/>
                <w:szCs w:val="24"/>
              </w:rPr>
              <w:t>obby</w:t>
            </w:r>
            <w:r>
              <w:rPr>
                <w:rFonts w:ascii="Arial" w:hAnsi="Arial" w:cs="Arial"/>
                <w:sz w:val="24"/>
                <w:szCs w:val="24"/>
              </w:rPr>
              <w:t>ing</w:t>
            </w:r>
            <w:r w:rsidRPr="002E0F37">
              <w:rPr>
                <w:rFonts w:ascii="Arial" w:hAnsi="Arial" w:cs="Arial"/>
                <w:sz w:val="24"/>
                <w:szCs w:val="24"/>
              </w:rPr>
              <w:t xml:space="preserve"> government to ask them to provide KCC with additional funds </w:t>
            </w:r>
            <w:r>
              <w:rPr>
                <w:rFonts w:ascii="Arial" w:hAnsi="Arial" w:cs="Arial"/>
                <w:sz w:val="24"/>
                <w:szCs w:val="24"/>
              </w:rPr>
              <w:t xml:space="preserve">to cover the costs we have incurred and the income we have lost </w:t>
            </w:r>
            <w:r w:rsidRPr="002E0F37">
              <w:rPr>
                <w:rFonts w:ascii="Arial" w:hAnsi="Arial" w:cs="Arial"/>
                <w:sz w:val="24"/>
                <w:szCs w:val="24"/>
              </w:rPr>
              <w:t>due to the impact of the pandemic</w:t>
            </w:r>
          </w:p>
        </w:tc>
      </w:tr>
      <w:tr w:rsidR="00DE24AC" w:rsidRPr="00875E62" w14:paraId="21B69FA5" w14:textId="77777777" w:rsidTr="005F0BC7">
        <w:trPr>
          <w:trHeight w:val="782"/>
        </w:trPr>
        <w:tc>
          <w:tcPr>
            <w:tcW w:w="727" w:type="dxa"/>
            <w:tcMar>
              <w:top w:w="57" w:type="dxa"/>
              <w:left w:w="57" w:type="dxa"/>
              <w:bottom w:w="57" w:type="dxa"/>
              <w:right w:w="57" w:type="dxa"/>
            </w:tcMar>
          </w:tcPr>
          <w:p w14:paraId="5838B7CD" w14:textId="77777777" w:rsidR="00DE24AC" w:rsidRPr="00170151" w:rsidRDefault="00DE24AC" w:rsidP="00136EB0">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12F0248B" w14:textId="6E079267" w:rsidR="00DE24AC" w:rsidRDefault="00DE24AC" w:rsidP="002E0F3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Continue lobbying government to allow councils to cover additional costs and loss of income by borrowing money</w:t>
            </w:r>
          </w:p>
        </w:tc>
      </w:tr>
      <w:tr w:rsidR="00595379" w:rsidRPr="00875E62" w14:paraId="34C71B66" w14:textId="77777777" w:rsidTr="005F0BC7">
        <w:trPr>
          <w:trHeight w:val="782"/>
        </w:trPr>
        <w:tc>
          <w:tcPr>
            <w:tcW w:w="727" w:type="dxa"/>
            <w:tcMar>
              <w:top w:w="57" w:type="dxa"/>
              <w:left w:w="57" w:type="dxa"/>
              <w:bottom w:w="57" w:type="dxa"/>
              <w:right w:w="57" w:type="dxa"/>
            </w:tcMar>
          </w:tcPr>
          <w:p w14:paraId="2608576D" w14:textId="77777777" w:rsidR="00595379" w:rsidRPr="00170151" w:rsidRDefault="00595379" w:rsidP="00136EB0">
            <w:pPr>
              <w:spacing w:before="120" w:after="120" w:line="240" w:lineRule="auto"/>
              <w:rPr>
                <w:rFonts w:ascii="Arial" w:hAnsi="Arial" w:cs="Arial"/>
                <w:b/>
                <w:sz w:val="24"/>
                <w:szCs w:val="24"/>
                <w:lang w:eastAsia="en-GB"/>
              </w:rPr>
            </w:pPr>
          </w:p>
        </w:tc>
        <w:tc>
          <w:tcPr>
            <w:tcW w:w="8826" w:type="dxa"/>
            <w:tcMar>
              <w:top w:w="57" w:type="dxa"/>
              <w:left w:w="57" w:type="dxa"/>
              <w:bottom w:w="57" w:type="dxa"/>
              <w:right w:w="57" w:type="dxa"/>
            </w:tcMar>
            <w:vAlign w:val="center"/>
          </w:tcPr>
          <w:p w14:paraId="753B2B97" w14:textId="77777777" w:rsidR="00595379" w:rsidRDefault="00595379" w:rsidP="002E0F37">
            <w:pPr>
              <w:autoSpaceDE w:val="0"/>
              <w:autoSpaceDN w:val="0"/>
              <w:adjustRightInd w:val="0"/>
              <w:spacing w:before="120" w:after="120" w:line="240" w:lineRule="auto"/>
              <w:rPr>
                <w:rFonts w:ascii="Arial" w:hAnsi="Arial" w:cs="Arial"/>
                <w:sz w:val="24"/>
                <w:szCs w:val="24"/>
              </w:rPr>
            </w:pPr>
            <w:r>
              <w:rPr>
                <w:rFonts w:ascii="Arial" w:hAnsi="Arial" w:cs="Arial"/>
                <w:sz w:val="24"/>
                <w:szCs w:val="24"/>
              </w:rPr>
              <w:t>Other (please specify):</w:t>
            </w:r>
          </w:p>
          <w:p w14:paraId="0EC44084" w14:textId="77777777" w:rsidR="00595379" w:rsidRDefault="00595379" w:rsidP="002E0F37">
            <w:pPr>
              <w:autoSpaceDE w:val="0"/>
              <w:autoSpaceDN w:val="0"/>
              <w:adjustRightInd w:val="0"/>
              <w:spacing w:before="120" w:after="120" w:line="240" w:lineRule="auto"/>
              <w:rPr>
                <w:rFonts w:ascii="Arial" w:hAnsi="Arial" w:cs="Arial"/>
                <w:sz w:val="24"/>
                <w:szCs w:val="24"/>
              </w:rPr>
            </w:pPr>
          </w:p>
          <w:p w14:paraId="0234CBA4" w14:textId="77777777" w:rsidR="00595379" w:rsidRDefault="00595379" w:rsidP="002E0F37">
            <w:pPr>
              <w:autoSpaceDE w:val="0"/>
              <w:autoSpaceDN w:val="0"/>
              <w:adjustRightInd w:val="0"/>
              <w:spacing w:before="120" w:after="120" w:line="240" w:lineRule="auto"/>
              <w:rPr>
                <w:rFonts w:ascii="Arial" w:hAnsi="Arial" w:cs="Arial"/>
                <w:sz w:val="24"/>
                <w:szCs w:val="24"/>
              </w:rPr>
            </w:pPr>
          </w:p>
          <w:p w14:paraId="290EB875" w14:textId="19EBB2BD" w:rsidR="00595379" w:rsidRDefault="00595379" w:rsidP="002E0F37">
            <w:pPr>
              <w:autoSpaceDE w:val="0"/>
              <w:autoSpaceDN w:val="0"/>
              <w:adjustRightInd w:val="0"/>
              <w:spacing w:before="120" w:after="120" w:line="240" w:lineRule="auto"/>
              <w:rPr>
                <w:rFonts w:ascii="Arial" w:hAnsi="Arial" w:cs="Arial"/>
                <w:sz w:val="24"/>
                <w:szCs w:val="24"/>
              </w:rPr>
            </w:pPr>
          </w:p>
        </w:tc>
      </w:tr>
    </w:tbl>
    <w:p w14:paraId="70F91C67" w14:textId="77777777" w:rsidR="001E140D" w:rsidRDefault="001E140D">
      <w:pPr>
        <w:spacing w:after="160" w:line="259" w:lineRule="auto"/>
        <w:rPr>
          <w:rFonts w:ascii="Arial" w:hAnsi="Arial" w:cs="Arial"/>
          <w:b/>
          <w:sz w:val="28"/>
          <w:szCs w:val="28"/>
        </w:rPr>
      </w:pPr>
      <w:r>
        <w:rPr>
          <w:rFonts w:ascii="Arial" w:hAnsi="Arial" w:cs="Arial"/>
          <w:b/>
          <w:sz w:val="28"/>
          <w:szCs w:val="28"/>
        </w:rPr>
        <w:br w:type="page"/>
      </w:r>
    </w:p>
    <w:p w14:paraId="7792019A" w14:textId="5DF5EDD7" w:rsidR="004A1FE5" w:rsidRPr="004A1FE5" w:rsidRDefault="004A1FE5" w:rsidP="007C7771">
      <w:pPr>
        <w:spacing w:after="0"/>
        <w:rPr>
          <w:rFonts w:ascii="Arial" w:hAnsi="Arial" w:cs="Arial"/>
          <w:b/>
          <w:sz w:val="28"/>
          <w:szCs w:val="28"/>
        </w:rPr>
      </w:pPr>
      <w:r w:rsidRPr="004A1FE5">
        <w:rPr>
          <w:rFonts w:ascii="Arial" w:hAnsi="Arial" w:cs="Arial"/>
          <w:b/>
          <w:sz w:val="28"/>
          <w:szCs w:val="28"/>
        </w:rPr>
        <w:lastRenderedPageBreak/>
        <w:t xml:space="preserve">Section </w:t>
      </w:r>
      <w:r w:rsidR="0029774F">
        <w:rPr>
          <w:rFonts w:ascii="Arial" w:hAnsi="Arial" w:cs="Arial"/>
          <w:b/>
          <w:sz w:val="28"/>
          <w:szCs w:val="28"/>
        </w:rPr>
        <w:t>3</w:t>
      </w:r>
      <w:r w:rsidRPr="004A1FE5">
        <w:rPr>
          <w:rFonts w:ascii="Arial" w:hAnsi="Arial" w:cs="Arial"/>
          <w:b/>
          <w:sz w:val="28"/>
          <w:szCs w:val="28"/>
        </w:rPr>
        <w:t xml:space="preserve"> – Budget priorities </w:t>
      </w:r>
    </w:p>
    <w:p w14:paraId="3B6928DE" w14:textId="5A1CF2D6" w:rsidR="004A1FE5" w:rsidRPr="00424702" w:rsidRDefault="004A1FE5" w:rsidP="00F45D5F">
      <w:pPr>
        <w:spacing w:after="0" w:line="240" w:lineRule="auto"/>
        <w:rPr>
          <w:rFonts w:ascii="Arial" w:hAnsi="Arial" w:cs="Arial"/>
          <w:b/>
        </w:rPr>
      </w:pPr>
    </w:p>
    <w:p w14:paraId="239CD43C" w14:textId="6517CA85" w:rsidR="00786502" w:rsidRPr="00786502" w:rsidRDefault="00786502" w:rsidP="007C7771">
      <w:pPr>
        <w:spacing w:after="0"/>
        <w:rPr>
          <w:rFonts w:ascii="Arial" w:hAnsi="Arial" w:cs="Arial"/>
          <w:bCs/>
          <w:sz w:val="24"/>
          <w:szCs w:val="24"/>
        </w:rPr>
      </w:pPr>
      <w:r w:rsidRPr="00786502">
        <w:rPr>
          <w:rFonts w:ascii="Arial" w:hAnsi="Arial" w:cs="Arial"/>
          <w:bCs/>
          <w:sz w:val="24"/>
          <w:szCs w:val="24"/>
        </w:rPr>
        <w:t xml:space="preserve">We are now going to ask you for your priorities for KCC services, first </w:t>
      </w:r>
      <w:r>
        <w:rPr>
          <w:rFonts w:ascii="Arial" w:hAnsi="Arial" w:cs="Arial"/>
          <w:bCs/>
          <w:sz w:val="24"/>
          <w:szCs w:val="24"/>
        </w:rPr>
        <w:t>for</w:t>
      </w:r>
      <w:r w:rsidRPr="00786502">
        <w:rPr>
          <w:rFonts w:ascii="Arial" w:hAnsi="Arial" w:cs="Arial"/>
          <w:bCs/>
          <w:sz w:val="24"/>
          <w:szCs w:val="24"/>
        </w:rPr>
        <w:t xml:space="preserve"> our P</w:t>
      </w:r>
      <w:r>
        <w:rPr>
          <w:rFonts w:ascii="Arial" w:hAnsi="Arial" w:cs="Arial"/>
          <w:bCs/>
          <w:sz w:val="24"/>
          <w:szCs w:val="24"/>
        </w:rPr>
        <w:t>eople</w:t>
      </w:r>
      <w:r w:rsidRPr="00786502">
        <w:rPr>
          <w:rFonts w:ascii="Arial" w:hAnsi="Arial" w:cs="Arial"/>
          <w:bCs/>
          <w:sz w:val="24"/>
          <w:szCs w:val="24"/>
        </w:rPr>
        <w:t xml:space="preserve"> based services and then our C</w:t>
      </w:r>
      <w:r>
        <w:rPr>
          <w:rFonts w:ascii="Arial" w:hAnsi="Arial" w:cs="Arial"/>
          <w:bCs/>
          <w:sz w:val="24"/>
          <w:szCs w:val="24"/>
        </w:rPr>
        <w:t xml:space="preserve">ommunity/Place </w:t>
      </w:r>
      <w:r w:rsidRPr="00786502">
        <w:rPr>
          <w:rFonts w:ascii="Arial" w:hAnsi="Arial" w:cs="Arial"/>
          <w:bCs/>
          <w:sz w:val="24"/>
          <w:szCs w:val="24"/>
        </w:rPr>
        <w:t>based services.</w:t>
      </w:r>
    </w:p>
    <w:p w14:paraId="0FB5DE85" w14:textId="39B887A4" w:rsidR="00786502" w:rsidRPr="00424702" w:rsidRDefault="00424702" w:rsidP="00424702">
      <w:pPr>
        <w:tabs>
          <w:tab w:val="left" w:pos="5280"/>
        </w:tabs>
        <w:spacing w:after="0" w:line="240" w:lineRule="auto"/>
        <w:rPr>
          <w:rFonts w:ascii="Arial" w:hAnsi="Arial" w:cs="Arial"/>
          <w:b/>
        </w:rPr>
      </w:pPr>
      <w:r w:rsidRPr="00424702">
        <w:rPr>
          <w:rFonts w:ascii="Arial" w:hAnsi="Arial" w:cs="Arial"/>
          <w:b/>
        </w:rPr>
        <w:tab/>
      </w:r>
    </w:p>
    <w:p w14:paraId="52C3AF91" w14:textId="1F99AD5B" w:rsidR="004A1FE5" w:rsidRDefault="004A1FE5" w:rsidP="00BA76AC">
      <w:pPr>
        <w:ind w:left="425" w:hanging="425"/>
        <w:rPr>
          <w:rFonts w:ascii="Arial" w:hAnsi="Arial" w:cs="Arial"/>
          <w:i/>
          <w:sz w:val="24"/>
          <w:szCs w:val="24"/>
        </w:rPr>
      </w:pPr>
      <w:r w:rsidRPr="00F4578A">
        <w:rPr>
          <w:rFonts w:ascii="Arial" w:hAnsi="Arial" w:cs="Arial"/>
          <w:b/>
          <w:sz w:val="24"/>
          <w:szCs w:val="24"/>
        </w:rPr>
        <w:t>Q</w:t>
      </w:r>
      <w:r w:rsidR="0029774F">
        <w:rPr>
          <w:rFonts w:ascii="Arial" w:hAnsi="Arial" w:cs="Arial"/>
          <w:b/>
          <w:sz w:val="24"/>
          <w:szCs w:val="24"/>
        </w:rPr>
        <w:t>5</w:t>
      </w:r>
      <w:r w:rsidRPr="00F4578A">
        <w:rPr>
          <w:rFonts w:ascii="Arial" w:hAnsi="Arial" w:cs="Arial"/>
          <w:b/>
          <w:sz w:val="24"/>
          <w:szCs w:val="24"/>
        </w:rPr>
        <w:t xml:space="preserve">. </w:t>
      </w:r>
      <w:r w:rsidRPr="004A1FE5">
        <w:rPr>
          <w:rFonts w:ascii="Arial" w:hAnsi="Arial" w:cs="Arial"/>
          <w:b/>
          <w:sz w:val="24"/>
          <w:szCs w:val="24"/>
        </w:rPr>
        <w:t xml:space="preserve">Imagine you </w:t>
      </w:r>
      <w:proofErr w:type="gramStart"/>
      <w:r w:rsidRPr="004A1FE5">
        <w:rPr>
          <w:rFonts w:ascii="Arial" w:hAnsi="Arial" w:cs="Arial"/>
          <w:b/>
          <w:sz w:val="24"/>
          <w:szCs w:val="24"/>
        </w:rPr>
        <w:t>are in charge of</w:t>
      </w:r>
      <w:proofErr w:type="gramEnd"/>
      <w:r w:rsidRPr="004A1FE5">
        <w:rPr>
          <w:rFonts w:ascii="Arial" w:hAnsi="Arial" w:cs="Arial"/>
          <w:b/>
          <w:sz w:val="24"/>
          <w:szCs w:val="24"/>
        </w:rPr>
        <w:t xml:space="preserve"> setting KCC's budget. Consider these major frontline spending areas for PEOPLE based services - pick your top three spending priorities. </w:t>
      </w:r>
      <w:r w:rsidRPr="00875E62">
        <w:rPr>
          <w:rFonts w:ascii="Arial" w:hAnsi="Arial" w:cs="Arial"/>
          <w:i/>
          <w:sz w:val="24"/>
          <w:szCs w:val="24"/>
        </w:rPr>
        <w:t xml:space="preserve">Please select </w:t>
      </w:r>
      <w:r w:rsidRPr="004A1FE5">
        <w:rPr>
          <w:rFonts w:ascii="Arial" w:hAnsi="Arial" w:cs="Arial"/>
          <w:b/>
          <w:bCs/>
          <w:i/>
          <w:sz w:val="24"/>
          <w:szCs w:val="24"/>
        </w:rPr>
        <w:t>no more than three</w:t>
      </w:r>
      <w:r w:rsidRPr="00875E62">
        <w:rPr>
          <w:rFonts w:ascii="Arial" w:hAnsi="Arial" w:cs="Arial"/>
          <w:i/>
          <w:sz w:val="24"/>
          <w:szCs w:val="24"/>
        </w:rPr>
        <w:t xml:space="preserve"> </w:t>
      </w:r>
      <w:r w:rsidR="0085249D">
        <w:rPr>
          <w:rFonts w:ascii="Arial" w:hAnsi="Arial" w:cs="Arial"/>
          <w:i/>
          <w:sz w:val="24"/>
          <w:szCs w:val="24"/>
        </w:rPr>
        <w:t>options</w:t>
      </w:r>
      <w:r w:rsidRPr="00875E62">
        <w:rPr>
          <w:rFonts w:ascii="Arial" w:hAnsi="Arial" w:cs="Arial"/>
          <w:i/>
          <w:sz w:val="24"/>
          <w:szCs w:val="24"/>
        </w:rPr>
        <w:t>.</w:t>
      </w:r>
    </w:p>
    <w:tbl>
      <w:tblPr>
        <w:tblStyle w:val="TableGrid"/>
        <w:tblW w:w="10632" w:type="dxa"/>
        <w:tblInd w:w="-6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10065"/>
      </w:tblGrid>
      <w:tr w:rsidR="004A1FE5" w:rsidRPr="00875E62" w14:paraId="08D4295E" w14:textId="77777777" w:rsidTr="00833B66">
        <w:trPr>
          <w:trHeight w:val="454"/>
        </w:trPr>
        <w:tc>
          <w:tcPr>
            <w:tcW w:w="567" w:type="dxa"/>
            <w:tcMar>
              <w:top w:w="57" w:type="dxa"/>
              <w:left w:w="57" w:type="dxa"/>
              <w:bottom w:w="57" w:type="dxa"/>
              <w:right w:w="57" w:type="dxa"/>
            </w:tcMar>
            <w:vAlign w:val="center"/>
          </w:tcPr>
          <w:p w14:paraId="5D61BCF2" w14:textId="77777777" w:rsidR="004A1FE5" w:rsidRPr="004A1FE5" w:rsidRDefault="004A1FE5" w:rsidP="004A1FE5">
            <w:pPr>
              <w:spacing w:after="0" w:line="240" w:lineRule="auto"/>
              <w:rPr>
                <w:rFonts w:ascii="Arial" w:hAnsi="Arial" w:cs="Arial"/>
                <w:sz w:val="24"/>
                <w:szCs w:val="24"/>
                <w:lang w:eastAsia="en-GB"/>
              </w:rPr>
            </w:pPr>
          </w:p>
        </w:tc>
        <w:tc>
          <w:tcPr>
            <w:tcW w:w="10065" w:type="dxa"/>
            <w:tcMar>
              <w:top w:w="57" w:type="dxa"/>
              <w:left w:w="57" w:type="dxa"/>
              <w:bottom w:w="57" w:type="dxa"/>
              <w:right w:w="57" w:type="dxa"/>
            </w:tcMar>
            <w:hideMark/>
          </w:tcPr>
          <w:p w14:paraId="099A8B06" w14:textId="22DB7523" w:rsidR="004A1FE5" w:rsidRPr="00185F03" w:rsidRDefault="004A1FE5" w:rsidP="00372E10">
            <w:pPr>
              <w:autoSpaceDE w:val="0"/>
              <w:autoSpaceDN w:val="0"/>
              <w:adjustRightInd w:val="0"/>
              <w:spacing w:after="0" w:line="240" w:lineRule="auto"/>
              <w:rPr>
                <w:rFonts w:ascii="Arial" w:hAnsi="Arial" w:cs="Arial"/>
                <w:sz w:val="23"/>
                <w:szCs w:val="23"/>
                <w:lang w:eastAsia="en-GB"/>
              </w:rPr>
            </w:pPr>
            <w:r w:rsidRPr="00374320">
              <w:rPr>
                <w:rFonts w:ascii="Arial" w:hAnsi="Arial" w:cs="Arial"/>
                <w:b/>
                <w:bCs/>
                <w:sz w:val="24"/>
                <w:szCs w:val="24"/>
              </w:rPr>
              <w:t xml:space="preserve">Adult Social </w:t>
            </w:r>
            <w:r w:rsidRPr="00BA76AC">
              <w:rPr>
                <w:rFonts w:ascii="Arial" w:hAnsi="Arial" w:cs="Arial"/>
                <w:b/>
                <w:bCs/>
                <w:sz w:val="24"/>
                <w:szCs w:val="24"/>
              </w:rPr>
              <w:t xml:space="preserve">Care </w:t>
            </w:r>
            <w:r w:rsidR="00BA76AC" w:rsidRPr="00BA76AC">
              <w:rPr>
                <w:rFonts w:ascii="Arial" w:hAnsi="Arial" w:cs="Arial"/>
                <w:b/>
                <w:bCs/>
                <w:sz w:val="24"/>
                <w:szCs w:val="24"/>
              </w:rPr>
              <w:t>(18-64)</w:t>
            </w:r>
            <w:r w:rsidR="00372E10">
              <w:rPr>
                <w:rFonts w:ascii="Arial" w:hAnsi="Arial" w:cs="Arial"/>
                <w:b/>
                <w:bCs/>
                <w:sz w:val="24"/>
                <w:szCs w:val="24"/>
              </w:rPr>
              <w:t xml:space="preserve"> </w:t>
            </w:r>
            <w:r w:rsidRPr="00185F03">
              <w:rPr>
                <w:rFonts w:ascii="Arial" w:hAnsi="Arial" w:cs="Arial"/>
                <w:sz w:val="23"/>
                <w:szCs w:val="23"/>
                <w:lang w:eastAsia="en-GB"/>
              </w:rPr>
              <w:t xml:space="preserve">We </w:t>
            </w:r>
            <w:r w:rsidR="00637065" w:rsidRPr="00185F03">
              <w:rPr>
                <w:rFonts w:ascii="Arial" w:hAnsi="Arial" w:cs="Arial"/>
                <w:sz w:val="23"/>
                <w:szCs w:val="23"/>
                <w:lang w:eastAsia="en-GB"/>
              </w:rPr>
              <w:t>support 1</w:t>
            </w:r>
            <w:r w:rsidRPr="00185F03">
              <w:rPr>
                <w:rFonts w:ascii="Arial" w:hAnsi="Arial" w:cs="Arial"/>
                <w:sz w:val="23"/>
                <w:szCs w:val="23"/>
                <w:lang w:eastAsia="en-GB"/>
              </w:rPr>
              <w:t>2,90</w:t>
            </w:r>
            <w:r w:rsidR="00A6279D">
              <w:rPr>
                <w:rFonts w:ascii="Arial" w:hAnsi="Arial" w:cs="Arial"/>
                <w:sz w:val="23"/>
                <w:szCs w:val="23"/>
                <w:lang w:eastAsia="en-GB"/>
              </w:rPr>
              <w:t>0</w:t>
            </w:r>
            <w:r w:rsidRPr="00185F03">
              <w:rPr>
                <w:rFonts w:ascii="Arial" w:hAnsi="Arial" w:cs="Arial"/>
                <w:sz w:val="23"/>
                <w:szCs w:val="23"/>
                <w:lang w:eastAsia="en-GB"/>
              </w:rPr>
              <w:t xml:space="preserve"> adults to live independently at home and access services in their community</w:t>
            </w:r>
            <w:r w:rsidR="00372E10">
              <w:rPr>
                <w:rFonts w:ascii="Arial" w:hAnsi="Arial" w:cs="Arial"/>
                <w:sz w:val="23"/>
                <w:szCs w:val="23"/>
                <w:lang w:eastAsia="en-GB"/>
              </w:rPr>
              <w:t xml:space="preserve">, </w:t>
            </w:r>
            <w:r w:rsidRPr="00185F03">
              <w:rPr>
                <w:rFonts w:ascii="Arial" w:hAnsi="Arial" w:cs="Arial"/>
                <w:sz w:val="23"/>
                <w:szCs w:val="23"/>
                <w:lang w:eastAsia="en-GB"/>
              </w:rPr>
              <w:t>includ</w:t>
            </w:r>
            <w:r w:rsidR="00372E10">
              <w:rPr>
                <w:rFonts w:ascii="Arial" w:hAnsi="Arial" w:cs="Arial"/>
                <w:sz w:val="23"/>
                <w:szCs w:val="23"/>
                <w:lang w:eastAsia="en-GB"/>
              </w:rPr>
              <w:t>ing</w:t>
            </w:r>
            <w:r w:rsidRPr="00185F03">
              <w:rPr>
                <w:rFonts w:ascii="Arial" w:hAnsi="Arial" w:cs="Arial"/>
                <w:sz w:val="23"/>
                <w:szCs w:val="23"/>
                <w:lang w:eastAsia="en-GB"/>
              </w:rPr>
              <w:t xml:space="preserve"> helping people with learning disabilities, mental health, sensory </w:t>
            </w:r>
            <w:r w:rsidR="00372E10">
              <w:rPr>
                <w:rFonts w:ascii="Arial" w:hAnsi="Arial" w:cs="Arial"/>
                <w:sz w:val="23"/>
                <w:szCs w:val="23"/>
                <w:lang w:eastAsia="en-GB"/>
              </w:rPr>
              <w:t>(</w:t>
            </w:r>
            <w:r w:rsidR="00372E10" w:rsidRPr="00185F03">
              <w:rPr>
                <w:rFonts w:ascii="Arial" w:hAnsi="Arial" w:cs="Arial"/>
                <w:sz w:val="23"/>
                <w:szCs w:val="23"/>
                <w:lang w:eastAsia="en-GB"/>
              </w:rPr>
              <w:t>deaf/blind</w:t>
            </w:r>
            <w:r w:rsidR="00372E10">
              <w:rPr>
                <w:rFonts w:ascii="Arial" w:hAnsi="Arial" w:cs="Arial"/>
                <w:sz w:val="23"/>
                <w:szCs w:val="23"/>
                <w:lang w:eastAsia="en-GB"/>
              </w:rPr>
              <w:t>)</w:t>
            </w:r>
            <w:r w:rsidR="00374320" w:rsidRPr="00185F03">
              <w:rPr>
                <w:rFonts w:ascii="Arial" w:hAnsi="Arial" w:cs="Arial"/>
                <w:sz w:val="23"/>
                <w:szCs w:val="23"/>
                <w:lang w:eastAsia="en-GB"/>
              </w:rPr>
              <w:t xml:space="preserve"> and physical disability. We also provide placements in residential and nursing care homes for people with long term, complex needs. </w:t>
            </w:r>
          </w:p>
        </w:tc>
      </w:tr>
      <w:tr w:rsidR="00BA76AC" w:rsidRPr="00875E62" w14:paraId="77ADFB7F" w14:textId="77777777" w:rsidTr="00833B66">
        <w:trPr>
          <w:trHeight w:val="1068"/>
        </w:trPr>
        <w:tc>
          <w:tcPr>
            <w:tcW w:w="567" w:type="dxa"/>
            <w:tcMar>
              <w:top w:w="57" w:type="dxa"/>
              <w:left w:w="57" w:type="dxa"/>
              <w:bottom w:w="57" w:type="dxa"/>
              <w:right w:w="57" w:type="dxa"/>
            </w:tcMar>
          </w:tcPr>
          <w:p w14:paraId="4C63CE38" w14:textId="77777777" w:rsidR="00BA76AC" w:rsidRPr="004A1FE5" w:rsidRDefault="00BA76AC" w:rsidP="004A1FE5">
            <w:pPr>
              <w:spacing w:after="0" w:line="240" w:lineRule="auto"/>
              <w:rPr>
                <w:rFonts w:ascii="Arial" w:hAnsi="Arial" w:cs="Arial"/>
                <w:sz w:val="24"/>
                <w:szCs w:val="24"/>
                <w:lang w:eastAsia="en-GB"/>
              </w:rPr>
            </w:pPr>
          </w:p>
        </w:tc>
        <w:tc>
          <w:tcPr>
            <w:tcW w:w="10065" w:type="dxa"/>
            <w:tcMar>
              <w:top w:w="57" w:type="dxa"/>
              <w:left w:w="57" w:type="dxa"/>
              <w:bottom w:w="57" w:type="dxa"/>
              <w:right w:w="57" w:type="dxa"/>
            </w:tcMar>
          </w:tcPr>
          <w:p w14:paraId="2BEB29C3" w14:textId="6EA3C0D3" w:rsidR="00BA76AC" w:rsidRPr="00185F03" w:rsidRDefault="00BA76AC" w:rsidP="00372E10">
            <w:pPr>
              <w:autoSpaceDE w:val="0"/>
              <w:autoSpaceDN w:val="0"/>
              <w:adjustRightInd w:val="0"/>
              <w:spacing w:after="0" w:line="240" w:lineRule="auto"/>
              <w:rPr>
                <w:rFonts w:ascii="Arial" w:hAnsi="Arial" w:cs="Arial"/>
              </w:rPr>
            </w:pPr>
            <w:r w:rsidRPr="00BA76AC">
              <w:rPr>
                <w:rFonts w:ascii="Arial" w:hAnsi="Arial" w:cs="Arial"/>
                <w:b/>
                <w:bCs/>
                <w:sz w:val="24"/>
                <w:szCs w:val="24"/>
              </w:rPr>
              <w:t>Older People Social Care (65+)</w:t>
            </w:r>
            <w:r w:rsidR="00372E10">
              <w:rPr>
                <w:rFonts w:ascii="Arial" w:hAnsi="Arial" w:cs="Arial"/>
                <w:b/>
                <w:bCs/>
                <w:sz w:val="24"/>
                <w:szCs w:val="24"/>
              </w:rPr>
              <w:t xml:space="preserve"> </w:t>
            </w:r>
            <w:r w:rsidRPr="00185F03">
              <w:rPr>
                <w:rFonts w:ascii="Arial" w:hAnsi="Arial" w:cs="Arial"/>
              </w:rPr>
              <w:t>We help 20,</w:t>
            </w:r>
            <w:r w:rsidR="00A6279D">
              <w:rPr>
                <w:rFonts w:ascii="Arial" w:hAnsi="Arial" w:cs="Arial"/>
              </w:rPr>
              <w:t>700</w:t>
            </w:r>
            <w:r w:rsidRPr="00185F03">
              <w:rPr>
                <w:rFonts w:ascii="Arial" w:hAnsi="Arial" w:cs="Arial"/>
              </w:rPr>
              <w:t xml:space="preserve"> older people. This includes support to help older people live safely and independently at home (e.g.</w:t>
            </w:r>
            <w:r w:rsidR="00185F03" w:rsidRPr="00185F03">
              <w:rPr>
                <w:rFonts w:ascii="Arial" w:hAnsi="Arial" w:cs="Arial"/>
              </w:rPr>
              <w:t xml:space="preserve"> </w:t>
            </w:r>
            <w:r w:rsidR="00823381">
              <w:rPr>
                <w:rFonts w:ascii="Arial" w:hAnsi="Arial" w:cs="Arial"/>
              </w:rPr>
              <w:t xml:space="preserve">help with </w:t>
            </w:r>
            <w:r w:rsidRPr="00185F03">
              <w:rPr>
                <w:rFonts w:ascii="Arial" w:hAnsi="Arial" w:cs="Arial"/>
              </w:rPr>
              <w:t xml:space="preserve">daily tasks) and </w:t>
            </w:r>
            <w:r w:rsidR="00A267F0" w:rsidRPr="00185F03">
              <w:rPr>
                <w:rFonts w:ascii="Arial" w:hAnsi="Arial" w:cs="Arial"/>
              </w:rPr>
              <w:t xml:space="preserve">provide </w:t>
            </w:r>
            <w:r w:rsidRPr="00185F03">
              <w:rPr>
                <w:rFonts w:ascii="Arial" w:hAnsi="Arial" w:cs="Arial"/>
              </w:rPr>
              <w:t>day care services to help older people enjoy a good quality life. When people need more support or end of life care, we provide 5,3</w:t>
            </w:r>
            <w:r w:rsidR="00A6279D">
              <w:rPr>
                <w:rFonts w:ascii="Arial" w:hAnsi="Arial" w:cs="Arial"/>
              </w:rPr>
              <w:t>00</w:t>
            </w:r>
            <w:r w:rsidRPr="00185F03">
              <w:rPr>
                <w:rFonts w:ascii="Arial" w:hAnsi="Arial" w:cs="Arial"/>
              </w:rPr>
              <w:t xml:space="preserve"> placements in residential and nursing care homes.</w:t>
            </w:r>
          </w:p>
        </w:tc>
      </w:tr>
      <w:tr w:rsidR="004A1FE5" w:rsidRPr="00875E62" w14:paraId="4786D419" w14:textId="77777777" w:rsidTr="00833B66">
        <w:trPr>
          <w:trHeight w:val="454"/>
        </w:trPr>
        <w:tc>
          <w:tcPr>
            <w:tcW w:w="567" w:type="dxa"/>
            <w:tcMar>
              <w:top w:w="57" w:type="dxa"/>
              <w:left w:w="57" w:type="dxa"/>
              <w:bottom w:w="57" w:type="dxa"/>
              <w:right w:w="57" w:type="dxa"/>
            </w:tcMar>
          </w:tcPr>
          <w:p w14:paraId="4E43B9DD" w14:textId="77777777" w:rsidR="004A1FE5" w:rsidRPr="004A1FE5" w:rsidRDefault="004A1FE5" w:rsidP="004A1FE5">
            <w:pPr>
              <w:spacing w:after="0" w:line="240" w:lineRule="auto"/>
              <w:rPr>
                <w:rFonts w:ascii="Arial" w:hAnsi="Arial" w:cs="Arial"/>
                <w:sz w:val="24"/>
                <w:szCs w:val="24"/>
                <w:lang w:eastAsia="en-GB"/>
              </w:rPr>
            </w:pPr>
          </w:p>
        </w:tc>
        <w:tc>
          <w:tcPr>
            <w:tcW w:w="10065" w:type="dxa"/>
            <w:tcMar>
              <w:top w:w="57" w:type="dxa"/>
              <w:left w:w="57" w:type="dxa"/>
              <w:bottom w:w="57" w:type="dxa"/>
              <w:right w:w="57" w:type="dxa"/>
            </w:tcMar>
            <w:hideMark/>
          </w:tcPr>
          <w:p w14:paraId="173E2E67" w14:textId="3B856470" w:rsidR="00BA76AC" w:rsidRPr="00185F03" w:rsidRDefault="004A1FE5" w:rsidP="00372E10">
            <w:pPr>
              <w:autoSpaceDE w:val="0"/>
              <w:autoSpaceDN w:val="0"/>
              <w:adjustRightInd w:val="0"/>
              <w:spacing w:after="0" w:line="240" w:lineRule="auto"/>
              <w:rPr>
                <w:rFonts w:ascii="Arial" w:hAnsi="Arial" w:cs="Arial"/>
                <w:lang w:eastAsia="en-GB"/>
              </w:rPr>
            </w:pPr>
            <w:r w:rsidRPr="00BA76AC">
              <w:rPr>
                <w:rFonts w:ascii="Arial" w:hAnsi="Arial" w:cs="Arial"/>
                <w:b/>
                <w:bCs/>
                <w:sz w:val="24"/>
                <w:szCs w:val="24"/>
              </w:rPr>
              <w:t xml:space="preserve">Social Support </w:t>
            </w:r>
            <w:r w:rsidR="00BA76AC" w:rsidRPr="00185F03">
              <w:rPr>
                <w:rFonts w:ascii="Arial" w:hAnsi="Arial" w:cs="Arial"/>
                <w:color w:val="000000"/>
              </w:rPr>
              <w:t xml:space="preserve">We help people with issues such as homelessness, drugs and alcohol, domestic abuse or those going through a crisis. We provide advice for 152,000 carers to help families and carers find the support they need. We provide help </w:t>
            </w:r>
            <w:r w:rsidR="00185F03">
              <w:rPr>
                <w:rFonts w:ascii="Arial" w:hAnsi="Arial" w:cs="Arial"/>
                <w:color w:val="000000"/>
              </w:rPr>
              <w:t xml:space="preserve">to </w:t>
            </w:r>
            <w:r w:rsidR="00BA76AC" w:rsidRPr="00185F03">
              <w:rPr>
                <w:rFonts w:ascii="Arial" w:hAnsi="Arial" w:cs="Arial"/>
                <w:color w:val="000000"/>
              </w:rPr>
              <w:t>people who may feel lonely or isolated. We support people to do more for themselves at home, by lear</w:t>
            </w:r>
            <w:bookmarkStart w:id="1" w:name="_GoBack"/>
            <w:bookmarkEnd w:id="1"/>
            <w:r w:rsidR="00BA76AC" w:rsidRPr="00185F03">
              <w:rPr>
                <w:rFonts w:ascii="Arial" w:hAnsi="Arial" w:cs="Arial"/>
                <w:color w:val="000000"/>
              </w:rPr>
              <w:t>ning or re-learning skills to make them feel safe, happy and liv</w:t>
            </w:r>
            <w:r w:rsidR="00185F03">
              <w:rPr>
                <w:rFonts w:ascii="Arial" w:hAnsi="Arial" w:cs="Arial"/>
                <w:color w:val="000000"/>
              </w:rPr>
              <w:t>e</w:t>
            </w:r>
            <w:r w:rsidR="00BA76AC" w:rsidRPr="00185F03">
              <w:rPr>
                <w:rFonts w:ascii="Arial" w:hAnsi="Arial" w:cs="Arial"/>
                <w:color w:val="000000"/>
              </w:rPr>
              <w:t xml:space="preserve"> a fulfilled life.</w:t>
            </w:r>
          </w:p>
        </w:tc>
      </w:tr>
      <w:tr w:rsidR="004A1FE5" w:rsidRPr="00875E62" w14:paraId="42ED5319" w14:textId="77777777" w:rsidTr="00833B66">
        <w:trPr>
          <w:trHeight w:val="1262"/>
        </w:trPr>
        <w:tc>
          <w:tcPr>
            <w:tcW w:w="567" w:type="dxa"/>
            <w:tcMar>
              <w:top w:w="57" w:type="dxa"/>
              <w:left w:w="57" w:type="dxa"/>
              <w:bottom w:w="57" w:type="dxa"/>
              <w:right w:w="57" w:type="dxa"/>
            </w:tcMar>
          </w:tcPr>
          <w:p w14:paraId="1A83A325" w14:textId="77777777" w:rsidR="004A1FE5" w:rsidRPr="004A1FE5" w:rsidRDefault="004A1FE5" w:rsidP="004A1FE5">
            <w:pPr>
              <w:spacing w:after="0" w:line="240" w:lineRule="auto"/>
              <w:rPr>
                <w:rFonts w:ascii="Arial" w:hAnsi="Arial" w:cs="Arial"/>
                <w:sz w:val="24"/>
                <w:szCs w:val="24"/>
                <w:lang w:eastAsia="en-GB"/>
              </w:rPr>
            </w:pPr>
          </w:p>
        </w:tc>
        <w:tc>
          <w:tcPr>
            <w:tcW w:w="10065" w:type="dxa"/>
            <w:tcMar>
              <w:top w:w="57" w:type="dxa"/>
              <w:left w:w="57" w:type="dxa"/>
              <w:bottom w:w="57" w:type="dxa"/>
              <w:right w:w="57" w:type="dxa"/>
            </w:tcMar>
            <w:hideMark/>
          </w:tcPr>
          <w:p w14:paraId="471670AC" w14:textId="11F3AC2B" w:rsidR="004A1FE5" w:rsidRPr="00185F03" w:rsidRDefault="004A1FE5" w:rsidP="00372E10">
            <w:pPr>
              <w:autoSpaceDE w:val="0"/>
              <w:autoSpaceDN w:val="0"/>
              <w:adjustRightInd w:val="0"/>
              <w:spacing w:after="0" w:line="240" w:lineRule="auto"/>
              <w:rPr>
                <w:rFonts w:ascii="Arial" w:hAnsi="Arial" w:cs="Arial"/>
                <w:lang w:eastAsia="en-GB"/>
              </w:rPr>
            </w:pPr>
            <w:r w:rsidRPr="00BA76AC">
              <w:rPr>
                <w:rFonts w:ascii="Arial" w:hAnsi="Arial" w:cs="Arial"/>
                <w:b/>
                <w:bCs/>
                <w:sz w:val="24"/>
                <w:szCs w:val="24"/>
              </w:rPr>
              <w:t>Children's Social Care</w:t>
            </w:r>
            <w:r w:rsidR="00372E10">
              <w:rPr>
                <w:rFonts w:ascii="Arial" w:hAnsi="Arial" w:cs="Arial"/>
                <w:b/>
                <w:bCs/>
                <w:sz w:val="24"/>
                <w:szCs w:val="24"/>
              </w:rPr>
              <w:t xml:space="preserve"> </w:t>
            </w:r>
            <w:r w:rsidR="00916530" w:rsidRPr="00185F03">
              <w:rPr>
                <w:rFonts w:ascii="Arial" w:hAnsi="Arial" w:cs="Arial"/>
              </w:rPr>
              <w:t>W</w:t>
            </w:r>
            <w:r w:rsidR="00BA76AC" w:rsidRPr="00185F03">
              <w:rPr>
                <w:rFonts w:ascii="Arial" w:hAnsi="Arial" w:cs="Arial"/>
              </w:rPr>
              <w:t>e support children and families in communities find the right fostering and adoption placements and currently look after 1,</w:t>
            </w:r>
            <w:r w:rsidR="00A6279D">
              <w:rPr>
                <w:rFonts w:ascii="Arial" w:hAnsi="Arial" w:cs="Arial"/>
              </w:rPr>
              <w:t>600</w:t>
            </w:r>
            <w:r w:rsidR="00BA76AC" w:rsidRPr="00185F03">
              <w:rPr>
                <w:rFonts w:ascii="Arial" w:hAnsi="Arial" w:cs="Arial"/>
              </w:rPr>
              <w:t xml:space="preserve"> children in care. </w:t>
            </w:r>
            <w:r w:rsidR="00C24A36" w:rsidRPr="00185F03">
              <w:rPr>
                <w:rFonts w:ascii="Arial" w:hAnsi="Arial" w:cs="Arial"/>
              </w:rPr>
              <w:t>W</w:t>
            </w:r>
            <w:r w:rsidR="00BA76AC" w:rsidRPr="00185F03">
              <w:rPr>
                <w:rFonts w:ascii="Arial" w:hAnsi="Arial" w:cs="Arial"/>
              </w:rPr>
              <w:t>e help 1,70</w:t>
            </w:r>
            <w:r w:rsidR="00A6279D">
              <w:rPr>
                <w:rFonts w:ascii="Arial" w:hAnsi="Arial" w:cs="Arial"/>
              </w:rPr>
              <w:t>0</w:t>
            </w:r>
            <w:r w:rsidR="00BA76AC" w:rsidRPr="00185F03">
              <w:rPr>
                <w:rFonts w:ascii="Arial" w:hAnsi="Arial" w:cs="Arial"/>
              </w:rPr>
              <w:t xml:space="preserve"> care leavers find the right education, training and housing opportunities u</w:t>
            </w:r>
            <w:r w:rsidR="00BD2DBF">
              <w:rPr>
                <w:rFonts w:ascii="Arial" w:hAnsi="Arial" w:cs="Arial"/>
              </w:rPr>
              <w:t>p to</w:t>
            </w:r>
            <w:r w:rsidR="00BA76AC" w:rsidRPr="00185F03">
              <w:rPr>
                <w:rFonts w:ascii="Arial" w:hAnsi="Arial" w:cs="Arial"/>
              </w:rPr>
              <w:t xml:space="preserve"> the age of 25. We help children with complex social care needs, such as physical and learning disabilities and mental health, with additional support to live at home, in their community or in residential placements.</w:t>
            </w:r>
            <w:r w:rsidRPr="00185F03">
              <w:rPr>
                <w:rFonts w:ascii="Arial" w:hAnsi="Arial" w:cs="Arial"/>
              </w:rPr>
              <w:t xml:space="preserve"> </w:t>
            </w:r>
          </w:p>
        </w:tc>
      </w:tr>
      <w:tr w:rsidR="004A1FE5" w:rsidRPr="00875E62" w14:paraId="1E013CBA" w14:textId="77777777" w:rsidTr="00833B66">
        <w:trPr>
          <w:trHeight w:val="957"/>
        </w:trPr>
        <w:tc>
          <w:tcPr>
            <w:tcW w:w="567" w:type="dxa"/>
            <w:tcMar>
              <w:top w:w="57" w:type="dxa"/>
              <w:left w:w="57" w:type="dxa"/>
              <w:bottom w:w="57" w:type="dxa"/>
              <w:right w:w="57" w:type="dxa"/>
            </w:tcMar>
          </w:tcPr>
          <w:p w14:paraId="2599AD0B" w14:textId="77777777" w:rsidR="004A1FE5" w:rsidRPr="004A1FE5" w:rsidRDefault="004A1FE5" w:rsidP="004A1FE5">
            <w:pPr>
              <w:spacing w:after="0" w:line="240" w:lineRule="auto"/>
              <w:rPr>
                <w:rFonts w:ascii="Arial" w:hAnsi="Arial" w:cs="Arial"/>
                <w:sz w:val="24"/>
                <w:szCs w:val="24"/>
                <w:lang w:eastAsia="en-GB"/>
              </w:rPr>
            </w:pPr>
          </w:p>
        </w:tc>
        <w:tc>
          <w:tcPr>
            <w:tcW w:w="10065" w:type="dxa"/>
            <w:tcMar>
              <w:top w:w="57" w:type="dxa"/>
              <w:left w:w="57" w:type="dxa"/>
              <w:bottom w:w="57" w:type="dxa"/>
              <w:right w:w="57" w:type="dxa"/>
            </w:tcMar>
          </w:tcPr>
          <w:p w14:paraId="13903300" w14:textId="0EFB375E" w:rsidR="00BA76AC" w:rsidRPr="00185F03" w:rsidRDefault="004A1FE5" w:rsidP="00372E10">
            <w:pPr>
              <w:spacing w:after="0" w:line="240" w:lineRule="auto"/>
              <w:rPr>
                <w:rFonts w:ascii="Arial" w:hAnsi="Arial" w:cs="Arial"/>
              </w:rPr>
            </w:pPr>
            <w:r w:rsidRPr="00BA76AC">
              <w:rPr>
                <w:rFonts w:ascii="Arial" w:hAnsi="Arial" w:cs="Arial"/>
                <w:b/>
                <w:bCs/>
                <w:sz w:val="24"/>
                <w:szCs w:val="24"/>
              </w:rPr>
              <w:t xml:space="preserve">Early Help </w:t>
            </w:r>
            <w:r w:rsidR="00BA76AC" w:rsidRPr="00185F03">
              <w:rPr>
                <w:rFonts w:ascii="Arial" w:hAnsi="Arial" w:cs="Arial"/>
              </w:rPr>
              <w:t xml:space="preserve">We have 84 children’s centres which are open to all children and families to access activities, support and advice (e.g. weigh clinics, parenting classes). We want to provide the right support for families at an early stage, to prevent problems getting worse and to stop children going into social care. </w:t>
            </w:r>
          </w:p>
        </w:tc>
      </w:tr>
      <w:tr w:rsidR="004A1FE5" w:rsidRPr="00875E62" w14:paraId="2F621611" w14:textId="77777777" w:rsidTr="00833B66">
        <w:trPr>
          <w:trHeight w:val="1874"/>
        </w:trPr>
        <w:tc>
          <w:tcPr>
            <w:tcW w:w="567" w:type="dxa"/>
            <w:tcMar>
              <w:top w:w="57" w:type="dxa"/>
              <w:left w:w="57" w:type="dxa"/>
              <w:bottom w:w="57" w:type="dxa"/>
              <w:right w:w="57" w:type="dxa"/>
            </w:tcMar>
          </w:tcPr>
          <w:p w14:paraId="3083681D" w14:textId="77777777" w:rsidR="004A1FE5" w:rsidRPr="004A1FE5" w:rsidRDefault="004A1FE5" w:rsidP="00024002">
            <w:pPr>
              <w:spacing w:after="0" w:line="240" w:lineRule="auto"/>
              <w:rPr>
                <w:rFonts w:ascii="Arial" w:hAnsi="Arial" w:cs="Arial"/>
                <w:sz w:val="24"/>
                <w:szCs w:val="24"/>
                <w:lang w:eastAsia="en-GB"/>
              </w:rPr>
            </w:pPr>
          </w:p>
        </w:tc>
        <w:tc>
          <w:tcPr>
            <w:tcW w:w="10065" w:type="dxa"/>
            <w:tcMar>
              <w:top w:w="57" w:type="dxa"/>
              <w:left w:w="57" w:type="dxa"/>
              <w:bottom w:w="57" w:type="dxa"/>
              <w:right w:w="57" w:type="dxa"/>
            </w:tcMar>
            <w:hideMark/>
          </w:tcPr>
          <w:p w14:paraId="3C3DF162" w14:textId="6EB4F948" w:rsidR="00BA76AC" w:rsidRPr="00185F03" w:rsidRDefault="004A1FE5" w:rsidP="00024002">
            <w:pPr>
              <w:autoSpaceDE w:val="0"/>
              <w:autoSpaceDN w:val="0"/>
              <w:adjustRightInd w:val="0"/>
              <w:spacing w:after="0" w:line="240" w:lineRule="auto"/>
              <w:rPr>
                <w:rFonts w:ascii="Arial" w:hAnsi="Arial" w:cs="Arial"/>
                <w:lang w:eastAsia="en-GB"/>
              </w:rPr>
            </w:pPr>
            <w:r w:rsidRPr="00BA76AC">
              <w:rPr>
                <w:rFonts w:ascii="Arial" w:hAnsi="Arial" w:cs="Arial"/>
                <w:b/>
                <w:bCs/>
                <w:sz w:val="24"/>
                <w:szCs w:val="24"/>
              </w:rPr>
              <w:t xml:space="preserve">Educational and Youth Services </w:t>
            </w:r>
            <w:r w:rsidR="00C24A36" w:rsidRPr="00185F03">
              <w:rPr>
                <w:rFonts w:ascii="Arial" w:hAnsi="Arial" w:cs="Arial"/>
              </w:rPr>
              <w:t>We</w:t>
            </w:r>
            <w:r w:rsidR="00BA76AC" w:rsidRPr="00185F03">
              <w:rPr>
                <w:rFonts w:ascii="Arial" w:hAnsi="Arial" w:cs="Arial"/>
              </w:rPr>
              <w:t xml:space="preserve"> support children to be ready for school</w:t>
            </w:r>
            <w:r w:rsidR="00C24A36" w:rsidRPr="00185F03">
              <w:rPr>
                <w:rFonts w:ascii="Arial" w:hAnsi="Arial" w:cs="Arial"/>
              </w:rPr>
              <w:t xml:space="preserve">, working </w:t>
            </w:r>
            <w:r w:rsidR="00BA76AC" w:rsidRPr="00185F03">
              <w:rPr>
                <w:rFonts w:ascii="Arial" w:hAnsi="Arial" w:cs="Arial"/>
              </w:rPr>
              <w:t>with nurseries and pre-schools to provide quality childcare places</w:t>
            </w:r>
            <w:r w:rsidR="00024002">
              <w:rPr>
                <w:rFonts w:ascii="Arial" w:hAnsi="Arial" w:cs="Arial"/>
              </w:rPr>
              <w:t xml:space="preserve">. </w:t>
            </w:r>
            <w:r w:rsidR="00BA76AC" w:rsidRPr="00185F03">
              <w:rPr>
                <w:rFonts w:ascii="Arial" w:hAnsi="Arial" w:cs="Arial"/>
              </w:rPr>
              <w:t xml:space="preserve">We work with 583 primary, secondary and special schools, </w:t>
            </w:r>
            <w:r w:rsidR="00372E10">
              <w:rPr>
                <w:rFonts w:ascii="Arial" w:hAnsi="Arial" w:cs="Arial"/>
              </w:rPr>
              <w:t>s</w:t>
            </w:r>
            <w:r w:rsidR="00BA76AC" w:rsidRPr="00185F03">
              <w:rPr>
                <w:rFonts w:ascii="Arial" w:hAnsi="Arial" w:cs="Arial"/>
              </w:rPr>
              <w:t xml:space="preserve">o that all children can access </w:t>
            </w:r>
            <w:r w:rsidR="00372E10">
              <w:rPr>
                <w:rFonts w:ascii="Arial" w:hAnsi="Arial" w:cs="Arial"/>
              </w:rPr>
              <w:t>a</w:t>
            </w:r>
            <w:r w:rsidR="00BA76AC" w:rsidRPr="00185F03">
              <w:rPr>
                <w:rFonts w:ascii="Arial" w:hAnsi="Arial" w:cs="Arial"/>
              </w:rPr>
              <w:t xml:space="preserve"> school place t</w:t>
            </w:r>
            <w:r w:rsidR="00372E10">
              <w:rPr>
                <w:rFonts w:ascii="Arial" w:hAnsi="Arial" w:cs="Arial"/>
              </w:rPr>
              <w:t>hat</w:t>
            </w:r>
            <w:r w:rsidR="00BA76AC" w:rsidRPr="00185F03">
              <w:rPr>
                <w:rFonts w:ascii="Arial" w:hAnsi="Arial" w:cs="Arial"/>
              </w:rPr>
              <w:t xml:space="preserve"> meet</w:t>
            </w:r>
            <w:r w:rsidR="00372E10">
              <w:rPr>
                <w:rFonts w:ascii="Arial" w:hAnsi="Arial" w:cs="Arial"/>
              </w:rPr>
              <w:t>s</w:t>
            </w:r>
            <w:r w:rsidR="00BA76AC" w:rsidRPr="00185F03">
              <w:rPr>
                <w:rFonts w:ascii="Arial" w:hAnsi="Arial" w:cs="Arial"/>
              </w:rPr>
              <w:t xml:space="preserve"> their needs. We work with schools to ensure they deliver quality education and improve standards. We help children who need support with complex issues such as special educational needs and disability, emotional wellbeing, attendance and behaviour services and young offenders. We provide activities for young people</w:t>
            </w:r>
            <w:r w:rsidR="00C24A36" w:rsidRPr="00185F03">
              <w:rPr>
                <w:rFonts w:ascii="Arial" w:hAnsi="Arial" w:cs="Arial"/>
              </w:rPr>
              <w:t xml:space="preserve"> </w:t>
            </w:r>
            <w:r w:rsidR="00BA76AC" w:rsidRPr="00185F03">
              <w:rPr>
                <w:rFonts w:ascii="Arial" w:hAnsi="Arial" w:cs="Arial"/>
              </w:rPr>
              <w:t>including youth groups and youth workers.</w:t>
            </w:r>
          </w:p>
        </w:tc>
      </w:tr>
      <w:tr w:rsidR="004A1FE5" w:rsidRPr="00875E62" w14:paraId="1F4562CC" w14:textId="77777777" w:rsidTr="00833B66">
        <w:trPr>
          <w:trHeight w:val="1832"/>
        </w:trPr>
        <w:tc>
          <w:tcPr>
            <w:tcW w:w="567" w:type="dxa"/>
            <w:tcMar>
              <w:top w:w="57" w:type="dxa"/>
              <w:left w:w="57" w:type="dxa"/>
              <w:bottom w:w="57" w:type="dxa"/>
              <w:right w:w="57" w:type="dxa"/>
            </w:tcMar>
          </w:tcPr>
          <w:p w14:paraId="60F55F5E" w14:textId="77777777" w:rsidR="004A1FE5" w:rsidRPr="004A1FE5" w:rsidRDefault="004A1FE5" w:rsidP="00024002">
            <w:pPr>
              <w:spacing w:after="0" w:line="240" w:lineRule="auto"/>
              <w:rPr>
                <w:rFonts w:ascii="Arial" w:hAnsi="Arial" w:cs="Arial"/>
                <w:sz w:val="24"/>
                <w:szCs w:val="24"/>
                <w:lang w:eastAsia="en-GB"/>
              </w:rPr>
            </w:pPr>
          </w:p>
        </w:tc>
        <w:tc>
          <w:tcPr>
            <w:tcW w:w="10065" w:type="dxa"/>
            <w:tcMar>
              <w:top w:w="57" w:type="dxa"/>
              <w:left w:w="57" w:type="dxa"/>
              <w:bottom w:w="57" w:type="dxa"/>
              <w:right w:w="57" w:type="dxa"/>
            </w:tcMar>
          </w:tcPr>
          <w:p w14:paraId="40588725" w14:textId="666687B1" w:rsidR="00BA76AC" w:rsidRPr="00185F03" w:rsidRDefault="004A1FE5" w:rsidP="00024002">
            <w:pPr>
              <w:autoSpaceDE w:val="0"/>
              <w:autoSpaceDN w:val="0"/>
              <w:adjustRightInd w:val="0"/>
              <w:spacing w:after="0" w:line="240" w:lineRule="auto"/>
              <w:rPr>
                <w:rFonts w:ascii="Arial" w:hAnsi="Arial" w:cs="Arial"/>
              </w:rPr>
            </w:pPr>
            <w:r w:rsidRPr="0D3D6AFE">
              <w:rPr>
                <w:rFonts w:ascii="Arial" w:hAnsi="Arial" w:cs="Arial"/>
                <w:b/>
                <w:bCs/>
                <w:sz w:val="24"/>
                <w:szCs w:val="24"/>
              </w:rPr>
              <w:t xml:space="preserve">Public Protection </w:t>
            </w:r>
            <w:r w:rsidR="00BA76AC" w:rsidRPr="0D3D6AFE">
              <w:rPr>
                <w:rFonts w:ascii="Arial" w:hAnsi="Arial" w:cs="Arial"/>
              </w:rPr>
              <w:t>We work with partners such as District Councils and Kent Police on community safety issues (e.g. crime, gangs, domestic abuse). Our Community Wardens cover 128 communities, tackling antisocial behaviour and encouraging communities to work together. We also have responsibilities to support communities to be prepared for emergency and planned events such as disasters, floods and Brexit and Trading Standards work to tackle rog</w:t>
            </w:r>
            <w:r w:rsidR="00786502" w:rsidRPr="0D3D6AFE">
              <w:rPr>
                <w:rFonts w:ascii="Arial" w:hAnsi="Arial" w:cs="Arial"/>
              </w:rPr>
              <w:t>u</w:t>
            </w:r>
            <w:r w:rsidR="00BA76AC" w:rsidRPr="0D3D6AFE">
              <w:rPr>
                <w:rFonts w:ascii="Arial" w:hAnsi="Arial" w:cs="Arial"/>
              </w:rPr>
              <w:t xml:space="preserve">e traders, scams, promote trusted traders and keep goods safe. We also </w:t>
            </w:r>
            <w:r w:rsidR="365B33EC" w:rsidRPr="0D3D6AFE">
              <w:rPr>
                <w:rFonts w:ascii="Arial" w:hAnsi="Arial" w:cs="Arial"/>
              </w:rPr>
              <w:t>deliver the</w:t>
            </w:r>
            <w:r w:rsidR="00BA76AC" w:rsidRPr="0D3D6AFE">
              <w:rPr>
                <w:rFonts w:ascii="Arial" w:hAnsi="Arial" w:cs="Arial"/>
              </w:rPr>
              <w:t xml:space="preserve"> coroners’ services to investigate</w:t>
            </w:r>
            <w:r w:rsidR="5E6A6200" w:rsidRPr="0D3D6AFE">
              <w:rPr>
                <w:rFonts w:ascii="Arial" w:hAnsi="Arial" w:cs="Arial"/>
              </w:rPr>
              <w:t xml:space="preserve"> deaths and hold</w:t>
            </w:r>
            <w:r w:rsidR="00BA76AC" w:rsidRPr="0D3D6AFE">
              <w:rPr>
                <w:rFonts w:ascii="Arial" w:hAnsi="Arial" w:cs="Arial"/>
              </w:rPr>
              <w:t xml:space="preserve"> inquests.</w:t>
            </w:r>
          </w:p>
        </w:tc>
      </w:tr>
    </w:tbl>
    <w:p w14:paraId="5B51A6E0" w14:textId="77777777" w:rsidR="00AD4EDA" w:rsidRDefault="00AD4EDA" w:rsidP="00024002">
      <w:pPr>
        <w:spacing w:after="0" w:line="240" w:lineRule="auto"/>
        <w:rPr>
          <w:rFonts w:ascii="Arial" w:hAnsi="Arial" w:cs="Arial"/>
          <w:i/>
          <w:sz w:val="24"/>
          <w:szCs w:val="24"/>
        </w:rPr>
      </w:pPr>
    </w:p>
    <w:p w14:paraId="677719AE" w14:textId="2CA6C1AF" w:rsidR="00374320" w:rsidRDefault="00374320" w:rsidP="00374320">
      <w:pPr>
        <w:spacing w:after="0"/>
        <w:ind w:left="567" w:hanging="567"/>
        <w:rPr>
          <w:rFonts w:ascii="Arial" w:hAnsi="Arial" w:cs="Arial"/>
          <w:b/>
          <w:sz w:val="24"/>
          <w:szCs w:val="24"/>
        </w:rPr>
      </w:pPr>
      <w:r w:rsidRPr="00875E62">
        <w:rPr>
          <w:rFonts w:ascii="Arial" w:hAnsi="Arial" w:cs="Arial"/>
          <w:b/>
          <w:sz w:val="24"/>
          <w:szCs w:val="24"/>
        </w:rPr>
        <w:t>Q</w:t>
      </w:r>
      <w:r w:rsidR="00FC2E49">
        <w:rPr>
          <w:rFonts w:ascii="Arial" w:hAnsi="Arial" w:cs="Arial"/>
          <w:b/>
          <w:sz w:val="24"/>
          <w:szCs w:val="24"/>
        </w:rPr>
        <w:t>5</w:t>
      </w:r>
      <w:r>
        <w:rPr>
          <w:rFonts w:ascii="Arial" w:hAnsi="Arial" w:cs="Arial"/>
          <w:b/>
          <w:sz w:val="24"/>
          <w:szCs w:val="24"/>
        </w:rPr>
        <w:t>a</w:t>
      </w:r>
      <w:r w:rsidRPr="00875E62">
        <w:rPr>
          <w:rFonts w:ascii="Arial" w:hAnsi="Arial" w:cs="Arial"/>
          <w:b/>
          <w:sz w:val="24"/>
          <w:szCs w:val="24"/>
        </w:rPr>
        <w:t>.</w:t>
      </w:r>
      <w:r>
        <w:rPr>
          <w:rFonts w:ascii="Arial" w:hAnsi="Arial" w:cs="Arial"/>
          <w:b/>
          <w:sz w:val="24"/>
          <w:szCs w:val="24"/>
        </w:rPr>
        <w:t xml:space="preserve"> </w:t>
      </w:r>
      <w:r w:rsidRPr="00374320">
        <w:rPr>
          <w:rFonts w:ascii="Arial" w:hAnsi="Arial" w:cs="Arial"/>
          <w:b/>
          <w:sz w:val="24"/>
          <w:szCs w:val="24"/>
        </w:rPr>
        <w:t xml:space="preserve">Tell us </w:t>
      </w:r>
      <w:r w:rsidR="00A6279D">
        <w:rPr>
          <w:rFonts w:ascii="Arial" w:hAnsi="Arial" w:cs="Arial"/>
          <w:b/>
          <w:sz w:val="24"/>
          <w:szCs w:val="24"/>
        </w:rPr>
        <w:t>w</w:t>
      </w:r>
      <w:r w:rsidRPr="00374320">
        <w:rPr>
          <w:rFonts w:ascii="Arial" w:hAnsi="Arial" w:cs="Arial"/>
          <w:b/>
          <w:sz w:val="24"/>
          <w:szCs w:val="24"/>
        </w:rPr>
        <w:t>hy you have picked those three as your top PEOPLE spending priorities</w:t>
      </w:r>
      <w:r>
        <w:rPr>
          <w:rFonts w:ascii="Arial" w:hAnsi="Arial" w:cs="Arial"/>
          <w:b/>
          <w:sz w:val="24"/>
          <w:szCs w:val="24"/>
        </w:rPr>
        <w:t xml:space="preserve">. </w:t>
      </w:r>
    </w:p>
    <w:p w14:paraId="1A572932" w14:textId="74816937" w:rsidR="00374320" w:rsidRDefault="00374320" w:rsidP="00374320">
      <w:pPr>
        <w:spacing w:after="0"/>
        <w:ind w:left="567" w:hanging="567"/>
        <w:rPr>
          <w:rFonts w:ascii="Arial" w:hAnsi="Arial" w:cs="Arial"/>
          <w:bCs/>
          <w:sz w:val="24"/>
          <w:szCs w:val="24"/>
        </w:rPr>
      </w:pPr>
      <w:r>
        <w:rPr>
          <w:rFonts w:ascii="Arial" w:hAnsi="Arial" w:cs="Arial"/>
          <w:b/>
          <w:sz w:val="24"/>
          <w:szCs w:val="24"/>
        </w:rPr>
        <w:tab/>
      </w:r>
      <w:r w:rsidRPr="00374320">
        <w:rPr>
          <w:rFonts w:ascii="Arial" w:hAnsi="Arial" w:cs="Arial"/>
          <w:bCs/>
          <w:sz w:val="24"/>
          <w:szCs w:val="24"/>
        </w:rPr>
        <w:t>Help us understand why you have made those choices and what makes them so important</w:t>
      </w:r>
      <w:r>
        <w:rPr>
          <w:rFonts w:ascii="Arial" w:hAnsi="Arial" w:cs="Arial"/>
          <w:bCs/>
          <w:sz w:val="24"/>
          <w:szCs w:val="24"/>
        </w:rPr>
        <w:t xml:space="preserve">. </w:t>
      </w:r>
    </w:p>
    <w:p w14:paraId="23AE528C" w14:textId="77777777" w:rsidR="00372E10" w:rsidRDefault="00372E10" w:rsidP="00374320">
      <w:pPr>
        <w:spacing w:after="0"/>
        <w:ind w:left="567" w:hanging="567"/>
        <w:rPr>
          <w:rFonts w:ascii="Arial" w:hAnsi="Arial" w:cs="Arial"/>
          <w:bCs/>
          <w:sz w:val="24"/>
          <w:szCs w:val="24"/>
        </w:rPr>
      </w:pPr>
    </w:p>
    <w:tbl>
      <w:tblPr>
        <w:tblStyle w:val="TableGrid"/>
        <w:tblW w:w="935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5"/>
      </w:tblGrid>
      <w:tr w:rsidR="00374320" w14:paraId="779A4EF8" w14:textId="77777777" w:rsidTr="00374320">
        <w:trPr>
          <w:trHeight w:val="3688"/>
        </w:trPr>
        <w:tc>
          <w:tcPr>
            <w:tcW w:w="9355" w:type="dxa"/>
          </w:tcPr>
          <w:p w14:paraId="62F74D6E" w14:textId="77777777" w:rsidR="00374320" w:rsidRDefault="00374320" w:rsidP="00374320">
            <w:pPr>
              <w:spacing w:after="0"/>
              <w:rPr>
                <w:rFonts w:ascii="Arial" w:hAnsi="Arial" w:cs="Arial"/>
                <w:bCs/>
                <w:sz w:val="24"/>
                <w:szCs w:val="24"/>
              </w:rPr>
            </w:pPr>
          </w:p>
          <w:p w14:paraId="0FC2A31B" w14:textId="36BB01D7" w:rsidR="000B7297" w:rsidRDefault="000B7297" w:rsidP="00374320">
            <w:pPr>
              <w:spacing w:after="0"/>
              <w:rPr>
                <w:rFonts w:ascii="Arial" w:hAnsi="Arial" w:cs="Arial"/>
                <w:bCs/>
                <w:sz w:val="24"/>
                <w:szCs w:val="24"/>
              </w:rPr>
            </w:pPr>
          </w:p>
          <w:p w14:paraId="3F42789C" w14:textId="7419DAE6" w:rsidR="00372E10" w:rsidRDefault="00372E10" w:rsidP="00374320">
            <w:pPr>
              <w:spacing w:after="0"/>
              <w:rPr>
                <w:rFonts w:ascii="Arial" w:hAnsi="Arial" w:cs="Arial"/>
                <w:bCs/>
                <w:sz w:val="24"/>
                <w:szCs w:val="24"/>
              </w:rPr>
            </w:pPr>
          </w:p>
          <w:p w14:paraId="1EEFAEC8" w14:textId="6C10E0A2" w:rsidR="00372E10" w:rsidRDefault="00372E10" w:rsidP="00374320">
            <w:pPr>
              <w:spacing w:after="0"/>
              <w:rPr>
                <w:rFonts w:ascii="Arial" w:hAnsi="Arial" w:cs="Arial"/>
                <w:bCs/>
                <w:sz w:val="24"/>
                <w:szCs w:val="24"/>
              </w:rPr>
            </w:pPr>
          </w:p>
          <w:p w14:paraId="5E86869C" w14:textId="69E6EDE7" w:rsidR="00372E10" w:rsidRDefault="00372E10" w:rsidP="00374320">
            <w:pPr>
              <w:spacing w:after="0"/>
              <w:rPr>
                <w:rFonts w:ascii="Arial" w:hAnsi="Arial" w:cs="Arial"/>
                <w:bCs/>
                <w:sz w:val="24"/>
                <w:szCs w:val="24"/>
              </w:rPr>
            </w:pPr>
          </w:p>
          <w:p w14:paraId="5B41B1F3" w14:textId="02549ADC" w:rsidR="00372E10" w:rsidRDefault="00372E10" w:rsidP="00374320">
            <w:pPr>
              <w:spacing w:after="0"/>
              <w:rPr>
                <w:rFonts w:ascii="Arial" w:hAnsi="Arial" w:cs="Arial"/>
                <w:bCs/>
                <w:sz w:val="24"/>
                <w:szCs w:val="24"/>
              </w:rPr>
            </w:pPr>
          </w:p>
          <w:p w14:paraId="02C5ACC3" w14:textId="77777777" w:rsidR="00372E10" w:rsidRDefault="00372E10" w:rsidP="00374320">
            <w:pPr>
              <w:spacing w:after="0"/>
              <w:rPr>
                <w:rFonts w:ascii="Arial" w:hAnsi="Arial" w:cs="Arial"/>
                <w:bCs/>
                <w:sz w:val="24"/>
                <w:szCs w:val="24"/>
              </w:rPr>
            </w:pPr>
          </w:p>
          <w:p w14:paraId="1D53CD50" w14:textId="77777777" w:rsidR="000B7297" w:rsidRDefault="000B7297" w:rsidP="00374320">
            <w:pPr>
              <w:spacing w:after="0"/>
              <w:rPr>
                <w:rFonts w:ascii="Arial" w:hAnsi="Arial" w:cs="Arial"/>
                <w:bCs/>
                <w:sz w:val="24"/>
                <w:szCs w:val="24"/>
              </w:rPr>
            </w:pPr>
          </w:p>
          <w:p w14:paraId="771ED0A0" w14:textId="77777777" w:rsidR="000B7297" w:rsidRDefault="000B7297" w:rsidP="00374320">
            <w:pPr>
              <w:spacing w:after="0"/>
              <w:rPr>
                <w:rFonts w:ascii="Arial" w:hAnsi="Arial" w:cs="Arial"/>
                <w:bCs/>
                <w:sz w:val="24"/>
                <w:szCs w:val="24"/>
              </w:rPr>
            </w:pPr>
          </w:p>
          <w:p w14:paraId="6CB8BB00" w14:textId="77777777" w:rsidR="000B7297" w:rsidRDefault="000B7297" w:rsidP="00374320">
            <w:pPr>
              <w:spacing w:after="0"/>
              <w:rPr>
                <w:rFonts w:ascii="Arial" w:hAnsi="Arial" w:cs="Arial"/>
                <w:bCs/>
                <w:sz w:val="24"/>
                <w:szCs w:val="24"/>
              </w:rPr>
            </w:pPr>
          </w:p>
          <w:p w14:paraId="1E01D102" w14:textId="77777777" w:rsidR="000B7297" w:rsidRDefault="000B7297" w:rsidP="00374320">
            <w:pPr>
              <w:spacing w:after="0"/>
              <w:rPr>
                <w:rFonts w:ascii="Arial" w:hAnsi="Arial" w:cs="Arial"/>
                <w:bCs/>
                <w:sz w:val="24"/>
                <w:szCs w:val="24"/>
              </w:rPr>
            </w:pPr>
          </w:p>
          <w:p w14:paraId="31DE1D32" w14:textId="77777777" w:rsidR="000B7297" w:rsidRDefault="000B7297" w:rsidP="00374320">
            <w:pPr>
              <w:spacing w:after="0"/>
              <w:rPr>
                <w:rFonts w:ascii="Arial" w:hAnsi="Arial" w:cs="Arial"/>
                <w:bCs/>
                <w:sz w:val="24"/>
                <w:szCs w:val="24"/>
              </w:rPr>
            </w:pPr>
          </w:p>
          <w:p w14:paraId="386F01A7" w14:textId="77777777" w:rsidR="000B7297" w:rsidRDefault="000B7297" w:rsidP="00374320">
            <w:pPr>
              <w:spacing w:after="0"/>
              <w:rPr>
                <w:rFonts w:ascii="Arial" w:hAnsi="Arial" w:cs="Arial"/>
                <w:bCs/>
                <w:sz w:val="24"/>
                <w:szCs w:val="24"/>
              </w:rPr>
            </w:pPr>
          </w:p>
          <w:p w14:paraId="194F52AB" w14:textId="77777777" w:rsidR="000B7297" w:rsidRDefault="000B7297" w:rsidP="00374320">
            <w:pPr>
              <w:spacing w:after="0"/>
              <w:rPr>
                <w:rFonts w:ascii="Arial" w:hAnsi="Arial" w:cs="Arial"/>
                <w:bCs/>
                <w:sz w:val="24"/>
                <w:szCs w:val="24"/>
              </w:rPr>
            </w:pPr>
          </w:p>
          <w:p w14:paraId="46F0D435" w14:textId="77777777" w:rsidR="000B7297" w:rsidRDefault="000B7297" w:rsidP="00374320">
            <w:pPr>
              <w:spacing w:after="0"/>
              <w:rPr>
                <w:rFonts w:ascii="Arial" w:hAnsi="Arial" w:cs="Arial"/>
                <w:bCs/>
                <w:sz w:val="24"/>
                <w:szCs w:val="24"/>
              </w:rPr>
            </w:pPr>
          </w:p>
          <w:p w14:paraId="354BE705" w14:textId="77777777" w:rsidR="000B7297" w:rsidRDefault="000B7297" w:rsidP="00374320">
            <w:pPr>
              <w:spacing w:after="0"/>
              <w:rPr>
                <w:rFonts w:ascii="Arial" w:hAnsi="Arial" w:cs="Arial"/>
                <w:bCs/>
                <w:sz w:val="24"/>
                <w:szCs w:val="24"/>
              </w:rPr>
            </w:pPr>
          </w:p>
          <w:p w14:paraId="1DB9AFCF" w14:textId="2009DC0F" w:rsidR="000B7297" w:rsidRDefault="000B7297" w:rsidP="00374320">
            <w:pPr>
              <w:spacing w:after="0"/>
              <w:rPr>
                <w:rFonts w:ascii="Arial" w:hAnsi="Arial" w:cs="Arial"/>
                <w:bCs/>
                <w:sz w:val="24"/>
                <w:szCs w:val="24"/>
              </w:rPr>
            </w:pPr>
          </w:p>
        </w:tc>
      </w:tr>
    </w:tbl>
    <w:p w14:paraId="49D030CC" w14:textId="77777777" w:rsidR="00374320" w:rsidRPr="00374320" w:rsidRDefault="00374320" w:rsidP="00374320">
      <w:pPr>
        <w:spacing w:after="0"/>
        <w:ind w:left="567" w:hanging="567"/>
        <w:rPr>
          <w:rFonts w:ascii="Arial" w:hAnsi="Arial" w:cs="Arial"/>
          <w:bCs/>
          <w:sz w:val="24"/>
          <w:szCs w:val="24"/>
        </w:rPr>
      </w:pPr>
    </w:p>
    <w:p w14:paraId="13609B7B" w14:textId="77777777" w:rsidR="00374320" w:rsidRDefault="00374320" w:rsidP="00374320">
      <w:pPr>
        <w:spacing w:after="0"/>
        <w:ind w:left="426" w:hanging="426"/>
        <w:rPr>
          <w:rFonts w:ascii="Arial" w:hAnsi="Arial" w:cs="Arial"/>
          <w:b/>
          <w:sz w:val="24"/>
          <w:szCs w:val="24"/>
        </w:rPr>
      </w:pPr>
    </w:p>
    <w:p w14:paraId="57AF80AD" w14:textId="77777777" w:rsidR="00A267F0" w:rsidRDefault="00A267F0" w:rsidP="00374320">
      <w:pPr>
        <w:spacing w:after="0"/>
        <w:ind w:left="426" w:hanging="426"/>
        <w:rPr>
          <w:rFonts w:ascii="Arial" w:hAnsi="Arial" w:cs="Arial"/>
          <w:b/>
          <w:sz w:val="24"/>
          <w:szCs w:val="24"/>
        </w:rPr>
        <w:sectPr w:rsidR="00A267F0" w:rsidSect="00C31FC4">
          <w:pgSz w:w="11906" w:h="16838" w:code="9"/>
          <w:pgMar w:top="993" w:right="1247" w:bottom="851" w:left="1247" w:header="426" w:footer="709" w:gutter="0"/>
          <w:cols w:space="708"/>
          <w:docGrid w:linePitch="360"/>
        </w:sectPr>
      </w:pPr>
    </w:p>
    <w:p w14:paraId="5484096F" w14:textId="04C38F79" w:rsidR="00374320" w:rsidRDefault="00374320" w:rsidP="00C10034">
      <w:pPr>
        <w:ind w:left="426" w:hanging="426"/>
        <w:rPr>
          <w:rFonts w:ascii="Arial" w:hAnsi="Arial" w:cs="Arial"/>
          <w:b/>
          <w:sz w:val="24"/>
          <w:szCs w:val="24"/>
        </w:rPr>
      </w:pPr>
      <w:r w:rsidRPr="00F4578A">
        <w:rPr>
          <w:rFonts w:ascii="Arial" w:hAnsi="Arial" w:cs="Arial"/>
          <w:b/>
          <w:sz w:val="24"/>
          <w:szCs w:val="24"/>
        </w:rPr>
        <w:lastRenderedPageBreak/>
        <w:t>Q</w:t>
      </w:r>
      <w:r w:rsidR="00FC2E49">
        <w:rPr>
          <w:rFonts w:ascii="Arial" w:hAnsi="Arial" w:cs="Arial"/>
          <w:b/>
          <w:sz w:val="24"/>
          <w:szCs w:val="24"/>
        </w:rPr>
        <w:t>6</w:t>
      </w:r>
      <w:r w:rsidRPr="00F4578A">
        <w:rPr>
          <w:rFonts w:ascii="Arial" w:hAnsi="Arial" w:cs="Arial"/>
          <w:b/>
          <w:sz w:val="24"/>
          <w:szCs w:val="24"/>
        </w:rPr>
        <w:t xml:space="preserve">. </w:t>
      </w:r>
      <w:r w:rsidRPr="00374320">
        <w:rPr>
          <w:rFonts w:ascii="Arial" w:hAnsi="Arial" w:cs="Arial"/>
          <w:b/>
          <w:sz w:val="24"/>
          <w:szCs w:val="24"/>
        </w:rPr>
        <w:t>Now consider these major frontline spending areas for COMMUNITY/PLACE based services - pick your top three spending priorities.</w:t>
      </w:r>
      <w:r w:rsidR="00C10034">
        <w:rPr>
          <w:rFonts w:ascii="Arial" w:hAnsi="Arial" w:cs="Arial"/>
          <w:b/>
          <w:sz w:val="24"/>
          <w:szCs w:val="24"/>
        </w:rPr>
        <w:t xml:space="preserve"> </w:t>
      </w:r>
      <w:r w:rsidRPr="00875E62">
        <w:rPr>
          <w:rFonts w:ascii="Arial" w:hAnsi="Arial" w:cs="Arial"/>
          <w:i/>
          <w:sz w:val="24"/>
          <w:szCs w:val="24"/>
        </w:rPr>
        <w:t xml:space="preserve">Please select </w:t>
      </w:r>
      <w:r w:rsidRPr="004A1FE5">
        <w:rPr>
          <w:rFonts w:ascii="Arial" w:hAnsi="Arial" w:cs="Arial"/>
          <w:b/>
          <w:bCs/>
          <w:i/>
          <w:sz w:val="24"/>
          <w:szCs w:val="24"/>
        </w:rPr>
        <w:t>no more than three</w:t>
      </w:r>
      <w:r w:rsidRPr="00875E62">
        <w:rPr>
          <w:rFonts w:ascii="Arial" w:hAnsi="Arial" w:cs="Arial"/>
          <w:i/>
          <w:sz w:val="24"/>
          <w:szCs w:val="24"/>
        </w:rPr>
        <w:t xml:space="preserve"> </w:t>
      </w:r>
      <w:r w:rsidR="0085249D">
        <w:rPr>
          <w:rFonts w:ascii="Arial" w:hAnsi="Arial" w:cs="Arial"/>
          <w:i/>
          <w:sz w:val="24"/>
          <w:szCs w:val="24"/>
        </w:rPr>
        <w:t>option</w:t>
      </w:r>
      <w:r>
        <w:rPr>
          <w:rFonts w:ascii="Arial" w:hAnsi="Arial" w:cs="Arial"/>
          <w:i/>
          <w:sz w:val="24"/>
          <w:szCs w:val="24"/>
        </w:rPr>
        <w:t>s</w:t>
      </w:r>
      <w:r w:rsidRPr="00875E62">
        <w:rPr>
          <w:rFonts w:ascii="Arial" w:hAnsi="Arial" w:cs="Arial"/>
          <w:i/>
          <w:sz w:val="24"/>
          <w:szCs w:val="24"/>
        </w:rPr>
        <w:t>.</w:t>
      </w:r>
    </w:p>
    <w:tbl>
      <w:tblPr>
        <w:tblStyle w:val="TableGrid"/>
        <w:tblW w:w="10207" w:type="dxa"/>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9497"/>
      </w:tblGrid>
      <w:tr w:rsidR="00374320" w:rsidRPr="00875E62" w14:paraId="66F858B3" w14:textId="77777777" w:rsidTr="00F74727">
        <w:trPr>
          <w:trHeight w:val="454"/>
        </w:trPr>
        <w:tc>
          <w:tcPr>
            <w:tcW w:w="710" w:type="dxa"/>
            <w:tcMar>
              <w:top w:w="57" w:type="dxa"/>
              <w:left w:w="57" w:type="dxa"/>
              <w:bottom w:w="57" w:type="dxa"/>
              <w:right w:w="57" w:type="dxa"/>
            </w:tcMar>
            <w:vAlign w:val="center"/>
          </w:tcPr>
          <w:p w14:paraId="686ABDF0" w14:textId="77777777" w:rsidR="00374320" w:rsidRPr="004A1FE5" w:rsidRDefault="00374320" w:rsidP="00374320">
            <w:pPr>
              <w:spacing w:after="0" w:line="240" w:lineRule="auto"/>
              <w:rPr>
                <w:rFonts w:ascii="Arial" w:hAnsi="Arial" w:cs="Arial"/>
                <w:sz w:val="24"/>
                <w:szCs w:val="24"/>
                <w:lang w:eastAsia="en-GB"/>
              </w:rPr>
            </w:pPr>
          </w:p>
        </w:tc>
        <w:tc>
          <w:tcPr>
            <w:tcW w:w="9497" w:type="dxa"/>
            <w:tcMar>
              <w:top w:w="57" w:type="dxa"/>
              <w:left w:w="57" w:type="dxa"/>
              <w:bottom w:w="57" w:type="dxa"/>
              <w:right w:w="57" w:type="dxa"/>
            </w:tcMar>
            <w:hideMark/>
          </w:tcPr>
          <w:p w14:paraId="0CC46F8E" w14:textId="7A05708C" w:rsidR="00A267F0" w:rsidRPr="00F45D5F" w:rsidRDefault="00374320" w:rsidP="00F45D5F">
            <w:pPr>
              <w:spacing w:after="0" w:line="240" w:lineRule="auto"/>
              <w:rPr>
                <w:rFonts w:ascii="Arial" w:hAnsi="Arial" w:cs="Arial"/>
                <w:b/>
                <w:bCs/>
                <w:lang w:eastAsia="en-GB"/>
              </w:rPr>
            </w:pPr>
            <w:r w:rsidRPr="00F45D5F">
              <w:rPr>
                <w:rFonts w:ascii="Arial" w:hAnsi="Arial" w:cs="Arial"/>
                <w:b/>
                <w:bCs/>
              </w:rPr>
              <w:t>Environment</w:t>
            </w:r>
            <w:r w:rsidR="00C10034">
              <w:rPr>
                <w:rFonts w:ascii="Arial" w:hAnsi="Arial" w:cs="Arial"/>
                <w:b/>
                <w:bCs/>
              </w:rPr>
              <w:t xml:space="preserve"> Services</w:t>
            </w:r>
            <w:r w:rsidRPr="00F45D5F">
              <w:rPr>
                <w:rFonts w:ascii="Arial" w:hAnsi="Arial" w:cs="Arial"/>
                <w:b/>
                <w:bCs/>
              </w:rPr>
              <w:t xml:space="preserve"> </w:t>
            </w:r>
            <w:r w:rsidR="00F45D5F" w:rsidRPr="00F45D5F">
              <w:rPr>
                <w:rFonts w:ascii="Arial" w:hAnsi="Arial" w:cs="Arial"/>
              </w:rPr>
              <w:t xml:space="preserve">We enhance and protect Kent’s natural environment for everyone to enjoy. This includes our </w:t>
            </w:r>
            <w:r w:rsidR="00C10034">
              <w:rPr>
                <w:rFonts w:ascii="Arial" w:hAnsi="Arial" w:cs="Arial"/>
              </w:rPr>
              <w:t>9</w:t>
            </w:r>
            <w:r w:rsidR="00F45D5F" w:rsidRPr="00F45D5F">
              <w:rPr>
                <w:rFonts w:ascii="Arial" w:hAnsi="Arial" w:cs="Arial"/>
              </w:rPr>
              <w:t xml:space="preserve"> </w:t>
            </w:r>
            <w:r w:rsidR="00C10034">
              <w:rPr>
                <w:rFonts w:ascii="Arial" w:hAnsi="Arial" w:cs="Arial"/>
              </w:rPr>
              <w:t>C</w:t>
            </w:r>
            <w:r w:rsidR="00F45D5F" w:rsidRPr="00F45D5F">
              <w:rPr>
                <w:rFonts w:ascii="Arial" w:hAnsi="Arial" w:cs="Arial"/>
              </w:rPr>
              <w:t xml:space="preserve">ountry </w:t>
            </w:r>
            <w:r w:rsidR="00C10034">
              <w:rPr>
                <w:rFonts w:ascii="Arial" w:hAnsi="Arial" w:cs="Arial"/>
              </w:rPr>
              <w:t>P</w:t>
            </w:r>
            <w:r w:rsidR="00F45D5F" w:rsidRPr="00F45D5F">
              <w:rPr>
                <w:rFonts w:ascii="Arial" w:hAnsi="Arial" w:cs="Arial"/>
              </w:rPr>
              <w:t xml:space="preserve">arks, over 6,000km of public rights of way, areas of outstanding natural beauty and natural habitats such as woodlands, coastline and wetlands. </w:t>
            </w:r>
            <w:r w:rsidR="00C10034">
              <w:rPr>
                <w:rFonts w:ascii="Arial" w:hAnsi="Arial" w:cs="Arial"/>
              </w:rPr>
              <w:t>We</w:t>
            </w:r>
            <w:r w:rsidR="00F45D5F" w:rsidRPr="00F45D5F">
              <w:rPr>
                <w:rFonts w:ascii="Arial" w:hAnsi="Arial" w:cs="Arial"/>
              </w:rPr>
              <w:t xml:space="preserve"> also look to the future, tackling issues such as climate change, green energy opportunities and protecting heritage conservation. We deliver flood protection and defend coastal erosion.</w:t>
            </w:r>
          </w:p>
        </w:tc>
      </w:tr>
      <w:tr w:rsidR="00374320" w:rsidRPr="00875E62" w14:paraId="4187BEB5" w14:textId="77777777" w:rsidTr="005B5E7F">
        <w:trPr>
          <w:trHeight w:val="454"/>
        </w:trPr>
        <w:tc>
          <w:tcPr>
            <w:tcW w:w="710" w:type="dxa"/>
            <w:tcMar>
              <w:top w:w="57" w:type="dxa"/>
              <w:left w:w="57" w:type="dxa"/>
              <w:bottom w:w="57" w:type="dxa"/>
              <w:right w:w="57" w:type="dxa"/>
            </w:tcMar>
          </w:tcPr>
          <w:p w14:paraId="606FBB1E" w14:textId="77777777" w:rsidR="00374320" w:rsidRPr="004A1FE5" w:rsidRDefault="00374320" w:rsidP="00374320">
            <w:pPr>
              <w:spacing w:after="0" w:line="240" w:lineRule="auto"/>
              <w:rPr>
                <w:rFonts w:ascii="Arial" w:hAnsi="Arial" w:cs="Arial"/>
                <w:sz w:val="24"/>
                <w:szCs w:val="24"/>
                <w:lang w:eastAsia="en-GB"/>
              </w:rPr>
            </w:pPr>
          </w:p>
        </w:tc>
        <w:tc>
          <w:tcPr>
            <w:tcW w:w="9497" w:type="dxa"/>
            <w:tcMar>
              <w:top w:w="57" w:type="dxa"/>
              <w:left w:w="57" w:type="dxa"/>
              <w:bottom w:w="57" w:type="dxa"/>
              <w:right w:w="57" w:type="dxa"/>
            </w:tcMar>
            <w:hideMark/>
          </w:tcPr>
          <w:p w14:paraId="396A63E9" w14:textId="2B7A3A1A" w:rsidR="00A267F0" w:rsidRPr="00F45D5F" w:rsidRDefault="00374320" w:rsidP="00F45D5F">
            <w:pPr>
              <w:spacing w:after="0" w:line="240" w:lineRule="auto"/>
              <w:rPr>
                <w:rFonts w:ascii="Arial" w:hAnsi="Arial" w:cs="Arial"/>
                <w:b/>
                <w:bCs/>
                <w:lang w:eastAsia="en-GB"/>
              </w:rPr>
            </w:pPr>
            <w:r w:rsidRPr="00F45D5F">
              <w:rPr>
                <w:rFonts w:ascii="Arial" w:hAnsi="Arial" w:cs="Arial"/>
                <w:b/>
                <w:bCs/>
              </w:rPr>
              <w:t>Highways</w:t>
            </w:r>
            <w:r w:rsidR="00F45D5F" w:rsidRPr="00F45D5F">
              <w:rPr>
                <w:rFonts w:ascii="Arial" w:hAnsi="Arial" w:cs="Arial"/>
                <w:b/>
                <w:bCs/>
              </w:rPr>
              <w:t xml:space="preserve"> </w:t>
            </w:r>
            <w:r w:rsidR="00F45D5F" w:rsidRPr="00F45D5F">
              <w:rPr>
                <w:rFonts w:ascii="Arial" w:hAnsi="Arial" w:cs="Arial"/>
              </w:rPr>
              <w:t xml:space="preserve">We manage over 8,500km of highways, </w:t>
            </w:r>
            <w:r w:rsidR="00F45D5F" w:rsidRPr="009963FA">
              <w:rPr>
                <w:rFonts w:ascii="Arial" w:hAnsi="Arial" w:cs="Arial"/>
              </w:rPr>
              <w:t xml:space="preserve">5,000km </w:t>
            </w:r>
            <w:r w:rsidR="00F45D5F" w:rsidRPr="00F45D5F">
              <w:rPr>
                <w:rFonts w:ascii="Arial" w:hAnsi="Arial" w:cs="Arial"/>
              </w:rPr>
              <w:t xml:space="preserve">of pavements, 120,000 streetlights and maintain other assets </w:t>
            </w:r>
            <w:r w:rsidR="00064D3D">
              <w:rPr>
                <w:rFonts w:ascii="Arial" w:hAnsi="Arial" w:cs="Arial"/>
              </w:rPr>
              <w:t>like</w:t>
            </w:r>
            <w:r w:rsidR="00F45D5F" w:rsidRPr="00F45D5F">
              <w:rPr>
                <w:rFonts w:ascii="Arial" w:hAnsi="Arial" w:cs="Arial"/>
              </w:rPr>
              <w:t xml:space="preserve"> bridges, road signs and drains. We work with </w:t>
            </w:r>
            <w:r w:rsidR="00C10034">
              <w:rPr>
                <w:rFonts w:ascii="Arial" w:hAnsi="Arial" w:cs="Arial"/>
              </w:rPr>
              <w:t>d</w:t>
            </w:r>
            <w:r w:rsidR="00F45D5F" w:rsidRPr="00F45D5F">
              <w:rPr>
                <w:rFonts w:ascii="Arial" w:hAnsi="Arial" w:cs="Arial"/>
              </w:rPr>
              <w:t>istricts</w:t>
            </w:r>
            <w:r w:rsidR="009E2250">
              <w:rPr>
                <w:rFonts w:ascii="Arial" w:hAnsi="Arial" w:cs="Arial"/>
              </w:rPr>
              <w:t>/</w:t>
            </w:r>
            <w:r w:rsidR="00F45D5F" w:rsidRPr="00F45D5F">
              <w:rPr>
                <w:rFonts w:ascii="Arial" w:hAnsi="Arial" w:cs="Arial"/>
              </w:rPr>
              <w:t xml:space="preserve">parishes to manage grass, trees and weeds next to our highways. We fix potholes and </w:t>
            </w:r>
            <w:r w:rsidR="005B5E7F">
              <w:rPr>
                <w:rFonts w:ascii="Arial" w:hAnsi="Arial" w:cs="Arial"/>
              </w:rPr>
              <w:t>deliver</w:t>
            </w:r>
            <w:r w:rsidR="00713174" w:rsidRPr="00F45D5F">
              <w:rPr>
                <w:rFonts w:ascii="Arial" w:hAnsi="Arial" w:cs="Arial"/>
              </w:rPr>
              <w:t xml:space="preserve"> </w:t>
            </w:r>
            <w:r w:rsidR="00F45D5F" w:rsidRPr="00F45D5F">
              <w:rPr>
                <w:rFonts w:ascii="Arial" w:hAnsi="Arial" w:cs="Arial"/>
              </w:rPr>
              <w:t>a winter service to keep roads gritted and safe in bad weather. We</w:t>
            </w:r>
            <w:r w:rsidR="00672B59">
              <w:rPr>
                <w:rFonts w:ascii="Arial" w:hAnsi="Arial" w:cs="Arial"/>
              </w:rPr>
              <w:t>’</w:t>
            </w:r>
            <w:r w:rsidR="00F45D5F" w:rsidRPr="00F45D5F">
              <w:rPr>
                <w:rFonts w:ascii="Arial" w:hAnsi="Arial" w:cs="Arial"/>
              </w:rPr>
              <w:t>re also responsible for road safety, working with partners to prevent accidents and deaths on Kent’s roads.</w:t>
            </w:r>
            <w:r w:rsidR="00C10034" w:rsidRPr="00F45D5F">
              <w:rPr>
                <w:rFonts w:ascii="Arial" w:hAnsi="Arial" w:cs="Arial"/>
              </w:rPr>
              <w:t xml:space="preserve"> </w:t>
            </w:r>
            <w:r w:rsidR="00C10034">
              <w:rPr>
                <w:rFonts w:ascii="Arial" w:hAnsi="Arial" w:cs="Arial"/>
              </w:rPr>
              <w:t>We</w:t>
            </w:r>
            <w:r w:rsidR="00672B59">
              <w:rPr>
                <w:rFonts w:ascii="Arial" w:hAnsi="Arial" w:cs="Arial"/>
              </w:rPr>
              <w:t>’</w:t>
            </w:r>
            <w:r w:rsidR="00C10034">
              <w:rPr>
                <w:rFonts w:ascii="Arial" w:hAnsi="Arial" w:cs="Arial"/>
              </w:rPr>
              <w:t>re</w:t>
            </w:r>
            <w:r w:rsidR="00C10034" w:rsidRPr="00F45D5F">
              <w:rPr>
                <w:rFonts w:ascii="Arial" w:hAnsi="Arial" w:cs="Arial"/>
              </w:rPr>
              <w:t xml:space="preserve"> not responsible for motorways and major A roads which are the responsibility of Highways England.</w:t>
            </w:r>
          </w:p>
        </w:tc>
      </w:tr>
      <w:tr w:rsidR="00374320" w:rsidRPr="00875E62" w14:paraId="0D523DBF" w14:textId="77777777" w:rsidTr="009963FA">
        <w:trPr>
          <w:trHeight w:val="1832"/>
        </w:trPr>
        <w:tc>
          <w:tcPr>
            <w:tcW w:w="710" w:type="dxa"/>
            <w:tcMar>
              <w:top w:w="57" w:type="dxa"/>
              <w:left w:w="57" w:type="dxa"/>
              <w:bottom w:w="57" w:type="dxa"/>
              <w:right w:w="57" w:type="dxa"/>
            </w:tcMar>
          </w:tcPr>
          <w:p w14:paraId="0FABF029" w14:textId="77777777" w:rsidR="00374320" w:rsidRPr="004A1FE5" w:rsidRDefault="00374320" w:rsidP="00374320">
            <w:pPr>
              <w:spacing w:after="0" w:line="240" w:lineRule="auto"/>
              <w:rPr>
                <w:rFonts w:ascii="Arial" w:hAnsi="Arial" w:cs="Arial"/>
                <w:sz w:val="24"/>
                <w:szCs w:val="24"/>
                <w:lang w:eastAsia="en-GB"/>
              </w:rPr>
            </w:pPr>
          </w:p>
        </w:tc>
        <w:tc>
          <w:tcPr>
            <w:tcW w:w="9497" w:type="dxa"/>
            <w:tcMar>
              <w:top w:w="57" w:type="dxa"/>
              <w:left w:w="57" w:type="dxa"/>
              <w:bottom w:w="57" w:type="dxa"/>
              <w:right w:w="57" w:type="dxa"/>
            </w:tcMar>
            <w:hideMark/>
          </w:tcPr>
          <w:p w14:paraId="52291688" w14:textId="0E9B3532" w:rsidR="00A267F0" w:rsidRPr="00F45D5F" w:rsidRDefault="00374320" w:rsidP="0D3D6AFE">
            <w:pPr>
              <w:spacing w:after="0" w:line="240" w:lineRule="auto"/>
              <w:rPr>
                <w:rFonts w:ascii="Arial" w:hAnsi="Arial" w:cs="Arial"/>
                <w:b/>
                <w:bCs/>
                <w:lang w:eastAsia="en-GB"/>
              </w:rPr>
            </w:pPr>
            <w:r w:rsidRPr="0D3D6AFE">
              <w:rPr>
                <w:rFonts w:ascii="Arial" w:hAnsi="Arial" w:cs="Arial"/>
                <w:b/>
                <w:bCs/>
              </w:rPr>
              <w:t xml:space="preserve">Regeneration and Economic Development </w:t>
            </w:r>
            <w:r w:rsidR="61BC3D35" w:rsidRPr="0D3D6AFE">
              <w:rPr>
                <w:rFonts w:ascii="Arial" w:hAnsi="Arial" w:cs="Arial"/>
              </w:rPr>
              <w:t>These services focus on</w:t>
            </w:r>
            <w:r w:rsidR="4596EC22" w:rsidRPr="0D3D6AFE">
              <w:rPr>
                <w:rFonts w:ascii="Arial" w:hAnsi="Arial" w:cs="Arial"/>
              </w:rPr>
              <w:t xml:space="preserve"> </w:t>
            </w:r>
            <w:r w:rsidR="61BC3D35" w:rsidRPr="0D3D6AFE">
              <w:rPr>
                <w:rFonts w:ascii="Arial" w:hAnsi="Arial" w:cs="Arial"/>
              </w:rPr>
              <w:t>regenerati</w:t>
            </w:r>
            <w:r w:rsidR="53F4EE0F" w:rsidRPr="0D3D6AFE">
              <w:rPr>
                <w:rFonts w:ascii="Arial" w:hAnsi="Arial" w:cs="Arial"/>
              </w:rPr>
              <w:t>o</w:t>
            </w:r>
            <w:r w:rsidR="61BC3D35" w:rsidRPr="0D3D6AFE">
              <w:rPr>
                <w:rFonts w:ascii="Arial" w:hAnsi="Arial" w:cs="Arial"/>
              </w:rPr>
              <w:t xml:space="preserve">n </w:t>
            </w:r>
            <w:r w:rsidR="3F5D2630" w:rsidRPr="0D3D6AFE">
              <w:rPr>
                <w:rFonts w:ascii="Arial" w:hAnsi="Arial" w:cs="Arial"/>
              </w:rPr>
              <w:t>of local areas</w:t>
            </w:r>
            <w:r w:rsidR="61BC3D35" w:rsidRPr="0D3D6AFE">
              <w:rPr>
                <w:rFonts w:ascii="Arial" w:hAnsi="Arial" w:cs="Arial"/>
              </w:rPr>
              <w:t xml:space="preserve"> and creating the right conditions for the economy to grow. We work with different types of businesses, colleges, universities and other partners to ensure we have the right skills, infrastructure and job opportunities for the future. We also promote apprenticeships </w:t>
            </w:r>
            <w:r w:rsidR="0FCFB728" w:rsidRPr="0D3D6AFE">
              <w:rPr>
                <w:rFonts w:ascii="Arial" w:hAnsi="Arial" w:cs="Arial"/>
              </w:rPr>
              <w:t>t</w:t>
            </w:r>
            <w:r w:rsidR="61BC3D35" w:rsidRPr="0D3D6AFE">
              <w:rPr>
                <w:rFonts w:ascii="Arial" w:hAnsi="Arial" w:cs="Arial"/>
              </w:rPr>
              <w:t>o provide new training and work opportunities. We work with international, national and regional partners to attract funding to support key projects that will support growth</w:t>
            </w:r>
            <w:r w:rsidR="00C10034" w:rsidRPr="0D3D6AFE">
              <w:rPr>
                <w:rFonts w:ascii="Arial" w:hAnsi="Arial" w:cs="Arial"/>
              </w:rPr>
              <w:t xml:space="preserve">, </w:t>
            </w:r>
            <w:r w:rsidR="539506DE" w:rsidRPr="0D3D6AFE">
              <w:rPr>
                <w:rFonts w:ascii="Arial" w:eastAsia="Arial" w:hAnsi="Arial" w:cs="Arial"/>
              </w:rPr>
              <w:t xml:space="preserve">support our tourism sector as well as local food producers, </w:t>
            </w:r>
            <w:r w:rsidR="61BC3D35" w:rsidRPr="0D3D6AFE">
              <w:rPr>
                <w:rFonts w:ascii="Arial" w:hAnsi="Arial" w:cs="Arial"/>
              </w:rPr>
              <w:t xml:space="preserve">provide loans for new businesses and tackle empty properties. </w:t>
            </w:r>
          </w:p>
        </w:tc>
      </w:tr>
      <w:tr w:rsidR="00374320" w:rsidRPr="00875E62" w14:paraId="3E515DFF" w14:textId="77777777" w:rsidTr="00F74727">
        <w:trPr>
          <w:trHeight w:val="454"/>
        </w:trPr>
        <w:tc>
          <w:tcPr>
            <w:tcW w:w="710" w:type="dxa"/>
            <w:tcMar>
              <w:top w:w="57" w:type="dxa"/>
              <w:left w:w="57" w:type="dxa"/>
              <w:bottom w:w="57" w:type="dxa"/>
              <w:right w:w="57" w:type="dxa"/>
            </w:tcMar>
          </w:tcPr>
          <w:p w14:paraId="27176FCD" w14:textId="77777777" w:rsidR="00374320" w:rsidRPr="004A1FE5" w:rsidRDefault="00374320" w:rsidP="00374320">
            <w:pPr>
              <w:spacing w:after="0" w:line="240" w:lineRule="auto"/>
              <w:rPr>
                <w:rFonts w:ascii="Arial" w:hAnsi="Arial" w:cs="Arial"/>
                <w:sz w:val="24"/>
                <w:szCs w:val="24"/>
                <w:lang w:eastAsia="en-GB"/>
              </w:rPr>
            </w:pPr>
          </w:p>
        </w:tc>
        <w:tc>
          <w:tcPr>
            <w:tcW w:w="9497" w:type="dxa"/>
            <w:tcMar>
              <w:top w:w="57" w:type="dxa"/>
              <w:left w:w="57" w:type="dxa"/>
              <w:bottom w:w="57" w:type="dxa"/>
              <w:right w:w="57" w:type="dxa"/>
            </w:tcMar>
          </w:tcPr>
          <w:p w14:paraId="4928D3C7" w14:textId="01A50BAC" w:rsidR="00A267F0" w:rsidRPr="00F45D5F" w:rsidRDefault="00374320" w:rsidP="00F45D5F">
            <w:pPr>
              <w:spacing w:after="0" w:line="240" w:lineRule="auto"/>
              <w:rPr>
                <w:rFonts w:ascii="Arial" w:hAnsi="Arial" w:cs="Arial"/>
                <w:b/>
                <w:bCs/>
                <w:lang w:eastAsia="en-GB"/>
              </w:rPr>
            </w:pPr>
            <w:r w:rsidRPr="0D3D6AFE">
              <w:rPr>
                <w:rFonts w:ascii="Arial" w:hAnsi="Arial" w:cs="Arial"/>
                <w:b/>
                <w:bCs/>
              </w:rPr>
              <w:t xml:space="preserve">Waste </w:t>
            </w:r>
            <w:r w:rsidR="61BC3D35" w:rsidRPr="0D3D6AFE">
              <w:rPr>
                <w:rFonts w:ascii="Arial" w:hAnsi="Arial" w:cs="Arial"/>
                <w:b/>
                <w:bCs/>
              </w:rPr>
              <w:t xml:space="preserve">Services </w:t>
            </w:r>
            <w:r w:rsidR="00C10034" w:rsidRPr="0D3D6AFE">
              <w:rPr>
                <w:rFonts w:ascii="Arial" w:hAnsi="Arial" w:cs="Arial"/>
              </w:rPr>
              <w:t>We are</w:t>
            </w:r>
            <w:r w:rsidR="61BC3D35" w:rsidRPr="0D3D6AFE">
              <w:rPr>
                <w:rFonts w:ascii="Arial" w:hAnsi="Arial" w:cs="Arial"/>
              </w:rPr>
              <w:t xml:space="preserve"> responsible for disposing</w:t>
            </w:r>
            <w:r w:rsidR="00C10034" w:rsidRPr="0D3D6AFE">
              <w:rPr>
                <w:rFonts w:ascii="Arial" w:hAnsi="Arial" w:cs="Arial"/>
              </w:rPr>
              <w:t xml:space="preserve"> </w:t>
            </w:r>
            <w:r w:rsidR="0FCFB728" w:rsidRPr="0D3D6AFE">
              <w:rPr>
                <w:rFonts w:ascii="Arial" w:hAnsi="Arial" w:cs="Arial"/>
              </w:rPr>
              <w:t xml:space="preserve">of waste </w:t>
            </w:r>
            <w:r w:rsidR="4F17626A" w:rsidRPr="0D3D6AFE">
              <w:rPr>
                <w:rFonts w:ascii="Arial" w:hAnsi="Arial" w:cs="Arial"/>
              </w:rPr>
              <w:t xml:space="preserve">and providing the </w:t>
            </w:r>
            <w:r w:rsidR="00C10034" w:rsidRPr="0D3D6AFE">
              <w:rPr>
                <w:rFonts w:ascii="Arial" w:hAnsi="Arial" w:cs="Arial"/>
              </w:rPr>
              <w:t xml:space="preserve">Household Waste Recycling Centres. District Councils are responsible for </w:t>
            </w:r>
            <w:r w:rsidR="0FCFB728" w:rsidRPr="0D3D6AFE">
              <w:rPr>
                <w:rFonts w:ascii="Arial" w:hAnsi="Arial" w:cs="Arial"/>
              </w:rPr>
              <w:t>on-street collections</w:t>
            </w:r>
            <w:r w:rsidR="00C10034" w:rsidRPr="0D3D6AFE">
              <w:rPr>
                <w:rFonts w:ascii="Arial" w:hAnsi="Arial" w:cs="Arial"/>
              </w:rPr>
              <w:t>.</w:t>
            </w:r>
            <w:r w:rsidR="61BC3D35" w:rsidRPr="0D3D6AFE">
              <w:rPr>
                <w:rFonts w:ascii="Arial" w:hAnsi="Arial" w:cs="Arial"/>
              </w:rPr>
              <w:t xml:space="preserve"> </w:t>
            </w:r>
            <w:r w:rsidR="0FCFB728" w:rsidRPr="0D3D6AFE">
              <w:rPr>
                <w:rFonts w:ascii="Arial" w:hAnsi="Arial" w:cs="Arial"/>
              </w:rPr>
              <w:t>W</w:t>
            </w:r>
            <w:r w:rsidR="61BC3D35" w:rsidRPr="0D3D6AFE">
              <w:rPr>
                <w:rFonts w:ascii="Arial" w:hAnsi="Arial" w:cs="Arial"/>
              </w:rPr>
              <w:t xml:space="preserve">e work closely with </w:t>
            </w:r>
            <w:r w:rsidR="00C10034" w:rsidRPr="0D3D6AFE">
              <w:rPr>
                <w:rFonts w:ascii="Arial" w:hAnsi="Arial" w:cs="Arial"/>
              </w:rPr>
              <w:t>d</w:t>
            </w:r>
            <w:r w:rsidR="61BC3D35" w:rsidRPr="0D3D6AFE">
              <w:rPr>
                <w:rFonts w:ascii="Arial" w:hAnsi="Arial" w:cs="Arial"/>
              </w:rPr>
              <w:t xml:space="preserve">istricts on issues such as recycling, composting and fly tipping. </w:t>
            </w:r>
          </w:p>
        </w:tc>
      </w:tr>
      <w:tr w:rsidR="00374320" w:rsidRPr="00875E62" w14:paraId="11F5D8AB" w14:textId="77777777" w:rsidTr="00F74727">
        <w:trPr>
          <w:trHeight w:val="1196"/>
        </w:trPr>
        <w:tc>
          <w:tcPr>
            <w:tcW w:w="710" w:type="dxa"/>
            <w:tcMar>
              <w:top w:w="57" w:type="dxa"/>
              <w:left w:w="57" w:type="dxa"/>
              <w:bottom w:w="57" w:type="dxa"/>
              <w:right w:w="57" w:type="dxa"/>
            </w:tcMar>
          </w:tcPr>
          <w:p w14:paraId="528FDE45" w14:textId="77777777" w:rsidR="00374320" w:rsidRPr="004A1FE5" w:rsidRDefault="00374320" w:rsidP="00374320">
            <w:pPr>
              <w:spacing w:after="0" w:line="240" w:lineRule="auto"/>
              <w:rPr>
                <w:rFonts w:ascii="Arial" w:hAnsi="Arial" w:cs="Arial"/>
                <w:sz w:val="24"/>
                <w:szCs w:val="24"/>
                <w:lang w:eastAsia="en-GB"/>
              </w:rPr>
            </w:pPr>
          </w:p>
        </w:tc>
        <w:tc>
          <w:tcPr>
            <w:tcW w:w="9497" w:type="dxa"/>
            <w:tcMar>
              <w:top w:w="57" w:type="dxa"/>
              <w:left w:w="57" w:type="dxa"/>
              <w:bottom w:w="57" w:type="dxa"/>
              <w:right w:w="57" w:type="dxa"/>
            </w:tcMar>
            <w:hideMark/>
          </w:tcPr>
          <w:p w14:paraId="744EE6B6" w14:textId="7B759CBF" w:rsidR="00A267F0" w:rsidRPr="00F45D5F" w:rsidRDefault="00374320" w:rsidP="0D3D6AFE">
            <w:pPr>
              <w:spacing w:after="0" w:line="240" w:lineRule="auto"/>
              <w:rPr>
                <w:rFonts w:ascii="Arial" w:hAnsi="Arial" w:cs="Arial"/>
                <w:b/>
                <w:bCs/>
                <w:lang w:eastAsia="en-GB"/>
              </w:rPr>
            </w:pPr>
            <w:r w:rsidRPr="1DE80001">
              <w:rPr>
                <w:rFonts w:ascii="Arial" w:hAnsi="Arial" w:cs="Arial"/>
                <w:b/>
                <w:bCs/>
              </w:rPr>
              <w:t xml:space="preserve">Community Services </w:t>
            </w:r>
            <w:r w:rsidR="61BC3D35" w:rsidRPr="1DE80001">
              <w:rPr>
                <w:rFonts w:ascii="Arial" w:hAnsi="Arial" w:cs="Arial"/>
              </w:rPr>
              <w:t>We provide services which are important for</w:t>
            </w:r>
            <w:r w:rsidR="2937424D" w:rsidRPr="1DE80001">
              <w:rPr>
                <w:rFonts w:ascii="Arial" w:eastAsia="Arial" w:hAnsi="Arial" w:cs="Arial"/>
              </w:rPr>
              <w:t xml:space="preserve"> the wellbeing of our communities and residents</w:t>
            </w:r>
            <w:r w:rsidR="79CEEFBC" w:rsidRPr="1DE80001">
              <w:rPr>
                <w:rFonts w:ascii="Arial" w:eastAsia="Arial" w:hAnsi="Arial" w:cs="Arial"/>
              </w:rPr>
              <w:t>.</w:t>
            </w:r>
            <w:r w:rsidR="61BC3D35" w:rsidRPr="1DE80001">
              <w:rPr>
                <w:rFonts w:ascii="Arial" w:hAnsi="Arial" w:cs="Arial"/>
              </w:rPr>
              <w:t xml:space="preserve"> </w:t>
            </w:r>
            <w:r w:rsidR="7E744BA2" w:rsidRPr="1DE80001">
              <w:rPr>
                <w:rFonts w:ascii="Arial" w:hAnsi="Arial" w:cs="Arial"/>
              </w:rPr>
              <w:t xml:space="preserve">Our </w:t>
            </w:r>
            <w:r w:rsidR="61BC3D35" w:rsidRPr="1DE80001">
              <w:rPr>
                <w:rFonts w:ascii="Arial" w:hAnsi="Arial" w:cs="Arial"/>
              </w:rPr>
              <w:t>culture, arts and sports</w:t>
            </w:r>
            <w:r w:rsidR="4FD054A4" w:rsidRPr="1DE80001">
              <w:rPr>
                <w:rFonts w:ascii="Arial" w:eastAsia="Arial" w:hAnsi="Arial" w:cs="Arial"/>
              </w:rPr>
              <w:t xml:space="preserve"> services work with many schools, a range of providers including Turner Contemporary, local sports and arts groups</w:t>
            </w:r>
            <w:r w:rsidR="35FA1FD8" w:rsidRPr="1DE80001">
              <w:rPr>
                <w:rFonts w:ascii="Arial" w:eastAsia="Arial" w:hAnsi="Arial" w:cs="Arial"/>
              </w:rPr>
              <w:t xml:space="preserve"> and</w:t>
            </w:r>
            <w:r w:rsidR="4FD054A4" w:rsidRPr="1DE80001">
              <w:rPr>
                <w:rFonts w:ascii="Arial" w:eastAsia="Arial" w:hAnsi="Arial" w:cs="Arial"/>
              </w:rPr>
              <w:t xml:space="preserve"> we support festivals and work with partners to bring major events to the county such as Open Golf in 2021.</w:t>
            </w:r>
            <w:r w:rsidR="61BC3D35" w:rsidRPr="1DE80001">
              <w:rPr>
                <w:rFonts w:ascii="Arial" w:hAnsi="Arial" w:cs="Arial"/>
              </w:rPr>
              <w:t xml:space="preserve"> We deliver adult education, supporting people to develop new skills. Our </w:t>
            </w:r>
            <w:r w:rsidR="0FCFB728" w:rsidRPr="1DE80001">
              <w:rPr>
                <w:rFonts w:ascii="Arial" w:hAnsi="Arial" w:cs="Arial"/>
              </w:rPr>
              <w:t>G</w:t>
            </w:r>
            <w:r w:rsidR="61BC3D35" w:rsidRPr="1DE80001">
              <w:rPr>
                <w:rFonts w:ascii="Arial" w:hAnsi="Arial" w:cs="Arial"/>
              </w:rPr>
              <w:t>ateways and contact centres help people get in touch with the council</w:t>
            </w:r>
            <w:r w:rsidR="00826E1F">
              <w:rPr>
                <w:rFonts w:ascii="Arial" w:hAnsi="Arial" w:cs="Arial"/>
              </w:rPr>
              <w:t>,</w:t>
            </w:r>
            <w:r w:rsidR="61BC3D35" w:rsidRPr="1DE80001">
              <w:rPr>
                <w:rFonts w:ascii="Arial" w:hAnsi="Arial" w:cs="Arial"/>
              </w:rPr>
              <w:t xml:space="preserve"> and work with other partners to provide advice or support to resolve queries or issues online, on the phone or face to face.</w:t>
            </w:r>
          </w:p>
        </w:tc>
      </w:tr>
      <w:tr w:rsidR="00374320" w:rsidRPr="00875E62" w14:paraId="430106DA" w14:textId="77777777" w:rsidTr="00F74727">
        <w:trPr>
          <w:trHeight w:val="454"/>
        </w:trPr>
        <w:tc>
          <w:tcPr>
            <w:tcW w:w="710" w:type="dxa"/>
            <w:tcMar>
              <w:top w:w="57" w:type="dxa"/>
              <w:left w:w="57" w:type="dxa"/>
              <w:bottom w:w="57" w:type="dxa"/>
              <w:right w:w="57" w:type="dxa"/>
            </w:tcMar>
          </w:tcPr>
          <w:p w14:paraId="1F85D80A" w14:textId="77777777" w:rsidR="00374320" w:rsidRPr="004A1FE5" w:rsidRDefault="00374320" w:rsidP="00374320">
            <w:pPr>
              <w:spacing w:after="0" w:line="240" w:lineRule="auto"/>
              <w:rPr>
                <w:rFonts w:ascii="Arial" w:hAnsi="Arial" w:cs="Arial"/>
                <w:sz w:val="24"/>
                <w:szCs w:val="24"/>
                <w:lang w:eastAsia="en-GB"/>
              </w:rPr>
            </w:pPr>
          </w:p>
        </w:tc>
        <w:tc>
          <w:tcPr>
            <w:tcW w:w="9497" w:type="dxa"/>
            <w:tcMar>
              <w:top w:w="57" w:type="dxa"/>
              <w:left w:w="57" w:type="dxa"/>
              <w:bottom w:w="57" w:type="dxa"/>
              <w:right w:w="57" w:type="dxa"/>
            </w:tcMar>
          </w:tcPr>
          <w:p w14:paraId="6CBDA8C9" w14:textId="4895701F" w:rsidR="00A267F0" w:rsidRPr="00F45D5F" w:rsidRDefault="00374320" w:rsidP="00F45D5F">
            <w:pPr>
              <w:spacing w:after="0" w:line="240" w:lineRule="auto"/>
              <w:rPr>
                <w:rFonts w:ascii="Arial" w:hAnsi="Arial" w:cs="Arial"/>
                <w:b/>
                <w:bCs/>
                <w:lang w:eastAsia="en-GB"/>
              </w:rPr>
            </w:pPr>
            <w:r w:rsidRPr="0D3D6AFE">
              <w:rPr>
                <w:rFonts w:ascii="Arial" w:hAnsi="Arial" w:cs="Arial"/>
                <w:b/>
                <w:bCs/>
              </w:rPr>
              <w:t xml:space="preserve">Libraries, Registration and Archives </w:t>
            </w:r>
            <w:r w:rsidR="61BC3D35" w:rsidRPr="0D3D6AFE">
              <w:rPr>
                <w:rFonts w:ascii="Arial" w:hAnsi="Arial" w:cs="Arial"/>
              </w:rPr>
              <w:t xml:space="preserve">We have 99 libraries, a mobile library service and support for older and vulnerable people to access library services at home. In addition to reading and learning opportunities, libraries also provide community </w:t>
            </w:r>
            <w:r w:rsidR="25A41823" w:rsidRPr="0D3D6AFE">
              <w:rPr>
                <w:rFonts w:ascii="Arial" w:hAnsi="Arial" w:cs="Arial"/>
              </w:rPr>
              <w:t>activities</w:t>
            </w:r>
            <w:r w:rsidR="61BC3D35" w:rsidRPr="0D3D6AFE">
              <w:rPr>
                <w:rFonts w:ascii="Arial" w:hAnsi="Arial" w:cs="Arial"/>
              </w:rPr>
              <w:t xml:space="preserve"> such as baby bounce and rhyme, dementia friendly libraries and summer reading challenges. We also host archives and history projects to protect Kent’s cultural heritage and deliver registration of births, deaths and marriages.</w:t>
            </w:r>
          </w:p>
        </w:tc>
      </w:tr>
      <w:tr w:rsidR="00F45D5F" w:rsidRPr="00875E62" w14:paraId="66690AFE" w14:textId="77777777" w:rsidTr="00F74727">
        <w:trPr>
          <w:trHeight w:val="454"/>
        </w:trPr>
        <w:tc>
          <w:tcPr>
            <w:tcW w:w="710" w:type="dxa"/>
            <w:tcMar>
              <w:top w:w="57" w:type="dxa"/>
              <w:left w:w="57" w:type="dxa"/>
              <w:bottom w:w="57" w:type="dxa"/>
              <w:right w:w="57" w:type="dxa"/>
            </w:tcMar>
          </w:tcPr>
          <w:p w14:paraId="0B0BA8B0" w14:textId="77777777" w:rsidR="00F45D5F" w:rsidRPr="004A1FE5" w:rsidRDefault="00F45D5F" w:rsidP="00374320">
            <w:pPr>
              <w:spacing w:after="0" w:line="240" w:lineRule="auto"/>
              <w:rPr>
                <w:rFonts w:ascii="Arial" w:hAnsi="Arial" w:cs="Arial"/>
                <w:sz w:val="24"/>
                <w:szCs w:val="24"/>
                <w:lang w:eastAsia="en-GB"/>
              </w:rPr>
            </w:pPr>
          </w:p>
        </w:tc>
        <w:tc>
          <w:tcPr>
            <w:tcW w:w="9497" w:type="dxa"/>
            <w:tcMar>
              <w:top w:w="57" w:type="dxa"/>
              <w:left w:w="57" w:type="dxa"/>
              <w:bottom w:w="57" w:type="dxa"/>
              <w:right w:w="57" w:type="dxa"/>
            </w:tcMar>
          </w:tcPr>
          <w:p w14:paraId="5953296C" w14:textId="37647892" w:rsidR="00F45D5F" w:rsidRPr="00F45D5F" w:rsidRDefault="61BC3D35" w:rsidP="00F45D5F">
            <w:pPr>
              <w:spacing w:after="0" w:line="240" w:lineRule="auto"/>
              <w:rPr>
                <w:rFonts w:ascii="Arial" w:hAnsi="Arial" w:cs="Arial"/>
                <w:b/>
                <w:bCs/>
              </w:rPr>
            </w:pPr>
            <w:r w:rsidRPr="1DE80001">
              <w:rPr>
                <w:rFonts w:ascii="Arial" w:hAnsi="Arial" w:cs="Arial"/>
                <w:b/>
                <w:bCs/>
              </w:rPr>
              <w:t xml:space="preserve">Transport Services </w:t>
            </w:r>
            <w:r w:rsidRPr="1DE80001">
              <w:rPr>
                <w:rFonts w:ascii="Arial" w:hAnsi="Arial" w:cs="Arial"/>
              </w:rPr>
              <w:t>Th</w:t>
            </w:r>
            <w:r w:rsidR="005A3726">
              <w:rPr>
                <w:rFonts w:ascii="Arial" w:hAnsi="Arial" w:cs="Arial"/>
              </w:rPr>
              <w:t>ese services are about</w:t>
            </w:r>
            <w:r w:rsidRPr="1DE80001">
              <w:rPr>
                <w:rFonts w:ascii="Arial" w:hAnsi="Arial" w:cs="Arial"/>
              </w:rPr>
              <w:t xml:space="preserve"> travel, not physical roads and highways. We have responsibility for transport planning to ensure the right networks are there to support growing communities. This includes active travel options such as</w:t>
            </w:r>
            <w:r w:rsidR="763631B9" w:rsidRPr="1DE80001">
              <w:rPr>
                <w:rFonts w:ascii="Arial" w:hAnsi="Arial" w:cs="Arial"/>
              </w:rPr>
              <w:t xml:space="preserve"> walking and</w:t>
            </w:r>
            <w:r w:rsidRPr="1DE80001">
              <w:rPr>
                <w:rFonts w:ascii="Arial" w:hAnsi="Arial" w:cs="Arial"/>
              </w:rPr>
              <w:t xml:space="preserve"> cycling. We subsidise bus travel and concessionary fares (discount rates for older people and people who need support with travel costs)</w:t>
            </w:r>
            <w:r w:rsidR="0FCFB728" w:rsidRPr="1DE80001">
              <w:rPr>
                <w:rFonts w:ascii="Arial" w:hAnsi="Arial" w:cs="Arial"/>
              </w:rPr>
              <w:t xml:space="preserve"> </w:t>
            </w:r>
            <w:r w:rsidRPr="1DE80001">
              <w:rPr>
                <w:rFonts w:ascii="Arial" w:hAnsi="Arial" w:cs="Arial"/>
              </w:rPr>
              <w:t>and maintain bus routes for isolated and rural communities which older, younger and vulnerable people may depend on. We</w:t>
            </w:r>
            <w:r w:rsidR="60AB76F7" w:rsidRPr="1DE80001">
              <w:rPr>
                <w:rFonts w:ascii="Arial" w:hAnsi="Arial" w:cs="Arial"/>
              </w:rPr>
              <w:t xml:space="preserve"> </w:t>
            </w:r>
            <w:r w:rsidR="219467D0" w:rsidRPr="1DE80001">
              <w:rPr>
                <w:rFonts w:ascii="Arial" w:hAnsi="Arial" w:cs="Arial"/>
              </w:rPr>
              <w:t xml:space="preserve">assist </w:t>
            </w:r>
            <w:r w:rsidRPr="1DE80001">
              <w:rPr>
                <w:rFonts w:ascii="Arial" w:hAnsi="Arial" w:cs="Arial"/>
              </w:rPr>
              <w:t xml:space="preserve">young people </w:t>
            </w:r>
            <w:r w:rsidR="418B9732" w:rsidRPr="1DE80001">
              <w:rPr>
                <w:rFonts w:ascii="Arial" w:hAnsi="Arial" w:cs="Arial"/>
              </w:rPr>
              <w:t>to travel to school with the</w:t>
            </w:r>
            <w:r w:rsidRPr="1DE80001">
              <w:rPr>
                <w:rFonts w:ascii="Arial" w:hAnsi="Arial" w:cs="Arial"/>
              </w:rPr>
              <w:t xml:space="preserve"> Kent Travel Saver card and </w:t>
            </w:r>
            <w:r w:rsidR="545385BF" w:rsidRPr="1DE80001">
              <w:rPr>
                <w:rFonts w:ascii="Arial" w:hAnsi="Arial" w:cs="Arial"/>
              </w:rPr>
              <w:t xml:space="preserve">help pupils </w:t>
            </w:r>
            <w:r w:rsidRPr="1DE80001">
              <w:rPr>
                <w:rFonts w:ascii="Arial" w:hAnsi="Arial" w:cs="Arial"/>
              </w:rPr>
              <w:t>with special educational needs</w:t>
            </w:r>
            <w:r w:rsidR="73F048CD" w:rsidRPr="1DE80001">
              <w:rPr>
                <w:rFonts w:ascii="Arial" w:hAnsi="Arial" w:cs="Arial"/>
              </w:rPr>
              <w:t xml:space="preserve"> to travel to and from school</w:t>
            </w:r>
            <w:r w:rsidRPr="1DE80001">
              <w:rPr>
                <w:rFonts w:ascii="Arial" w:hAnsi="Arial" w:cs="Arial"/>
              </w:rPr>
              <w:t xml:space="preserve">. </w:t>
            </w:r>
          </w:p>
        </w:tc>
      </w:tr>
    </w:tbl>
    <w:p w14:paraId="1970BF53" w14:textId="77777777" w:rsidR="00374320" w:rsidRDefault="00374320" w:rsidP="00374320">
      <w:pPr>
        <w:spacing w:after="0"/>
        <w:rPr>
          <w:rFonts w:ascii="Arial" w:hAnsi="Arial" w:cs="Arial"/>
          <w:i/>
          <w:sz w:val="24"/>
          <w:szCs w:val="24"/>
        </w:rPr>
      </w:pPr>
    </w:p>
    <w:p w14:paraId="3EAF3C6A" w14:textId="08FA3718" w:rsidR="00374320" w:rsidRDefault="00374320" w:rsidP="00374320">
      <w:pPr>
        <w:spacing w:after="0"/>
        <w:ind w:left="567" w:hanging="567"/>
        <w:rPr>
          <w:rFonts w:ascii="Arial" w:hAnsi="Arial" w:cs="Arial"/>
          <w:b/>
          <w:sz w:val="24"/>
          <w:szCs w:val="24"/>
        </w:rPr>
      </w:pPr>
      <w:r w:rsidRPr="00875E62">
        <w:rPr>
          <w:rFonts w:ascii="Arial" w:hAnsi="Arial" w:cs="Arial"/>
          <w:b/>
          <w:sz w:val="24"/>
          <w:szCs w:val="24"/>
        </w:rPr>
        <w:t>Q</w:t>
      </w:r>
      <w:r w:rsidR="00FC2E49">
        <w:rPr>
          <w:rFonts w:ascii="Arial" w:hAnsi="Arial" w:cs="Arial"/>
          <w:b/>
          <w:sz w:val="24"/>
          <w:szCs w:val="24"/>
        </w:rPr>
        <w:t>6</w:t>
      </w:r>
      <w:r>
        <w:rPr>
          <w:rFonts w:ascii="Arial" w:hAnsi="Arial" w:cs="Arial"/>
          <w:b/>
          <w:sz w:val="24"/>
          <w:szCs w:val="24"/>
        </w:rPr>
        <w:t>a</w:t>
      </w:r>
      <w:r w:rsidRPr="00875E62">
        <w:rPr>
          <w:rFonts w:ascii="Arial" w:hAnsi="Arial" w:cs="Arial"/>
          <w:b/>
          <w:sz w:val="24"/>
          <w:szCs w:val="24"/>
        </w:rPr>
        <w:t>.</w:t>
      </w:r>
      <w:r>
        <w:rPr>
          <w:rFonts w:ascii="Arial" w:hAnsi="Arial" w:cs="Arial"/>
          <w:b/>
          <w:sz w:val="24"/>
          <w:szCs w:val="24"/>
        </w:rPr>
        <w:t xml:space="preserve"> </w:t>
      </w:r>
      <w:r w:rsidRPr="00374320">
        <w:rPr>
          <w:rFonts w:ascii="Arial" w:hAnsi="Arial" w:cs="Arial"/>
          <w:b/>
          <w:sz w:val="24"/>
          <w:szCs w:val="24"/>
        </w:rPr>
        <w:t>Tell us why you have picked those three as your top COMMUNITY/PLACE spending priorities</w:t>
      </w:r>
      <w:r>
        <w:rPr>
          <w:rFonts w:ascii="Arial" w:hAnsi="Arial" w:cs="Arial"/>
          <w:b/>
          <w:sz w:val="24"/>
          <w:szCs w:val="24"/>
        </w:rPr>
        <w:t xml:space="preserve">. </w:t>
      </w:r>
    </w:p>
    <w:p w14:paraId="63AD716B" w14:textId="77777777" w:rsidR="00374320" w:rsidRDefault="00374320" w:rsidP="00C575BB">
      <w:pPr>
        <w:ind w:left="567" w:hanging="567"/>
        <w:rPr>
          <w:rFonts w:ascii="Arial" w:hAnsi="Arial" w:cs="Arial"/>
          <w:bCs/>
          <w:sz w:val="24"/>
          <w:szCs w:val="24"/>
        </w:rPr>
      </w:pPr>
      <w:r>
        <w:rPr>
          <w:rFonts w:ascii="Arial" w:hAnsi="Arial" w:cs="Arial"/>
          <w:b/>
          <w:sz w:val="24"/>
          <w:szCs w:val="24"/>
        </w:rPr>
        <w:tab/>
      </w:r>
      <w:r w:rsidRPr="00374320">
        <w:rPr>
          <w:rFonts w:ascii="Arial" w:hAnsi="Arial" w:cs="Arial"/>
          <w:bCs/>
          <w:sz w:val="24"/>
          <w:szCs w:val="24"/>
        </w:rPr>
        <w:t>Help us understand why you have made those choices and what makes them so important</w:t>
      </w:r>
      <w:r>
        <w:rPr>
          <w:rFonts w:ascii="Arial" w:hAnsi="Arial" w:cs="Arial"/>
          <w:bCs/>
          <w:sz w:val="24"/>
          <w:szCs w:val="24"/>
        </w:rPr>
        <w:t xml:space="preserve">. </w:t>
      </w:r>
    </w:p>
    <w:tbl>
      <w:tblPr>
        <w:tblStyle w:val="TableGrid"/>
        <w:tblW w:w="9355"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5"/>
      </w:tblGrid>
      <w:tr w:rsidR="00C575BB" w14:paraId="1B1CCAA8" w14:textId="77777777" w:rsidTr="0032522E">
        <w:tc>
          <w:tcPr>
            <w:tcW w:w="9355" w:type="dxa"/>
          </w:tcPr>
          <w:p w14:paraId="53B3362B" w14:textId="77777777" w:rsidR="00C575BB" w:rsidRDefault="00C575BB" w:rsidP="0032522E">
            <w:pPr>
              <w:rPr>
                <w:rFonts w:ascii="Arial" w:hAnsi="Arial" w:cs="Arial"/>
                <w:b/>
                <w:sz w:val="24"/>
                <w:szCs w:val="24"/>
              </w:rPr>
            </w:pPr>
          </w:p>
          <w:p w14:paraId="22769BC5" w14:textId="77777777" w:rsidR="00C575BB" w:rsidRDefault="00C575BB" w:rsidP="0032522E">
            <w:pPr>
              <w:rPr>
                <w:rFonts w:ascii="Arial" w:hAnsi="Arial" w:cs="Arial"/>
                <w:b/>
                <w:sz w:val="24"/>
                <w:szCs w:val="24"/>
              </w:rPr>
            </w:pPr>
          </w:p>
          <w:p w14:paraId="04162C67" w14:textId="77777777" w:rsidR="00C575BB" w:rsidRDefault="00C575BB" w:rsidP="0032522E">
            <w:pPr>
              <w:rPr>
                <w:rFonts w:ascii="Arial" w:hAnsi="Arial" w:cs="Arial"/>
                <w:b/>
                <w:sz w:val="24"/>
                <w:szCs w:val="24"/>
              </w:rPr>
            </w:pPr>
          </w:p>
          <w:p w14:paraId="093E2A08" w14:textId="77777777" w:rsidR="00C575BB" w:rsidRDefault="00C575BB" w:rsidP="0032522E">
            <w:pPr>
              <w:rPr>
                <w:rFonts w:ascii="Arial" w:hAnsi="Arial" w:cs="Arial"/>
                <w:b/>
                <w:sz w:val="24"/>
                <w:szCs w:val="24"/>
              </w:rPr>
            </w:pPr>
          </w:p>
          <w:p w14:paraId="6B8DE0F3" w14:textId="3F249C8F" w:rsidR="00C575BB" w:rsidRDefault="00C575BB" w:rsidP="0032522E">
            <w:pPr>
              <w:rPr>
                <w:rFonts w:ascii="Arial" w:hAnsi="Arial" w:cs="Arial"/>
                <w:b/>
                <w:sz w:val="24"/>
                <w:szCs w:val="24"/>
              </w:rPr>
            </w:pPr>
          </w:p>
          <w:p w14:paraId="07914849" w14:textId="77777777" w:rsidR="002F4547" w:rsidRDefault="002F4547" w:rsidP="0032522E">
            <w:pPr>
              <w:rPr>
                <w:rFonts w:ascii="Arial" w:hAnsi="Arial" w:cs="Arial"/>
                <w:b/>
                <w:sz w:val="24"/>
                <w:szCs w:val="24"/>
              </w:rPr>
            </w:pPr>
          </w:p>
          <w:p w14:paraId="25286E50" w14:textId="4D12F6AB" w:rsidR="00C575BB" w:rsidRDefault="00C575BB" w:rsidP="0032522E">
            <w:pPr>
              <w:rPr>
                <w:rFonts w:ascii="Arial" w:hAnsi="Arial" w:cs="Arial"/>
                <w:b/>
                <w:sz w:val="24"/>
                <w:szCs w:val="24"/>
              </w:rPr>
            </w:pPr>
          </w:p>
        </w:tc>
      </w:tr>
    </w:tbl>
    <w:p w14:paraId="7CDD3907" w14:textId="34720A6F" w:rsidR="00C57737" w:rsidRDefault="00C57737" w:rsidP="00BA00C0">
      <w:pPr>
        <w:spacing w:after="0"/>
        <w:rPr>
          <w:rFonts w:ascii="Arial" w:hAnsi="Arial" w:cs="Arial"/>
          <w:b/>
          <w:sz w:val="24"/>
          <w:szCs w:val="24"/>
        </w:rPr>
      </w:pPr>
    </w:p>
    <w:p w14:paraId="4C45E59B" w14:textId="639DAB6D" w:rsidR="007C684E" w:rsidRPr="00821B67" w:rsidRDefault="003E5EC8" w:rsidP="00821B67">
      <w:pPr>
        <w:spacing w:after="0"/>
        <w:ind w:left="426"/>
        <w:rPr>
          <w:rFonts w:ascii="Arial" w:hAnsi="Arial" w:cs="Arial"/>
          <w:b/>
          <w:sz w:val="24"/>
          <w:szCs w:val="24"/>
          <w:u w:val="single"/>
        </w:rPr>
      </w:pPr>
      <w:r w:rsidRPr="00821B67">
        <w:rPr>
          <w:rFonts w:ascii="Arial" w:hAnsi="Arial" w:cs="Arial"/>
          <w:b/>
          <w:sz w:val="24"/>
          <w:szCs w:val="24"/>
          <w:u w:val="single"/>
        </w:rPr>
        <w:t xml:space="preserve">If there was an extra </w:t>
      </w:r>
      <w:r w:rsidR="00096A83" w:rsidRPr="00821B67">
        <w:rPr>
          <w:rFonts w:ascii="Arial" w:hAnsi="Arial" w:cs="Arial"/>
          <w:b/>
          <w:sz w:val="24"/>
          <w:szCs w:val="24"/>
          <w:u w:val="single"/>
        </w:rPr>
        <w:t>£1</w:t>
      </w:r>
      <w:r w:rsidRPr="00821B67">
        <w:rPr>
          <w:rFonts w:ascii="Arial" w:hAnsi="Arial" w:cs="Arial"/>
          <w:b/>
          <w:sz w:val="24"/>
          <w:szCs w:val="24"/>
          <w:u w:val="single"/>
        </w:rPr>
        <w:t xml:space="preserve"> available, where would you spend it?</w:t>
      </w:r>
      <w:r w:rsidR="007C684E" w:rsidRPr="00821B67">
        <w:rPr>
          <w:rFonts w:ascii="Arial" w:hAnsi="Arial" w:cs="Arial"/>
          <w:b/>
          <w:sz w:val="24"/>
          <w:szCs w:val="24"/>
          <w:u w:val="single"/>
        </w:rPr>
        <w:t xml:space="preserve"> </w:t>
      </w:r>
    </w:p>
    <w:p w14:paraId="7DB8B2C4" w14:textId="31AF1578" w:rsidR="003E5EC8" w:rsidRDefault="003E5EC8" w:rsidP="003E5EC8">
      <w:pPr>
        <w:spacing w:after="0"/>
        <w:ind w:left="426" w:hanging="426"/>
        <w:rPr>
          <w:rFonts w:ascii="Arial" w:hAnsi="Arial" w:cs="Arial"/>
          <w:b/>
          <w:sz w:val="24"/>
          <w:szCs w:val="24"/>
        </w:rPr>
      </w:pPr>
    </w:p>
    <w:p w14:paraId="7AAB0610" w14:textId="763AFC95" w:rsidR="008C3E30" w:rsidRDefault="00821B67" w:rsidP="00C93916">
      <w:pPr>
        <w:spacing w:after="0"/>
        <w:ind w:left="426" w:hanging="426"/>
        <w:rPr>
          <w:rFonts w:ascii="Arial" w:hAnsi="Arial" w:cs="Arial"/>
          <w:b/>
          <w:sz w:val="24"/>
          <w:szCs w:val="24"/>
        </w:rPr>
      </w:pPr>
      <w:r>
        <w:rPr>
          <w:rFonts w:ascii="Arial" w:hAnsi="Arial" w:cs="Arial"/>
          <w:b/>
          <w:sz w:val="24"/>
          <w:szCs w:val="24"/>
        </w:rPr>
        <w:t>Q</w:t>
      </w:r>
      <w:r w:rsidR="00FC2E49">
        <w:rPr>
          <w:rFonts w:ascii="Arial" w:hAnsi="Arial" w:cs="Arial"/>
          <w:b/>
          <w:sz w:val="24"/>
          <w:szCs w:val="24"/>
        </w:rPr>
        <w:t>7</w:t>
      </w:r>
      <w:r>
        <w:rPr>
          <w:rFonts w:ascii="Arial" w:hAnsi="Arial" w:cs="Arial"/>
          <w:b/>
          <w:sz w:val="24"/>
          <w:szCs w:val="24"/>
        </w:rPr>
        <w:t xml:space="preserve">. </w:t>
      </w:r>
      <w:r w:rsidR="00D50CE2">
        <w:rPr>
          <w:rFonts w:ascii="Arial" w:hAnsi="Arial" w:cs="Arial"/>
          <w:b/>
          <w:sz w:val="24"/>
          <w:szCs w:val="24"/>
        </w:rPr>
        <w:t>In</w:t>
      </w:r>
      <w:r w:rsidR="00C542A0">
        <w:rPr>
          <w:rFonts w:ascii="Arial" w:hAnsi="Arial" w:cs="Arial"/>
          <w:b/>
          <w:sz w:val="24"/>
          <w:szCs w:val="24"/>
        </w:rPr>
        <w:t xml:space="preserve"> questions </w:t>
      </w:r>
      <w:r w:rsidR="003C4700">
        <w:rPr>
          <w:rFonts w:ascii="Arial" w:hAnsi="Arial" w:cs="Arial"/>
          <w:b/>
          <w:sz w:val="24"/>
          <w:szCs w:val="24"/>
        </w:rPr>
        <w:t>5</w:t>
      </w:r>
      <w:r w:rsidR="00C542A0">
        <w:rPr>
          <w:rFonts w:ascii="Arial" w:hAnsi="Arial" w:cs="Arial"/>
          <w:b/>
          <w:sz w:val="24"/>
          <w:szCs w:val="24"/>
        </w:rPr>
        <w:t xml:space="preserve"> and </w:t>
      </w:r>
      <w:r w:rsidR="003C4700">
        <w:rPr>
          <w:rFonts w:ascii="Arial" w:hAnsi="Arial" w:cs="Arial"/>
          <w:b/>
          <w:sz w:val="24"/>
          <w:szCs w:val="24"/>
        </w:rPr>
        <w:t>6</w:t>
      </w:r>
      <w:r w:rsidR="00C542A0">
        <w:rPr>
          <w:rFonts w:ascii="Arial" w:hAnsi="Arial" w:cs="Arial"/>
          <w:b/>
          <w:sz w:val="24"/>
          <w:szCs w:val="24"/>
        </w:rPr>
        <w:t xml:space="preserve"> we asked you to pick </w:t>
      </w:r>
      <w:r w:rsidR="00D50CE2">
        <w:rPr>
          <w:rFonts w:ascii="Arial" w:hAnsi="Arial" w:cs="Arial"/>
          <w:b/>
          <w:sz w:val="24"/>
          <w:szCs w:val="24"/>
        </w:rPr>
        <w:t xml:space="preserve">up to </w:t>
      </w:r>
      <w:r w:rsidR="00576E36">
        <w:rPr>
          <w:rFonts w:ascii="Arial" w:hAnsi="Arial" w:cs="Arial"/>
          <w:b/>
          <w:sz w:val="24"/>
          <w:szCs w:val="24"/>
        </w:rPr>
        <w:t xml:space="preserve">six </w:t>
      </w:r>
      <w:r w:rsidR="00262520">
        <w:rPr>
          <w:rFonts w:ascii="Arial" w:hAnsi="Arial" w:cs="Arial"/>
          <w:b/>
          <w:sz w:val="24"/>
          <w:szCs w:val="24"/>
        </w:rPr>
        <w:t>s</w:t>
      </w:r>
      <w:r w:rsidR="00C542A0">
        <w:rPr>
          <w:rFonts w:ascii="Arial" w:hAnsi="Arial" w:cs="Arial"/>
          <w:b/>
          <w:sz w:val="24"/>
          <w:szCs w:val="24"/>
        </w:rPr>
        <w:t>pending priorities</w:t>
      </w:r>
      <w:r w:rsidR="00576E36">
        <w:rPr>
          <w:rFonts w:ascii="Arial" w:hAnsi="Arial" w:cs="Arial"/>
          <w:b/>
          <w:sz w:val="24"/>
          <w:szCs w:val="24"/>
        </w:rPr>
        <w:t xml:space="preserve"> (3 for each question)</w:t>
      </w:r>
      <w:r w:rsidR="00C542A0">
        <w:rPr>
          <w:rFonts w:ascii="Arial" w:hAnsi="Arial" w:cs="Arial"/>
          <w:b/>
          <w:sz w:val="24"/>
          <w:szCs w:val="24"/>
        </w:rPr>
        <w:t xml:space="preserve">. </w:t>
      </w:r>
      <w:r w:rsidR="008D195A">
        <w:rPr>
          <w:rFonts w:ascii="Arial" w:hAnsi="Arial" w:cs="Arial"/>
          <w:b/>
          <w:sz w:val="24"/>
          <w:szCs w:val="24"/>
        </w:rPr>
        <w:t>From the priorities you identified</w:t>
      </w:r>
      <w:r w:rsidR="00D50CE2">
        <w:rPr>
          <w:rFonts w:ascii="Arial" w:hAnsi="Arial" w:cs="Arial"/>
          <w:b/>
          <w:sz w:val="24"/>
          <w:szCs w:val="24"/>
        </w:rPr>
        <w:t>, tell us</w:t>
      </w:r>
      <w:r w:rsidR="008D195A">
        <w:rPr>
          <w:rFonts w:ascii="Arial" w:hAnsi="Arial" w:cs="Arial"/>
          <w:b/>
          <w:sz w:val="24"/>
          <w:szCs w:val="24"/>
        </w:rPr>
        <w:t xml:space="preserve"> your top </w:t>
      </w:r>
      <w:r w:rsidR="00096A83">
        <w:rPr>
          <w:rFonts w:ascii="Arial" w:hAnsi="Arial" w:cs="Arial"/>
          <w:b/>
          <w:sz w:val="24"/>
          <w:szCs w:val="24"/>
        </w:rPr>
        <w:t>spending priority</w:t>
      </w:r>
      <w:r w:rsidR="008D195A">
        <w:rPr>
          <w:rFonts w:ascii="Arial" w:hAnsi="Arial" w:cs="Arial"/>
          <w:b/>
          <w:sz w:val="24"/>
          <w:szCs w:val="24"/>
        </w:rPr>
        <w:t xml:space="preserve">. </w:t>
      </w:r>
      <w:r w:rsidR="00D50CE2">
        <w:rPr>
          <w:rFonts w:ascii="Arial" w:hAnsi="Arial" w:cs="Arial"/>
          <w:b/>
          <w:sz w:val="24"/>
          <w:szCs w:val="24"/>
        </w:rPr>
        <w:t xml:space="preserve"> Where would you spend your £1?</w:t>
      </w:r>
      <w:r w:rsidR="00C93916">
        <w:rPr>
          <w:rFonts w:ascii="Arial" w:hAnsi="Arial" w:cs="Arial"/>
          <w:b/>
          <w:sz w:val="24"/>
          <w:szCs w:val="24"/>
        </w:rPr>
        <w:t xml:space="preserve"> </w:t>
      </w:r>
    </w:p>
    <w:p w14:paraId="62A4F61F" w14:textId="77777777" w:rsidR="008C3E30" w:rsidRDefault="008C3E30" w:rsidP="00C93916">
      <w:pPr>
        <w:spacing w:after="0"/>
        <w:ind w:left="426" w:hanging="426"/>
        <w:rPr>
          <w:rFonts w:ascii="Arial" w:hAnsi="Arial" w:cs="Arial"/>
          <w:b/>
          <w:sz w:val="24"/>
          <w:szCs w:val="24"/>
        </w:rPr>
      </w:pPr>
    </w:p>
    <w:p w14:paraId="6B3F4C29" w14:textId="1D869E08" w:rsidR="008D195A" w:rsidRPr="008C3E30" w:rsidRDefault="00A6279D" w:rsidP="008C3E30">
      <w:pPr>
        <w:spacing w:after="0"/>
        <w:ind w:left="426"/>
        <w:rPr>
          <w:rFonts w:ascii="Arial" w:hAnsi="Arial" w:cs="Arial"/>
          <w:sz w:val="24"/>
          <w:szCs w:val="24"/>
          <w:u w:val="single"/>
        </w:rPr>
      </w:pPr>
      <w:r w:rsidRPr="008C3E30">
        <w:rPr>
          <w:rFonts w:ascii="Arial" w:hAnsi="Arial" w:cs="Arial"/>
          <w:i/>
          <w:sz w:val="24"/>
          <w:szCs w:val="24"/>
          <w:u w:val="single"/>
        </w:rPr>
        <w:t xml:space="preserve">Please only </w:t>
      </w:r>
      <w:r w:rsidR="008C3E30" w:rsidRPr="008C3E30">
        <w:rPr>
          <w:rFonts w:ascii="Arial" w:hAnsi="Arial" w:cs="Arial"/>
          <w:i/>
          <w:sz w:val="24"/>
          <w:szCs w:val="24"/>
          <w:u w:val="single"/>
        </w:rPr>
        <w:t>select</w:t>
      </w:r>
      <w:r w:rsidRPr="008C3E30">
        <w:rPr>
          <w:rFonts w:ascii="Arial" w:hAnsi="Arial" w:cs="Arial"/>
          <w:i/>
          <w:sz w:val="24"/>
          <w:szCs w:val="24"/>
          <w:u w:val="single"/>
        </w:rPr>
        <w:t xml:space="preserve"> </w:t>
      </w:r>
      <w:r w:rsidRPr="008C3E30">
        <w:rPr>
          <w:rFonts w:ascii="Arial" w:hAnsi="Arial" w:cs="Arial"/>
          <w:b/>
          <w:bCs/>
          <w:i/>
          <w:sz w:val="24"/>
          <w:szCs w:val="24"/>
          <w:u w:val="single"/>
        </w:rPr>
        <w:t>one</w:t>
      </w:r>
      <w:r w:rsidRPr="008C3E30">
        <w:rPr>
          <w:rFonts w:ascii="Arial" w:hAnsi="Arial" w:cs="Arial"/>
          <w:i/>
          <w:sz w:val="24"/>
          <w:szCs w:val="24"/>
          <w:u w:val="single"/>
        </w:rPr>
        <w:t xml:space="preserve"> service area</w:t>
      </w:r>
      <w:r w:rsidR="008C3E30">
        <w:rPr>
          <w:rFonts w:ascii="Arial" w:hAnsi="Arial" w:cs="Arial"/>
          <w:i/>
          <w:sz w:val="24"/>
          <w:szCs w:val="24"/>
          <w:u w:val="single"/>
        </w:rPr>
        <w:t xml:space="preserve"> or your answer cannot be included</w:t>
      </w:r>
    </w:p>
    <w:tbl>
      <w:tblPr>
        <w:tblStyle w:val="TableGrid"/>
        <w:tblW w:w="9144" w:type="dxa"/>
        <w:tblInd w:w="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7"/>
        <w:gridCol w:w="3612"/>
        <w:gridCol w:w="418"/>
        <w:gridCol w:w="693"/>
        <w:gridCol w:w="3624"/>
      </w:tblGrid>
      <w:tr w:rsidR="002F4547" w14:paraId="07FAE93F" w14:textId="77777777" w:rsidTr="002F4547">
        <w:trPr>
          <w:trHeight w:val="582"/>
        </w:trPr>
        <w:tc>
          <w:tcPr>
            <w:tcW w:w="797" w:type="dxa"/>
          </w:tcPr>
          <w:p w14:paraId="7DC9D8B2" w14:textId="77777777" w:rsidR="002F4547" w:rsidRDefault="002F4547" w:rsidP="00F96ABE">
            <w:pPr>
              <w:spacing w:after="0"/>
              <w:rPr>
                <w:rFonts w:ascii="Arial" w:hAnsi="Arial" w:cs="Arial"/>
                <w:b/>
                <w:sz w:val="24"/>
                <w:szCs w:val="24"/>
              </w:rPr>
            </w:pPr>
          </w:p>
        </w:tc>
        <w:tc>
          <w:tcPr>
            <w:tcW w:w="3612" w:type="dxa"/>
            <w:vAlign w:val="center"/>
          </w:tcPr>
          <w:p w14:paraId="438B1D60" w14:textId="77777777" w:rsidR="002F4547" w:rsidRDefault="002F4547" w:rsidP="002F4547">
            <w:pPr>
              <w:spacing w:after="0"/>
              <w:rPr>
                <w:rFonts w:ascii="Arial" w:hAnsi="Arial" w:cs="Arial"/>
                <w:b/>
                <w:sz w:val="24"/>
                <w:szCs w:val="24"/>
              </w:rPr>
            </w:pPr>
            <w:r w:rsidRPr="006D7E0D">
              <w:rPr>
                <w:rFonts w:ascii="Arial" w:hAnsi="Arial" w:cs="Arial"/>
                <w:b/>
                <w:bCs/>
              </w:rPr>
              <w:t xml:space="preserve">Adult Social Care </w:t>
            </w:r>
          </w:p>
        </w:tc>
        <w:tc>
          <w:tcPr>
            <w:tcW w:w="418" w:type="dxa"/>
            <w:tcBorders>
              <w:top w:val="nil"/>
              <w:bottom w:val="nil"/>
            </w:tcBorders>
            <w:vAlign w:val="center"/>
          </w:tcPr>
          <w:p w14:paraId="4AF2B754" w14:textId="77777777" w:rsidR="002F4547" w:rsidRDefault="002F4547" w:rsidP="002F4547">
            <w:pPr>
              <w:spacing w:after="0"/>
              <w:rPr>
                <w:rFonts w:ascii="Arial" w:hAnsi="Arial" w:cs="Arial"/>
                <w:b/>
                <w:sz w:val="24"/>
                <w:szCs w:val="24"/>
              </w:rPr>
            </w:pPr>
          </w:p>
        </w:tc>
        <w:tc>
          <w:tcPr>
            <w:tcW w:w="693" w:type="dxa"/>
            <w:vAlign w:val="center"/>
          </w:tcPr>
          <w:p w14:paraId="5C6FE7FB" w14:textId="77777777" w:rsidR="002F4547" w:rsidRDefault="002F4547" w:rsidP="002F4547">
            <w:pPr>
              <w:spacing w:after="0"/>
              <w:rPr>
                <w:rFonts w:ascii="Arial" w:hAnsi="Arial" w:cs="Arial"/>
                <w:b/>
                <w:sz w:val="24"/>
                <w:szCs w:val="24"/>
              </w:rPr>
            </w:pPr>
          </w:p>
        </w:tc>
        <w:tc>
          <w:tcPr>
            <w:tcW w:w="3624" w:type="dxa"/>
            <w:vAlign w:val="center"/>
          </w:tcPr>
          <w:p w14:paraId="4C23798D" w14:textId="77777777" w:rsidR="002F4547" w:rsidRDefault="002F4547" w:rsidP="002F4547">
            <w:pPr>
              <w:spacing w:after="0"/>
              <w:rPr>
                <w:rFonts w:ascii="Arial" w:hAnsi="Arial" w:cs="Arial"/>
                <w:b/>
                <w:sz w:val="24"/>
                <w:szCs w:val="24"/>
              </w:rPr>
            </w:pPr>
            <w:r w:rsidRPr="00F45D5F">
              <w:rPr>
                <w:rFonts w:ascii="Arial" w:hAnsi="Arial" w:cs="Arial"/>
                <w:b/>
                <w:bCs/>
              </w:rPr>
              <w:t>Environment</w:t>
            </w:r>
            <w:r>
              <w:rPr>
                <w:rFonts w:ascii="Arial" w:hAnsi="Arial" w:cs="Arial"/>
                <w:b/>
                <w:bCs/>
              </w:rPr>
              <w:t xml:space="preserve"> Services</w:t>
            </w:r>
            <w:r w:rsidRPr="00F45D5F">
              <w:rPr>
                <w:rFonts w:ascii="Arial" w:hAnsi="Arial" w:cs="Arial"/>
                <w:b/>
                <w:bCs/>
              </w:rPr>
              <w:t xml:space="preserve"> </w:t>
            </w:r>
          </w:p>
        </w:tc>
      </w:tr>
      <w:tr w:rsidR="002F4547" w14:paraId="0E512BC1" w14:textId="77777777" w:rsidTr="002F4547">
        <w:trPr>
          <w:trHeight w:val="582"/>
        </w:trPr>
        <w:tc>
          <w:tcPr>
            <w:tcW w:w="797" w:type="dxa"/>
          </w:tcPr>
          <w:p w14:paraId="3FD2D341" w14:textId="77777777" w:rsidR="002F4547" w:rsidRDefault="002F4547" w:rsidP="00F96ABE">
            <w:pPr>
              <w:spacing w:after="0"/>
              <w:rPr>
                <w:rFonts w:ascii="Arial" w:hAnsi="Arial" w:cs="Arial"/>
                <w:b/>
                <w:sz w:val="24"/>
                <w:szCs w:val="24"/>
              </w:rPr>
            </w:pPr>
          </w:p>
        </w:tc>
        <w:tc>
          <w:tcPr>
            <w:tcW w:w="3612" w:type="dxa"/>
            <w:vAlign w:val="center"/>
          </w:tcPr>
          <w:p w14:paraId="15FF3564" w14:textId="77777777" w:rsidR="002F4547" w:rsidRDefault="002F4547" w:rsidP="002F4547">
            <w:pPr>
              <w:spacing w:after="0"/>
              <w:rPr>
                <w:rFonts w:ascii="Arial" w:hAnsi="Arial" w:cs="Arial"/>
                <w:b/>
                <w:sz w:val="24"/>
                <w:szCs w:val="24"/>
              </w:rPr>
            </w:pPr>
            <w:r w:rsidRPr="006D7E0D">
              <w:rPr>
                <w:rFonts w:ascii="Arial" w:hAnsi="Arial" w:cs="Arial"/>
                <w:b/>
                <w:bCs/>
              </w:rPr>
              <w:t xml:space="preserve">Older People Social Care </w:t>
            </w:r>
          </w:p>
        </w:tc>
        <w:tc>
          <w:tcPr>
            <w:tcW w:w="418" w:type="dxa"/>
            <w:tcBorders>
              <w:top w:val="nil"/>
              <w:bottom w:val="nil"/>
            </w:tcBorders>
            <w:vAlign w:val="center"/>
          </w:tcPr>
          <w:p w14:paraId="7AAFE975" w14:textId="77777777" w:rsidR="002F4547" w:rsidRDefault="002F4547" w:rsidP="002F4547">
            <w:pPr>
              <w:spacing w:after="0"/>
              <w:rPr>
                <w:rFonts w:ascii="Arial" w:hAnsi="Arial" w:cs="Arial"/>
                <w:b/>
                <w:sz w:val="24"/>
                <w:szCs w:val="24"/>
              </w:rPr>
            </w:pPr>
          </w:p>
        </w:tc>
        <w:tc>
          <w:tcPr>
            <w:tcW w:w="693" w:type="dxa"/>
            <w:vAlign w:val="center"/>
          </w:tcPr>
          <w:p w14:paraId="499C2D2E" w14:textId="77777777" w:rsidR="002F4547" w:rsidRDefault="002F4547" w:rsidP="002F4547">
            <w:pPr>
              <w:spacing w:after="0"/>
              <w:rPr>
                <w:rFonts w:ascii="Arial" w:hAnsi="Arial" w:cs="Arial"/>
                <w:b/>
                <w:sz w:val="24"/>
                <w:szCs w:val="24"/>
              </w:rPr>
            </w:pPr>
          </w:p>
        </w:tc>
        <w:tc>
          <w:tcPr>
            <w:tcW w:w="3624" w:type="dxa"/>
            <w:vAlign w:val="center"/>
          </w:tcPr>
          <w:p w14:paraId="077E2B56" w14:textId="77777777" w:rsidR="002F4547" w:rsidRDefault="002F4547" w:rsidP="002F4547">
            <w:pPr>
              <w:spacing w:after="0"/>
              <w:rPr>
                <w:rFonts w:ascii="Arial" w:hAnsi="Arial" w:cs="Arial"/>
                <w:b/>
                <w:sz w:val="24"/>
                <w:szCs w:val="24"/>
              </w:rPr>
            </w:pPr>
            <w:r w:rsidRPr="00F45D5F">
              <w:rPr>
                <w:rFonts w:ascii="Arial" w:hAnsi="Arial" w:cs="Arial"/>
                <w:b/>
                <w:bCs/>
              </w:rPr>
              <w:t xml:space="preserve">Highways </w:t>
            </w:r>
          </w:p>
        </w:tc>
      </w:tr>
      <w:tr w:rsidR="002F4547" w14:paraId="2436F2AC" w14:textId="77777777" w:rsidTr="002F4547">
        <w:trPr>
          <w:trHeight w:val="582"/>
        </w:trPr>
        <w:tc>
          <w:tcPr>
            <w:tcW w:w="797" w:type="dxa"/>
          </w:tcPr>
          <w:p w14:paraId="5B0856B7" w14:textId="77777777" w:rsidR="002F4547" w:rsidRDefault="002F4547" w:rsidP="00F96ABE">
            <w:pPr>
              <w:spacing w:after="0"/>
              <w:rPr>
                <w:rFonts w:ascii="Arial" w:hAnsi="Arial" w:cs="Arial"/>
                <w:b/>
                <w:sz w:val="24"/>
                <w:szCs w:val="24"/>
              </w:rPr>
            </w:pPr>
          </w:p>
        </w:tc>
        <w:tc>
          <w:tcPr>
            <w:tcW w:w="3612" w:type="dxa"/>
            <w:vAlign w:val="center"/>
          </w:tcPr>
          <w:p w14:paraId="69F38EE2" w14:textId="77777777" w:rsidR="002F4547" w:rsidRDefault="002F4547" w:rsidP="002F4547">
            <w:pPr>
              <w:spacing w:after="0"/>
              <w:rPr>
                <w:rFonts w:ascii="Arial" w:hAnsi="Arial" w:cs="Arial"/>
                <w:b/>
                <w:sz w:val="24"/>
                <w:szCs w:val="24"/>
              </w:rPr>
            </w:pPr>
            <w:r w:rsidRPr="006D7E0D">
              <w:rPr>
                <w:rFonts w:ascii="Arial" w:hAnsi="Arial" w:cs="Arial"/>
                <w:b/>
                <w:bCs/>
              </w:rPr>
              <w:t xml:space="preserve">Social Support </w:t>
            </w:r>
          </w:p>
        </w:tc>
        <w:tc>
          <w:tcPr>
            <w:tcW w:w="418" w:type="dxa"/>
            <w:tcBorders>
              <w:top w:val="nil"/>
              <w:bottom w:val="nil"/>
            </w:tcBorders>
            <w:vAlign w:val="center"/>
          </w:tcPr>
          <w:p w14:paraId="3FBD5D3A" w14:textId="77777777" w:rsidR="002F4547" w:rsidRDefault="002F4547" w:rsidP="002F4547">
            <w:pPr>
              <w:spacing w:after="0"/>
              <w:rPr>
                <w:rFonts w:ascii="Arial" w:hAnsi="Arial" w:cs="Arial"/>
                <w:b/>
                <w:sz w:val="24"/>
                <w:szCs w:val="24"/>
              </w:rPr>
            </w:pPr>
          </w:p>
        </w:tc>
        <w:tc>
          <w:tcPr>
            <w:tcW w:w="693" w:type="dxa"/>
            <w:vAlign w:val="center"/>
          </w:tcPr>
          <w:p w14:paraId="5EAE4DD7" w14:textId="77777777" w:rsidR="002F4547" w:rsidRDefault="002F4547" w:rsidP="002F4547">
            <w:pPr>
              <w:spacing w:after="0"/>
              <w:rPr>
                <w:rFonts w:ascii="Arial" w:hAnsi="Arial" w:cs="Arial"/>
                <w:b/>
                <w:sz w:val="24"/>
                <w:szCs w:val="24"/>
              </w:rPr>
            </w:pPr>
          </w:p>
        </w:tc>
        <w:tc>
          <w:tcPr>
            <w:tcW w:w="3624" w:type="dxa"/>
            <w:vAlign w:val="center"/>
          </w:tcPr>
          <w:p w14:paraId="5FED0DCA" w14:textId="77777777" w:rsidR="002F4547" w:rsidRDefault="002F4547" w:rsidP="002F4547">
            <w:pPr>
              <w:spacing w:after="0"/>
              <w:rPr>
                <w:rFonts w:ascii="Arial" w:hAnsi="Arial" w:cs="Arial"/>
                <w:b/>
                <w:sz w:val="24"/>
                <w:szCs w:val="24"/>
              </w:rPr>
            </w:pPr>
            <w:r w:rsidRPr="00F45D5F">
              <w:rPr>
                <w:rFonts w:ascii="Arial" w:hAnsi="Arial" w:cs="Arial"/>
                <w:b/>
                <w:bCs/>
              </w:rPr>
              <w:t xml:space="preserve">Regeneration and Economic Development </w:t>
            </w:r>
          </w:p>
        </w:tc>
      </w:tr>
      <w:tr w:rsidR="002F4547" w14:paraId="44AF0CBE" w14:textId="77777777" w:rsidTr="002F4547">
        <w:trPr>
          <w:trHeight w:val="582"/>
        </w:trPr>
        <w:tc>
          <w:tcPr>
            <w:tcW w:w="797" w:type="dxa"/>
          </w:tcPr>
          <w:p w14:paraId="6B0886B9" w14:textId="77777777" w:rsidR="002F4547" w:rsidRDefault="002F4547" w:rsidP="00F96ABE">
            <w:pPr>
              <w:spacing w:after="0"/>
              <w:rPr>
                <w:rFonts w:ascii="Arial" w:hAnsi="Arial" w:cs="Arial"/>
                <w:b/>
                <w:sz w:val="24"/>
                <w:szCs w:val="24"/>
              </w:rPr>
            </w:pPr>
          </w:p>
        </w:tc>
        <w:tc>
          <w:tcPr>
            <w:tcW w:w="3612" w:type="dxa"/>
            <w:vAlign w:val="center"/>
          </w:tcPr>
          <w:p w14:paraId="41256A08" w14:textId="77777777" w:rsidR="002F4547" w:rsidRDefault="002F4547" w:rsidP="002F4547">
            <w:pPr>
              <w:spacing w:after="0"/>
              <w:rPr>
                <w:rFonts w:ascii="Arial" w:hAnsi="Arial" w:cs="Arial"/>
                <w:b/>
                <w:sz w:val="24"/>
                <w:szCs w:val="24"/>
              </w:rPr>
            </w:pPr>
            <w:r w:rsidRPr="006D7E0D">
              <w:rPr>
                <w:rFonts w:ascii="Arial" w:hAnsi="Arial" w:cs="Arial"/>
                <w:b/>
                <w:bCs/>
              </w:rPr>
              <w:t xml:space="preserve">Children's Social Care </w:t>
            </w:r>
          </w:p>
        </w:tc>
        <w:tc>
          <w:tcPr>
            <w:tcW w:w="418" w:type="dxa"/>
            <w:tcBorders>
              <w:top w:val="nil"/>
              <w:bottom w:val="nil"/>
            </w:tcBorders>
            <w:vAlign w:val="center"/>
          </w:tcPr>
          <w:p w14:paraId="53619470" w14:textId="77777777" w:rsidR="002F4547" w:rsidRDefault="002F4547" w:rsidP="002F4547">
            <w:pPr>
              <w:spacing w:after="0"/>
              <w:rPr>
                <w:rFonts w:ascii="Arial" w:hAnsi="Arial" w:cs="Arial"/>
                <w:b/>
                <w:sz w:val="24"/>
                <w:szCs w:val="24"/>
              </w:rPr>
            </w:pPr>
          </w:p>
        </w:tc>
        <w:tc>
          <w:tcPr>
            <w:tcW w:w="693" w:type="dxa"/>
            <w:vAlign w:val="center"/>
          </w:tcPr>
          <w:p w14:paraId="61887D3A" w14:textId="77777777" w:rsidR="002F4547" w:rsidRDefault="002F4547" w:rsidP="002F4547">
            <w:pPr>
              <w:spacing w:after="0"/>
              <w:rPr>
                <w:rFonts w:ascii="Arial" w:hAnsi="Arial" w:cs="Arial"/>
                <w:b/>
                <w:sz w:val="24"/>
                <w:szCs w:val="24"/>
              </w:rPr>
            </w:pPr>
          </w:p>
        </w:tc>
        <w:tc>
          <w:tcPr>
            <w:tcW w:w="3624" w:type="dxa"/>
            <w:vAlign w:val="center"/>
          </w:tcPr>
          <w:p w14:paraId="4C391387" w14:textId="21FBB2D1" w:rsidR="002F4547" w:rsidRDefault="002F4547" w:rsidP="002F4547">
            <w:pPr>
              <w:spacing w:after="0"/>
              <w:ind w:right="146"/>
              <w:rPr>
                <w:rFonts w:ascii="Arial" w:hAnsi="Arial" w:cs="Arial"/>
                <w:b/>
                <w:sz w:val="24"/>
                <w:szCs w:val="24"/>
              </w:rPr>
            </w:pPr>
            <w:r w:rsidRPr="00F45D5F">
              <w:rPr>
                <w:rFonts w:ascii="Arial" w:hAnsi="Arial" w:cs="Arial"/>
                <w:b/>
                <w:bCs/>
              </w:rPr>
              <w:t>Waste</w:t>
            </w:r>
            <w:r>
              <w:rPr>
                <w:rFonts w:ascii="Arial" w:hAnsi="Arial" w:cs="Arial"/>
                <w:b/>
                <w:bCs/>
              </w:rPr>
              <w:t xml:space="preserve"> </w:t>
            </w:r>
            <w:r w:rsidRPr="00F45D5F">
              <w:rPr>
                <w:rFonts w:ascii="Arial" w:hAnsi="Arial" w:cs="Arial"/>
                <w:b/>
                <w:bCs/>
              </w:rPr>
              <w:t xml:space="preserve">Services </w:t>
            </w:r>
          </w:p>
        </w:tc>
      </w:tr>
      <w:tr w:rsidR="002F4547" w14:paraId="2F382412" w14:textId="77777777" w:rsidTr="002F4547">
        <w:trPr>
          <w:trHeight w:val="582"/>
        </w:trPr>
        <w:tc>
          <w:tcPr>
            <w:tcW w:w="797" w:type="dxa"/>
          </w:tcPr>
          <w:p w14:paraId="0A88A1AE" w14:textId="77777777" w:rsidR="002F4547" w:rsidRDefault="002F4547" w:rsidP="00F96ABE">
            <w:pPr>
              <w:spacing w:after="0"/>
              <w:rPr>
                <w:rFonts w:ascii="Arial" w:hAnsi="Arial" w:cs="Arial"/>
                <w:b/>
                <w:sz w:val="24"/>
                <w:szCs w:val="24"/>
              </w:rPr>
            </w:pPr>
          </w:p>
        </w:tc>
        <w:tc>
          <w:tcPr>
            <w:tcW w:w="3612" w:type="dxa"/>
            <w:vAlign w:val="center"/>
          </w:tcPr>
          <w:p w14:paraId="36AF3CB8" w14:textId="77777777" w:rsidR="002F4547" w:rsidRDefault="002F4547" w:rsidP="002F4547">
            <w:pPr>
              <w:spacing w:after="0"/>
              <w:rPr>
                <w:rFonts w:ascii="Arial" w:hAnsi="Arial" w:cs="Arial"/>
                <w:b/>
                <w:sz w:val="24"/>
                <w:szCs w:val="24"/>
              </w:rPr>
            </w:pPr>
            <w:r w:rsidRPr="006D7E0D">
              <w:rPr>
                <w:rFonts w:ascii="Arial" w:hAnsi="Arial" w:cs="Arial"/>
                <w:b/>
                <w:bCs/>
              </w:rPr>
              <w:t xml:space="preserve">Early Help </w:t>
            </w:r>
          </w:p>
        </w:tc>
        <w:tc>
          <w:tcPr>
            <w:tcW w:w="418" w:type="dxa"/>
            <w:tcBorders>
              <w:top w:val="nil"/>
              <w:bottom w:val="nil"/>
            </w:tcBorders>
            <w:vAlign w:val="center"/>
          </w:tcPr>
          <w:p w14:paraId="7BB934A2" w14:textId="77777777" w:rsidR="002F4547" w:rsidRDefault="002F4547" w:rsidP="002F4547">
            <w:pPr>
              <w:spacing w:after="0"/>
              <w:rPr>
                <w:rFonts w:ascii="Arial" w:hAnsi="Arial" w:cs="Arial"/>
                <w:b/>
                <w:sz w:val="24"/>
                <w:szCs w:val="24"/>
              </w:rPr>
            </w:pPr>
          </w:p>
        </w:tc>
        <w:tc>
          <w:tcPr>
            <w:tcW w:w="693" w:type="dxa"/>
            <w:vAlign w:val="center"/>
          </w:tcPr>
          <w:p w14:paraId="0B252A3C" w14:textId="77777777" w:rsidR="002F4547" w:rsidRDefault="002F4547" w:rsidP="002F4547">
            <w:pPr>
              <w:spacing w:after="0"/>
              <w:rPr>
                <w:rFonts w:ascii="Arial" w:hAnsi="Arial" w:cs="Arial"/>
                <w:b/>
                <w:sz w:val="24"/>
                <w:szCs w:val="24"/>
              </w:rPr>
            </w:pPr>
          </w:p>
        </w:tc>
        <w:tc>
          <w:tcPr>
            <w:tcW w:w="3624" w:type="dxa"/>
            <w:vAlign w:val="center"/>
          </w:tcPr>
          <w:p w14:paraId="2BD1EB2F" w14:textId="77777777" w:rsidR="002F4547" w:rsidRDefault="002F4547" w:rsidP="002F4547">
            <w:pPr>
              <w:spacing w:after="0"/>
              <w:rPr>
                <w:rFonts w:ascii="Arial" w:hAnsi="Arial" w:cs="Arial"/>
                <w:b/>
                <w:sz w:val="24"/>
                <w:szCs w:val="24"/>
              </w:rPr>
            </w:pPr>
            <w:r w:rsidRPr="00F45D5F">
              <w:rPr>
                <w:rFonts w:ascii="Arial" w:hAnsi="Arial" w:cs="Arial"/>
                <w:b/>
                <w:bCs/>
              </w:rPr>
              <w:t xml:space="preserve">Community Services </w:t>
            </w:r>
          </w:p>
        </w:tc>
      </w:tr>
      <w:tr w:rsidR="002F4547" w14:paraId="6A9EC873" w14:textId="77777777" w:rsidTr="002F4547">
        <w:trPr>
          <w:trHeight w:val="582"/>
        </w:trPr>
        <w:tc>
          <w:tcPr>
            <w:tcW w:w="797" w:type="dxa"/>
          </w:tcPr>
          <w:p w14:paraId="17CC90A5" w14:textId="77777777" w:rsidR="002F4547" w:rsidRDefault="002F4547" w:rsidP="00F96ABE">
            <w:pPr>
              <w:spacing w:after="0"/>
              <w:rPr>
                <w:rFonts w:ascii="Arial" w:hAnsi="Arial" w:cs="Arial"/>
                <w:b/>
                <w:sz w:val="24"/>
                <w:szCs w:val="24"/>
              </w:rPr>
            </w:pPr>
          </w:p>
        </w:tc>
        <w:tc>
          <w:tcPr>
            <w:tcW w:w="3612" w:type="dxa"/>
            <w:vAlign w:val="center"/>
          </w:tcPr>
          <w:p w14:paraId="1DD5D612" w14:textId="77777777" w:rsidR="002F4547" w:rsidRDefault="002F4547" w:rsidP="002F4547">
            <w:pPr>
              <w:spacing w:after="0"/>
              <w:rPr>
                <w:rFonts w:ascii="Arial" w:hAnsi="Arial" w:cs="Arial"/>
                <w:b/>
                <w:sz w:val="24"/>
                <w:szCs w:val="24"/>
              </w:rPr>
            </w:pPr>
            <w:r w:rsidRPr="006D7E0D">
              <w:rPr>
                <w:rFonts w:ascii="Arial" w:hAnsi="Arial" w:cs="Arial"/>
                <w:b/>
                <w:bCs/>
              </w:rPr>
              <w:t xml:space="preserve">Educational and Youth Services </w:t>
            </w:r>
          </w:p>
        </w:tc>
        <w:tc>
          <w:tcPr>
            <w:tcW w:w="418" w:type="dxa"/>
            <w:tcBorders>
              <w:top w:val="nil"/>
              <w:bottom w:val="nil"/>
            </w:tcBorders>
            <w:vAlign w:val="center"/>
          </w:tcPr>
          <w:p w14:paraId="2F8238FF" w14:textId="77777777" w:rsidR="002F4547" w:rsidRDefault="002F4547" w:rsidP="002F4547">
            <w:pPr>
              <w:spacing w:after="0"/>
              <w:rPr>
                <w:rFonts w:ascii="Arial" w:hAnsi="Arial" w:cs="Arial"/>
                <w:b/>
                <w:sz w:val="24"/>
                <w:szCs w:val="24"/>
              </w:rPr>
            </w:pPr>
          </w:p>
        </w:tc>
        <w:tc>
          <w:tcPr>
            <w:tcW w:w="693" w:type="dxa"/>
            <w:vAlign w:val="center"/>
          </w:tcPr>
          <w:p w14:paraId="31D15AEA" w14:textId="77777777" w:rsidR="002F4547" w:rsidRDefault="002F4547" w:rsidP="002F4547">
            <w:pPr>
              <w:spacing w:after="0"/>
              <w:rPr>
                <w:rFonts w:ascii="Arial" w:hAnsi="Arial" w:cs="Arial"/>
                <w:b/>
                <w:sz w:val="24"/>
                <w:szCs w:val="24"/>
              </w:rPr>
            </w:pPr>
          </w:p>
        </w:tc>
        <w:tc>
          <w:tcPr>
            <w:tcW w:w="3624" w:type="dxa"/>
            <w:vAlign w:val="center"/>
          </w:tcPr>
          <w:p w14:paraId="47999966" w14:textId="77777777" w:rsidR="002F4547" w:rsidRDefault="002F4547" w:rsidP="002F4547">
            <w:pPr>
              <w:spacing w:after="0"/>
              <w:rPr>
                <w:rFonts w:ascii="Arial" w:hAnsi="Arial" w:cs="Arial"/>
                <w:b/>
                <w:sz w:val="24"/>
                <w:szCs w:val="24"/>
              </w:rPr>
            </w:pPr>
            <w:r w:rsidRPr="00F45D5F">
              <w:rPr>
                <w:rFonts w:ascii="Arial" w:hAnsi="Arial" w:cs="Arial"/>
                <w:b/>
                <w:bCs/>
              </w:rPr>
              <w:t xml:space="preserve">Libraries, Registration and Archives </w:t>
            </w:r>
          </w:p>
        </w:tc>
      </w:tr>
      <w:tr w:rsidR="002F4547" w14:paraId="519FEFBE" w14:textId="77777777" w:rsidTr="002F4547">
        <w:trPr>
          <w:trHeight w:val="582"/>
        </w:trPr>
        <w:tc>
          <w:tcPr>
            <w:tcW w:w="797" w:type="dxa"/>
          </w:tcPr>
          <w:p w14:paraId="687CE148" w14:textId="77777777" w:rsidR="002F4547" w:rsidRDefault="002F4547" w:rsidP="00F96ABE">
            <w:pPr>
              <w:spacing w:after="0"/>
              <w:rPr>
                <w:rFonts w:ascii="Arial" w:hAnsi="Arial" w:cs="Arial"/>
                <w:b/>
                <w:sz w:val="24"/>
                <w:szCs w:val="24"/>
              </w:rPr>
            </w:pPr>
          </w:p>
        </w:tc>
        <w:tc>
          <w:tcPr>
            <w:tcW w:w="3612" w:type="dxa"/>
            <w:vAlign w:val="center"/>
          </w:tcPr>
          <w:p w14:paraId="19DB6A84" w14:textId="77777777" w:rsidR="002F4547" w:rsidRDefault="002F4547" w:rsidP="002F4547">
            <w:pPr>
              <w:spacing w:after="0"/>
              <w:rPr>
                <w:rFonts w:ascii="Arial" w:hAnsi="Arial" w:cs="Arial"/>
                <w:b/>
                <w:sz w:val="24"/>
                <w:szCs w:val="24"/>
              </w:rPr>
            </w:pPr>
            <w:r w:rsidRPr="006D7E0D">
              <w:rPr>
                <w:rFonts w:ascii="Arial" w:hAnsi="Arial" w:cs="Arial"/>
                <w:b/>
                <w:bCs/>
              </w:rPr>
              <w:t xml:space="preserve">Public Protection </w:t>
            </w:r>
          </w:p>
        </w:tc>
        <w:tc>
          <w:tcPr>
            <w:tcW w:w="418" w:type="dxa"/>
            <w:tcBorders>
              <w:top w:val="nil"/>
              <w:bottom w:val="nil"/>
            </w:tcBorders>
            <w:vAlign w:val="center"/>
          </w:tcPr>
          <w:p w14:paraId="1191F7E3" w14:textId="77777777" w:rsidR="002F4547" w:rsidRDefault="002F4547" w:rsidP="002F4547">
            <w:pPr>
              <w:spacing w:after="0"/>
              <w:rPr>
                <w:rFonts w:ascii="Arial" w:hAnsi="Arial" w:cs="Arial"/>
                <w:b/>
                <w:sz w:val="24"/>
                <w:szCs w:val="24"/>
              </w:rPr>
            </w:pPr>
          </w:p>
        </w:tc>
        <w:tc>
          <w:tcPr>
            <w:tcW w:w="693" w:type="dxa"/>
            <w:vAlign w:val="center"/>
          </w:tcPr>
          <w:p w14:paraId="27DF8034" w14:textId="77777777" w:rsidR="002F4547" w:rsidRDefault="002F4547" w:rsidP="002F4547">
            <w:pPr>
              <w:spacing w:after="0"/>
              <w:rPr>
                <w:rFonts w:ascii="Arial" w:hAnsi="Arial" w:cs="Arial"/>
                <w:b/>
                <w:sz w:val="24"/>
                <w:szCs w:val="24"/>
              </w:rPr>
            </w:pPr>
          </w:p>
        </w:tc>
        <w:tc>
          <w:tcPr>
            <w:tcW w:w="3624" w:type="dxa"/>
            <w:vAlign w:val="center"/>
          </w:tcPr>
          <w:p w14:paraId="44462255" w14:textId="77777777" w:rsidR="002F4547" w:rsidRDefault="002F4547" w:rsidP="002F4547">
            <w:pPr>
              <w:spacing w:after="0"/>
              <w:rPr>
                <w:rFonts w:ascii="Arial" w:hAnsi="Arial" w:cs="Arial"/>
                <w:b/>
                <w:sz w:val="24"/>
                <w:szCs w:val="24"/>
              </w:rPr>
            </w:pPr>
            <w:r w:rsidRPr="00F45D5F">
              <w:rPr>
                <w:rFonts w:ascii="Arial" w:hAnsi="Arial" w:cs="Arial"/>
                <w:b/>
                <w:bCs/>
              </w:rPr>
              <w:t xml:space="preserve">Transport Services </w:t>
            </w:r>
          </w:p>
        </w:tc>
      </w:tr>
    </w:tbl>
    <w:p w14:paraId="68803735" w14:textId="63972223" w:rsidR="00C575BB" w:rsidRDefault="00C575BB" w:rsidP="00BA00C0">
      <w:pPr>
        <w:rPr>
          <w:rFonts w:ascii="Arial" w:hAnsi="Arial" w:cs="Arial"/>
          <w:b/>
          <w:sz w:val="24"/>
          <w:szCs w:val="24"/>
        </w:rPr>
        <w:sectPr w:rsidR="00C575BB" w:rsidSect="00EC683C">
          <w:pgSz w:w="11906" w:h="16838" w:code="9"/>
          <w:pgMar w:top="1247" w:right="1247" w:bottom="1247" w:left="1247" w:header="426" w:footer="709" w:gutter="0"/>
          <w:cols w:space="708"/>
          <w:docGrid w:linePitch="360"/>
        </w:sectPr>
      </w:pPr>
    </w:p>
    <w:p w14:paraId="6A6C005A" w14:textId="24CA28E6" w:rsidR="006A4AED" w:rsidRPr="006A4AED" w:rsidRDefault="00147E03" w:rsidP="006A4AED">
      <w:pPr>
        <w:rPr>
          <w:rFonts w:ascii="Arial" w:hAnsi="Arial" w:cs="Arial"/>
          <w:b/>
          <w:sz w:val="24"/>
          <w:szCs w:val="24"/>
        </w:rPr>
      </w:pPr>
      <w:r w:rsidRPr="00875E62">
        <w:rPr>
          <w:rFonts w:ascii="Arial" w:hAnsi="Arial" w:cs="Arial"/>
          <w:b/>
          <w:sz w:val="24"/>
          <w:szCs w:val="24"/>
        </w:rPr>
        <w:lastRenderedPageBreak/>
        <w:t>Q</w:t>
      </w:r>
      <w:r w:rsidR="00E64F99">
        <w:rPr>
          <w:rFonts w:ascii="Arial" w:hAnsi="Arial" w:cs="Arial"/>
          <w:b/>
          <w:sz w:val="24"/>
          <w:szCs w:val="24"/>
        </w:rPr>
        <w:t>8</w:t>
      </w:r>
      <w:r w:rsidRPr="00875E62">
        <w:rPr>
          <w:rFonts w:ascii="Arial" w:hAnsi="Arial" w:cs="Arial"/>
          <w:b/>
          <w:sz w:val="24"/>
          <w:szCs w:val="24"/>
        </w:rPr>
        <w:t xml:space="preserve">. </w:t>
      </w:r>
      <w:r w:rsidR="006A4AED">
        <w:rPr>
          <w:rFonts w:ascii="Arial" w:hAnsi="Arial" w:cs="Arial"/>
          <w:b/>
          <w:sz w:val="24"/>
          <w:szCs w:val="24"/>
        </w:rPr>
        <w:t>Did you find th</w:t>
      </w:r>
      <w:r w:rsidR="00247B12">
        <w:rPr>
          <w:rFonts w:ascii="Arial" w:hAnsi="Arial" w:cs="Arial"/>
          <w:b/>
          <w:sz w:val="24"/>
          <w:szCs w:val="24"/>
        </w:rPr>
        <w:t>is</w:t>
      </w:r>
      <w:r w:rsidR="006A4AED">
        <w:rPr>
          <w:rFonts w:ascii="Arial" w:hAnsi="Arial" w:cs="Arial"/>
          <w:b/>
          <w:sz w:val="24"/>
          <w:szCs w:val="24"/>
        </w:rPr>
        <w:t xml:space="preserve"> question</w:t>
      </w:r>
      <w:r w:rsidR="00247B12">
        <w:rPr>
          <w:rFonts w:ascii="Arial" w:hAnsi="Arial" w:cs="Arial"/>
          <w:b/>
          <w:sz w:val="24"/>
          <w:szCs w:val="24"/>
        </w:rPr>
        <w:t>naire</w:t>
      </w:r>
      <w:r w:rsidR="006A4AED">
        <w:rPr>
          <w:rFonts w:ascii="Arial" w:hAnsi="Arial" w:cs="Arial"/>
          <w:b/>
          <w:sz w:val="24"/>
          <w:szCs w:val="24"/>
        </w:rPr>
        <w:t xml:space="preserve"> easy to understand? </w:t>
      </w:r>
      <w:r w:rsidR="006A4AED" w:rsidRPr="00875E62">
        <w:rPr>
          <w:rFonts w:ascii="Arial" w:hAnsi="Arial" w:cs="Arial"/>
          <w:i/>
          <w:sz w:val="24"/>
          <w:szCs w:val="24"/>
        </w:rPr>
        <w:t xml:space="preserve"> Please select </w:t>
      </w:r>
      <w:r w:rsidR="006A4AED" w:rsidRPr="00875E62">
        <w:rPr>
          <w:rFonts w:ascii="Arial" w:hAnsi="Arial" w:cs="Arial"/>
          <w:b/>
          <w:i/>
          <w:sz w:val="24"/>
          <w:szCs w:val="24"/>
        </w:rPr>
        <w:t>one</w:t>
      </w:r>
      <w:r w:rsidR="006A4AED" w:rsidRPr="00875E62">
        <w:rPr>
          <w:rFonts w:ascii="Arial" w:hAnsi="Arial" w:cs="Arial"/>
          <w:i/>
          <w:sz w:val="24"/>
          <w:szCs w:val="24"/>
        </w:rPr>
        <w:t xml:space="preserve"> </w:t>
      </w:r>
      <w:r w:rsidR="00716D80">
        <w:rPr>
          <w:rFonts w:ascii="Arial" w:hAnsi="Arial" w:cs="Arial"/>
          <w:i/>
          <w:sz w:val="24"/>
          <w:szCs w:val="24"/>
        </w:rPr>
        <w:t>option</w:t>
      </w:r>
      <w:r w:rsidR="006A4AED" w:rsidRPr="00875E62">
        <w:rPr>
          <w:rFonts w:ascii="Arial" w:hAnsi="Arial" w:cs="Arial"/>
          <w:i/>
          <w:sz w:val="24"/>
          <w:szCs w:val="24"/>
        </w:rPr>
        <w:t>.</w:t>
      </w:r>
    </w:p>
    <w:tbl>
      <w:tblPr>
        <w:tblStyle w:val="TableGrid"/>
        <w:tblW w:w="2717"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0"/>
        <w:gridCol w:w="2127"/>
      </w:tblGrid>
      <w:tr w:rsidR="006A4AED" w:rsidRPr="00875E62" w14:paraId="7955D692" w14:textId="77777777" w:rsidTr="00247B12">
        <w:trPr>
          <w:trHeight w:hRule="exact" w:val="510"/>
        </w:trPr>
        <w:tc>
          <w:tcPr>
            <w:tcW w:w="590" w:type="dxa"/>
            <w:tcMar>
              <w:top w:w="57" w:type="dxa"/>
              <w:left w:w="57" w:type="dxa"/>
              <w:bottom w:w="57" w:type="dxa"/>
              <w:right w:w="57" w:type="dxa"/>
            </w:tcMar>
            <w:vAlign w:val="center"/>
          </w:tcPr>
          <w:p w14:paraId="4C566A51" w14:textId="77777777" w:rsidR="006A4AED" w:rsidRPr="00170151" w:rsidRDefault="006A4AED" w:rsidP="008617DE">
            <w:pPr>
              <w:spacing w:before="120" w:after="120" w:line="240" w:lineRule="auto"/>
              <w:rPr>
                <w:rFonts w:ascii="Arial" w:hAnsi="Arial" w:cs="Arial"/>
                <w:b/>
                <w:sz w:val="24"/>
                <w:szCs w:val="24"/>
                <w:lang w:eastAsia="en-GB"/>
              </w:rPr>
            </w:pPr>
            <w:r w:rsidRPr="00170151">
              <w:rPr>
                <w:rFonts w:ascii="Arial" w:hAnsi="Arial" w:cs="Arial"/>
                <w:b/>
                <w:sz w:val="24"/>
                <w:szCs w:val="24"/>
                <w:lang w:eastAsia="en-GB"/>
              </w:rPr>
              <w:t xml:space="preserve"> </w:t>
            </w:r>
          </w:p>
        </w:tc>
        <w:tc>
          <w:tcPr>
            <w:tcW w:w="2127" w:type="dxa"/>
            <w:tcMar>
              <w:top w:w="57" w:type="dxa"/>
              <w:left w:w="57" w:type="dxa"/>
              <w:bottom w:w="57" w:type="dxa"/>
              <w:right w:w="57" w:type="dxa"/>
            </w:tcMar>
            <w:vAlign w:val="center"/>
            <w:hideMark/>
          </w:tcPr>
          <w:p w14:paraId="2A39754D" w14:textId="2274E31D" w:rsidR="006A4AED" w:rsidRPr="00170151" w:rsidRDefault="006A4AED" w:rsidP="008617DE">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Yes</w:t>
            </w:r>
            <w:r w:rsidRPr="00170151">
              <w:rPr>
                <w:rFonts w:ascii="Arial" w:hAnsi="Arial" w:cs="Arial"/>
                <w:sz w:val="24"/>
                <w:szCs w:val="24"/>
                <w:lang w:eastAsia="en-GB"/>
              </w:rPr>
              <w:t xml:space="preserve"> </w:t>
            </w:r>
          </w:p>
        </w:tc>
      </w:tr>
      <w:tr w:rsidR="00247B12" w:rsidRPr="00875E62" w14:paraId="745A1EEA" w14:textId="77777777" w:rsidTr="00247B12">
        <w:trPr>
          <w:trHeight w:hRule="exact" w:val="510"/>
        </w:trPr>
        <w:tc>
          <w:tcPr>
            <w:tcW w:w="590" w:type="dxa"/>
            <w:tcMar>
              <w:top w:w="57" w:type="dxa"/>
              <w:left w:w="57" w:type="dxa"/>
              <w:bottom w:w="57" w:type="dxa"/>
              <w:right w:w="57" w:type="dxa"/>
            </w:tcMar>
            <w:vAlign w:val="center"/>
          </w:tcPr>
          <w:p w14:paraId="789C1300" w14:textId="77777777" w:rsidR="00247B12" w:rsidRPr="00170151" w:rsidRDefault="00247B12" w:rsidP="008617DE">
            <w:pPr>
              <w:spacing w:before="120" w:after="120" w:line="240" w:lineRule="auto"/>
              <w:rPr>
                <w:rFonts w:ascii="Arial" w:hAnsi="Arial" w:cs="Arial"/>
                <w:b/>
                <w:sz w:val="24"/>
                <w:szCs w:val="24"/>
                <w:lang w:eastAsia="en-GB"/>
              </w:rPr>
            </w:pPr>
          </w:p>
        </w:tc>
        <w:tc>
          <w:tcPr>
            <w:tcW w:w="2127" w:type="dxa"/>
            <w:tcMar>
              <w:top w:w="57" w:type="dxa"/>
              <w:left w:w="57" w:type="dxa"/>
              <w:bottom w:w="57" w:type="dxa"/>
              <w:right w:w="57" w:type="dxa"/>
            </w:tcMar>
            <w:vAlign w:val="center"/>
          </w:tcPr>
          <w:p w14:paraId="1691D9B8" w14:textId="12896338" w:rsidR="00247B12" w:rsidRDefault="00247B12" w:rsidP="008617DE">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Partly </w:t>
            </w:r>
          </w:p>
        </w:tc>
      </w:tr>
      <w:tr w:rsidR="006A4AED" w:rsidRPr="00875E62" w14:paraId="3469AD37" w14:textId="77777777" w:rsidTr="00247B12">
        <w:trPr>
          <w:trHeight w:hRule="exact" w:val="510"/>
        </w:trPr>
        <w:tc>
          <w:tcPr>
            <w:tcW w:w="590" w:type="dxa"/>
            <w:tcMar>
              <w:top w:w="57" w:type="dxa"/>
              <w:left w:w="57" w:type="dxa"/>
              <w:bottom w:w="57" w:type="dxa"/>
              <w:right w:w="57" w:type="dxa"/>
            </w:tcMar>
          </w:tcPr>
          <w:p w14:paraId="6D15A9CE" w14:textId="77777777" w:rsidR="006A4AED" w:rsidRPr="00170151" w:rsidRDefault="006A4AED" w:rsidP="008617DE">
            <w:pPr>
              <w:spacing w:before="120" w:after="120" w:line="240" w:lineRule="auto"/>
              <w:rPr>
                <w:rFonts w:ascii="Arial" w:hAnsi="Arial" w:cs="Arial"/>
                <w:b/>
                <w:sz w:val="24"/>
                <w:szCs w:val="24"/>
                <w:lang w:eastAsia="en-GB"/>
              </w:rPr>
            </w:pPr>
          </w:p>
        </w:tc>
        <w:tc>
          <w:tcPr>
            <w:tcW w:w="2127" w:type="dxa"/>
            <w:tcMar>
              <w:top w:w="57" w:type="dxa"/>
              <w:left w:w="57" w:type="dxa"/>
              <w:bottom w:w="57" w:type="dxa"/>
              <w:right w:w="57" w:type="dxa"/>
            </w:tcMar>
            <w:vAlign w:val="center"/>
          </w:tcPr>
          <w:p w14:paraId="73202CF5" w14:textId="246057FB" w:rsidR="006A4AED" w:rsidRPr="00170151" w:rsidRDefault="006A4AED" w:rsidP="008617DE">
            <w:pPr>
              <w:autoSpaceDE w:val="0"/>
              <w:autoSpaceDN w:val="0"/>
              <w:adjustRightInd w:val="0"/>
              <w:spacing w:before="120" w:after="120" w:line="240" w:lineRule="auto"/>
              <w:rPr>
                <w:rFonts w:ascii="Arial" w:hAnsi="Arial" w:cs="Arial"/>
                <w:sz w:val="24"/>
                <w:szCs w:val="24"/>
                <w:lang w:eastAsia="en-GB"/>
              </w:rPr>
            </w:pPr>
            <w:r>
              <w:rPr>
                <w:rFonts w:ascii="Arial" w:hAnsi="Arial" w:cs="Arial"/>
                <w:sz w:val="24"/>
                <w:szCs w:val="24"/>
                <w:lang w:eastAsia="en-GB"/>
              </w:rPr>
              <w:t xml:space="preserve">No </w:t>
            </w:r>
          </w:p>
        </w:tc>
      </w:tr>
    </w:tbl>
    <w:p w14:paraId="4297A12B" w14:textId="77777777" w:rsidR="006A4AED" w:rsidRDefault="006A4AED" w:rsidP="006A4AED">
      <w:pPr>
        <w:spacing w:after="0" w:line="240" w:lineRule="auto"/>
        <w:rPr>
          <w:rFonts w:ascii="Arial" w:hAnsi="Arial" w:cs="Arial"/>
          <w:sz w:val="24"/>
          <w:szCs w:val="24"/>
        </w:rPr>
      </w:pPr>
    </w:p>
    <w:p w14:paraId="1EE06540" w14:textId="0435B800" w:rsidR="006A4AED" w:rsidRDefault="006A4AED" w:rsidP="006A4AED">
      <w:pPr>
        <w:spacing w:after="0"/>
        <w:ind w:left="567" w:hanging="567"/>
        <w:rPr>
          <w:rFonts w:ascii="Arial" w:hAnsi="Arial" w:cs="Arial"/>
          <w:bCs/>
          <w:sz w:val="24"/>
          <w:szCs w:val="24"/>
        </w:rPr>
      </w:pPr>
      <w:r w:rsidRPr="00875E62">
        <w:rPr>
          <w:rFonts w:ascii="Arial" w:hAnsi="Arial" w:cs="Arial"/>
          <w:b/>
          <w:sz w:val="24"/>
          <w:szCs w:val="24"/>
        </w:rPr>
        <w:t>Q</w:t>
      </w:r>
      <w:r w:rsidR="00E64F99">
        <w:rPr>
          <w:rFonts w:ascii="Arial" w:hAnsi="Arial" w:cs="Arial"/>
          <w:b/>
          <w:sz w:val="24"/>
          <w:szCs w:val="24"/>
        </w:rPr>
        <w:t>8</w:t>
      </w:r>
      <w:r>
        <w:rPr>
          <w:rFonts w:ascii="Arial" w:hAnsi="Arial" w:cs="Arial"/>
          <w:b/>
          <w:sz w:val="24"/>
          <w:szCs w:val="24"/>
        </w:rPr>
        <w:t>a</w:t>
      </w:r>
      <w:r w:rsidRPr="00875E62">
        <w:rPr>
          <w:rFonts w:ascii="Arial" w:hAnsi="Arial" w:cs="Arial"/>
          <w:b/>
          <w:sz w:val="24"/>
          <w:szCs w:val="24"/>
        </w:rPr>
        <w:t>.</w:t>
      </w:r>
      <w:r>
        <w:rPr>
          <w:rFonts w:ascii="Arial" w:hAnsi="Arial" w:cs="Arial"/>
          <w:b/>
          <w:sz w:val="24"/>
          <w:szCs w:val="24"/>
        </w:rPr>
        <w:t xml:space="preserve"> If you have answered </w:t>
      </w:r>
      <w:r w:rsidR="00247B12">
        <w:rPr>
          <w:rFonts w:ascii="Arial" w:hAnsi="Arial" w:cs="Arial"/>
          <w:b/>
          <w:sz w:val="24"/>
          <w:szCs w:val="24"/>
        </w:rPr>
        <w:t xml:space="preserve">‘Partly’ or ‘No’ to </w:t>
      </w:r>
      <w:r>
        <w:rPr>
          <w:rFonts w:ascii="Arial" w:hAnsi="Arial" w:cs="Arial"/>
          <w:b/>
          <w:sz w:val="24"/>
          <w:szCs w:val="24"/>
        </w:rPr>
        <w:t>Q</w:t>
      </w:r>
      <w:r w:rsidR="00E64F99">
        <w:rPr>
          <w:rFonts w:ascii="Arial" w:hAnsi="Arial" w:cs="Arial"/>
          <w:b/>
          <w:sz w:val="24"/>
          <w:szCs w:val="24"/>
        </w:rPr>
        <w:t>8</w:t>
      </w:r>
      <w:r>
        <w:rPr>
          <w:rFonts w:ascii="Arial" w:hAnsi="Arial" w:cs="Arial"/>
          <w:b/>
          <w:sz w:val="24"/>
          <w:szCs w:val="24"/>
        </w:rPr>
        <w:t>, please tell us why</w:t>
      </w:r>
      <w:r w:rsidR="005B0366">
        <w:rPr>
          <w:rFonts w:ascii="Arial" w:hAnsi="Arial" w:cs="Arial"/>
          <w:b/>
          <w:sz w:val="24"/>
          <w:szCs w:val="24"/>
        </w:rPr>
        <w:t>:</w:t>
      </w:r>
      <w:r>
        <w:rPr>
          <w:rFonts w:ascii="Arial" w:hAnsi="Arial" w:cs="Arial"/>
          <w:b/>
          <w:sz w:val="24"/>
          <w:szCs w:val="24"/>
        </w:rPr>
        <w:t xml:space="preserve"> </w:t>
      </w:r>
    </w:p>
    <w:p w14:paraId="2199052B" w14:textId="77777777" w:rsidR="006A4AED" w:rsidRDefault="006A4AED" w:rsidP="006A4AED">
      <w:pPr>
        <w:spacing w:after="0"/>
        <w:ind w:left="567" w:hanging="567"/>
        <w:rPr>
          <w:rFonts w:ascii="Arial" w:hAnsi="Arial" w:cs="Arial"/>
          <w:bCs/>
          <w:sz w:val="24"/>
          <w:szCs w:val="24"/>
        </w:rPr>
      </w:pPr>
    </w:p>
    <w:tbl>
      <w:tblPr>
        <w:tblStyle w:val="TableGrid"/>
        <w:tblW w:w="9497"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7"/>
      </w:tblGrid>
      <w:tr w:rsidR="006A4AED" w14:paraId="09256B87" w14:textId="77777777" w:rsidTr="002F4547">
        <w:trPr>
          <w:trHeight w:val="3688"/>
        </w:trPr>
        <w:tc>
          <w:tcPr>
            <w:tcW w:w="9497" w:type="dxa"/>
            <w:tcBorders>
              <w:bottom w:val="single" w:sz="12" w:space="0" w:color="auto"/>
            </w:tcBorders>
          </w:tcPr>
          <w:p w14:paraId="06680FF3" w14:textId="77777777" w:rsidR="006A4AED" w:rsidRDefault="006A4AED" w:rsidP="008617DE">
            <w:pPr>
              <w:spacing w:after="0"/>
              <w:rPr>
                <w:rFonts w:ascii="Arial" w:hAnsi="Arial" w:cs="Arial"/>
                <w:bCs/>
                <w:sz w:val="24"/>
                <w:szCs w:val="24"/>
              </w:rPr>
            </w:pPr>
          </w:p>
          <w:p w14:paraId="542350DF" w14:textId="77777777" w:rsidR="006A4AED" w:rsidRDefault="006A4AED" w:rsidP="008617DE">
            <w:pPr>
              <w:spacing w:after="0"/>
              <w:rPr>
                <w:rFonts w:ascii="Arial" w:hAnsi="Arial" w:cs="Arial"/>
                <w:bCs/>
                <w:sz w:val="24"/>
                <w:szCs w:val="24"/>
              </w:rPr>
            </w:pPr>
          </w:p>
          <w:p w14:paraId="69E255F9" w14:textId="77777777" w:rsidR="006A4AED" w:rsidRDefault="006A4AED" w:rsidP="008617DE">
            <w:pPr>
              <w:spacing w:after="0"/>
              <w:rPr>
                <w:rFonts w:ascii="Arial" w:hAnsi="Arial" w:cs="Arial"/>
                <w:bCs/>
                <w:sz w:val="24"/>
                <w:szCs w:val="24"/>
              </w:rPr>
            </w:pPr>
          </w:p>
          <w:p w14:paraId="17F45267" w14:textId="77777777" w:rsidR="006A4AED" w:rsidRDefault="006A4AED" w:rsidP="008617DE">
            <w:pPr>
              <w:spacing w:after="0"/>
              <w:rPr>
                <w:rFonts w:ascii="Arial" w:hAnsi="Arial" w:cs="Arial"/>
                <w:bCs/>
                <w:sz w:val="24"/>
                <w:szCs w:val="24"/>
              </w:rPr>
            </w:pPr>
          </w:p>
          <w:p w14:paraId="1309E6E7" w14:textId="77777777" w:rsidR="006A4AED" w:rsidRDefault="006A4AED" w:rsidP="008617DE">
            <w:pPr>
              <w:spacing w:after="0"/>
              <w:rPr>
                <w:rFonts w:ascii="Arial" w:hAnsi="Arial" w:cs="Arial"/>
                <w:bCs/>
                <w:sz w:val="24"/>
                <w:szCs w:val="24"/>
              </w:rPr>
            </w:pPr>
          </w:p>
          <w:p w14:paraId="7DEBE935" w14:textId="61D63AA0" w:rsidR="006A4AED" w:rsidRDefault="006A4AED" w:rsidP="008617DE">
            <w:pPr>
              <w:spacing w:after="0"/>
              <w:rPr>
                <w:rFonts w:ascii="Arial" w:hAnsi="Arial" w:cs="Arial"/>
                <w:bCs/>
                <w:sz w:val="24"/>
                <w:szCs w:val="24"/>
              </w:rPr>
            </w:pPr>
          </w:p>
          <w:p w14:paraId="7293EF8D" w14:textId="77777777" w:rsidR="007358BE" w:rsidRDefault="007358BE" w:rsidP="008617DE">
            <w:pPr>
              <w:spacing w:after="0"/>
              <w:rPr>
                <w:rFonts w:ascii="Arial" w:hAnsi="Arial" w:cs="Arial"/>
                <w:bCs/>
                <w:sz w:val="24"/>
                <w:szCs w:val="24"/>
              </w:rPr>
            </w:pPr>
          </w:p>
          <w:p w14:paraId="5E5E866C" w14:textId="77777777" w:rsidR="006A4AED" w:rsidRDefault="006A4AED" w:rsidP="008617DE">
            <w:pPr>
              <w:spacing w:after="0"/>
              <w:rPr>
                <w:rFonts w:ascii="Arial" w:hAnsi="Arial" w:cs="Arial"/>
                <w:bCs/>
                <w:sz w:val="24"/>
                <w:szCs w:val="24"/>
              </w:rPr>
            </w:pPr>
          </w:p>
          <w:p w14:paraId="6B57B3ED" w14:textId="77777777" w:rsidR="006A4AED" w:rsidRDefault="006A4AED" w:rsidP="008617DE">
            <w:pPr>
              <w:spacing w:after="0"/>
              <w:rPr>
                <w:rFonts w:ascii="Arial" w:hAnsi="Arial" w:cs="Arial"/>
                <w:bCs/>
                <w:sz w:val="24"/>
                <w:szCs w:val="24"/>
              </w:rPr>
            </w:pPr>
          </w:p>
          <w:p w14:paraId="1E9E6B02" w14:textId="77777777" w:rsidR="006A4AED" w:rsidRDefault="006A4AED" w:rsidP="008617DE">
            <w:pPr>
              <w:spacing w:after="0"/>
              <w:rPr>
                <w:rFonts w:ascii="Arial" w:hAnsi="Arial" w:cs="Arial"/>
                <w:bCs/>
                <w:sz w:val="24"/>
                <w:szCs w:val="24"/>
              </w:rPr>
            </w:pPr>
          </w:p>
          <w:p w14:paraId="3E7BF262" w14:textId="77777777" w:rsidR="006A4AED" w:rsidRDefault="006A4AED" w:rsidP="008617DE">
            <w:pPr>
              <w:spacing w:after="0"/>
              <w:rPr>
                <w:rFonts w:ascii="Arial" w:hAnsi="Arial" w:cs="Arial"/>
                <w:bCs/>
                <w:sz w:val="24"/>
                <w:szCs w:val="24"/>
              </w:rPr>
            </w:pPr>
          </w:p>
          <w:p w14:paraId="2B1614B7" w14:textId="77777777" w:rsidR="006A4AED" w:rsidRDefault="006A4AED" w:rsidP="008617DE">
            <w:pPr>
              <w:spacing w:after="0"/>
              <w:rPr>
                <w:rFonts w:ascii="Arial" w:hAnsi="Arial" w:cs="Arial"/>
                <w:bCs/>
                <w:sz w:val="24"/>
                <w:szCs w:val="24"/>
              </w:rPr>
            </w:pPr>
          </w:p>
        </w:tc>
      </w:tr>
    </w:tbl>
    <w:p w14:paraId="50B1E27C" w14:textId="56BF8961" w:rsidR="00376E79" w:rsidRDefault="00376E79">
      <w:pPr>
        <w:spacing w:after="160" w:line="259" w:lineRule="auto"/>
        <w:rPr>
          <w:rFonts w:ascii="Arial" w:hAnsi="Arial" w:cs="Arial"/>
          <w:b/>
          <w:i/>
          <w:sz w:val="24"/>
          <w:szCs w:val="24"/>
        </w:rPr>
      </w:pPr>
      <w:r>
        <w:rPr>
          <w:rFonts w:ascii="Arial" w:hAnsi="Arial" w:cs="Arial"/>
          <w:b/>
          <w:i/>
          <w:sz w:val="24"/>
          <w:szCs w:val="24"/>
        </w:rPr>
        <w:br w:type="page"/>
      </w:r>
    </w:p>
    <w:p w14:paraId="68B826E5" w14:textId="364002A2" w:rsidR="005F1D82" w:rsidRPr="00084E41" w:rsidRDefault="005F1D82" w:rsidP="000D313D">
      <w:pPr>
        <w:tabs>
          <w:tab w:val="left" w:pos="3350"/>
        </w:tabs>
        <w:spacing w:after="0" w:line="320" w:lineRule="exact"/>
        <w:contextualSpacing/>
        <w:rPr>
          <w:rFonts w:ascii="Arial" w:hAnsi="Arial" w:cs="Arial"/>
          <w:b/>
          <w:i/>
          <w:sz w:val="24"/>
          <w:szCs w:val="24"/>
          <w:u w:val="single"/>
        </w:rPr>
      </w:pPr>
      <w:r w:rsidRPr="00875E62">
        <w:rPr>
          <w:rFonts w:ascii="Arial" w:hAnsi="Arial" w:cs="Arial"/>
          <w:b/>
          <w:i/>
          <w:sz w:val="24"/>
          <w:szCs w:val="24"/>
        </w:rPr>
        <w:lastRenderedPageBreak/>
        <w:t xml:space="preserve">It is not necessary to answer these questions if you are responding </w:t>
      </w:r>
      <w:r w:rsidRPr="00084E41">
        <w:rPr>
          <w:rFonts w:ascii="Arial" w:hAnsi="Arial" w:cs="Arial"/>
          <w:b/>
          <w:i/>
          <w:sz w:val="24"/>
          <w:szCs w:val="24"/>
          <w:u w:val="single"/>
        </w:rPr>
        <w:t>on behalf of an organisation.</w:t>
      </w:r>
    </w:p>
    <w:p w14:paraId="0A3685D0" w14:textId="2379DF81" w:rsidR="005F1D82" w:rsidRDefault="005F1D82" w:rsidP="00BA00C0">
      <w:pPr>
        <w:rPr>
          <w:rFonts w:ascii="Arial" w:hAnsi="Arial" w:cs="Arial"/>
          <w:b/>
          <w:sz w:val="24"/>
          <w:szCs w:val="24"/>
        </w:rPr>
      </w:pPr>
    </w:p>
    <w:p w14:paraId="15802CFC" w14:textId="57B012E3" w:rsidR="005F1D82" w:rsidRPr="001E32C4" w:rsidRDefault="00BC68F0" w:rsidP="00BA00C0">
      <w:pPr>
        <w:rPr>
          <w:rFonts w:ascii="Arial" w:hAnsi="Arial" w:cs="Arial"/>
          <w:b/>
          <w:sz w:val="28"/>
          <w:szCs w:val="28"/>
        </w:rPr>
      </w:pPr>
      <w:r>
        <w:rPr>
          <w:rFonts w:ascii="Arial" w:hAnsi="Arial" w:cs="Arial"/>
          <w:b/>
          <w:sz w:val="28"/>
          <w:szCs w:val="28"/>
        </w:rPr>
        <w:t xml:space="preserve">Section </w:t>
      </w:r>
      <w:r w:rsidR="00A92144">
        <w:rPr>
          <w:rFonts w:ascii="Arial" w:hAnsi="Arial" w:cs="Arial"/>
          <w:b/>
          <w:sz w:val="28"/>
          <w:szCs w:val="28"/>
        </w:rPr>
        <w:t>4</w:t>
      </w:r>
      <w:r>
        <w:rPr>
          <w:rFonts w:ascii="Arial" w:hAnsi="Arial" w:cs="Arial"/>
          <w:b/>
          <w:sz w:val="28"/>
          <w:szCs w:val="28"/>
        </w:rPr>
        <w:t xml:space="preserve"> – More </w:t>
      </w:r>
      <w:r w:rsidR="005F1D82" w:rsidRPr="00164E36">
        <w:rPr>
          <w:rFonts w:ascii="Arial" w:hAnsi="Arial" w:cs="Arial"/>
          <w:b/>
          <w:sz w:val="28"/>
          <w:szCs w:val="28"/>
        </w:rPr>
        <w:t>About You</w:t>
      </w:r>
    </w:p>
    <w:p w14:paraId="4D9A8A18" w14:textId="77777777" w:rsidR="00385F7C" w:rsidRPr="002108F1" w:rsidRDefault="00385F7C" w:rsidP="00385F7C">
      <w:pPr>
        <w:suppressAutoHyphens/>
        <w:autoSpaceDE w:val="0"/>
        <w:autoSpaceDN w:val="0"/>
        <w:adjustRightInd w:val="0"/>
        <w:textAlignment w:val="center"/>
        <w:rPr>
          <w:rFonts w:ascii="Arial" w:hAnsi="Arial" w:cs="Arial"/>
          <w:sz w:val="24"/>
          <w:szCs w:val="24"/>
        </w:rPr>
      </w:pPr>
      <w:r w:rsidRPr="002108F1">
        <w:rPr>
          <w:rFonts w:ascii="Arial" w:hAnsi="Arial" w:cs="Arial"/>
          <w:sz w:val="24"/>
          <w:szCs w:val="24"/>
        </w:rPr>
        <w:t>We want to make sure that everyone is treated fairly and equally, and that no one gets left out. That's why we are asking you these questions. We won't share the information you give us with anyone else. We’ll use it only to help us make decisions and improve our services.</w:t>
      </w:r>
    </w:p>
    <w:p w14:paraId="3CB09FF3" w14:textId="77777777" w:rsidR="00385F7C" w:rsidRDefault="00385F7C" w:rsidP="00385F7C">
      <w:pPr>
        <w:suppressAutoHyphens/>
        <w:autoSpaceDE w:val="0"/>
        <w:autoSpaceDN w:val="0"/>
        <w:adjustRightInd w:val="0"/>
        <w:textAlignment w:val="center"/>
        <w:rPr>
          <w:rFonts w:ascii="Arial" w:hAnsi="Arial" w:cs="Arial"/>
          <w:b/>
          <w:sz w:val="24"/>
          <w:szCs w:val="24"/>
        </w:rPr>
      </w:pPr>
      <w:r w:rsidRPr="001854DE">
        <w:rPr>
          <w:rFonts w:ascii="Arial" w:hAnsi="Arial" w:cs="Arial"/>
          <w:b/>
          <w:sz w:val="24"/>
          <w:szCs w:val="24"/>
        </w:rPr>
        <w:t>If you would rather not answer any of these questions, you don't have to.</w:t>
      </w:r>
    </w:p>
    <w:p w14:paraId="69230087" w14:textId="2F06D447" w:rsidR="00385F7C" w:rsidRPr="000D313D" w:rsidRDefault="00164E36" w:rsidP="00385F7C">
      <w:pPr>
        <w:rPr>
          <w:rFonts w:ascii="Arial" w:hAnsi="Arial" w:cs="Arial"/>
          <w:sz w:val="24"/>
          <w:szCs w:val="24"/>
        </w:rPr>
      </w:pPr>
      <w:r w:rsidRPr="000D313D">
        <w:rPr>
          <w:rFonts w:ascii="Arial" w:hAnsi="Arial" w:cs="Arial"/>
          <w:b/>
          <w:sz w:val="24"/>
          <w:szCs w:val="24"/>
        </w:rPr>
        <w:t>Q</w:t>
      </w:r>
      <w:r w:rsidR="006A1667">
        <w:rPr>
          <w:rFonts w:ascii="Arial" w:hAnsi="Arial" w:cs="Arial"/>
          <w:b/>
          <w:sz w:val="24"/>
          <w:szCs w:val="24"/>
        </w:rPr>
        <w:t>9</w:t>
      </w:r>
      <w:r w:rsidRPr="000D313D">
        <w:rPr>
          <w:rFonts w:ascii="Arial" w:hAnsi="Arial" w:cs="Arial"/>
          <w:b/>
          <w:sz w:val="24"/>
          <w:szCs w:val="24"/>
        </w:rPr>
        <w:t>.</w:t>
      </w:r>
      <w:r w:rsidRPr="000D313D">
        <w:rPr>
          <w:rFonts w:ascii="Arial" w:hAnsi="Arial" w:cs="Arial"/>
          <w:b/>
          <w:sz w:val="24"/>
          <w:szCs w:val="24"/>
        </w:rPr>
        <w:tab/>
        <w:t>Are you….?</w:t>
      </w:r>
      <w:r w:rsidRPr="000D313D">
        <w:rPr>
          <w:rFonts w:ascii="Arial" w:hAnsi="Arial" w:cs="Arial"/>
          <w:sz w:val="24"/>
          <w:szCs w:val="24"/>
        </w:rPr>
        <w:t xml:space="preserve"> </w:t>
      </w:r>
      <w:r w:rsidR="0002423F">
        <w:rPr>
          <w:rFonts w:ascii="Arial" w:hAnsi="Arial" w:cs="Arial"/>
          <w:i/>
          <w:sz w:val="24"/>
          <w:szCs w:val="24"/>
        </w:rPr>
        <w:t>Please s</w:t>
      </w:r>
      <w:r w:rsidRPr="000D313D">
        <w:rPr>
          <w:rFonts w:ascii="Arial" w:hAnsi="Arial" w:cs="Arial"/>
          <w:i/>
          <w:sz w:val="24"/>
          <w:szCs w:val="24"/>
        </w:rPr>
        <w:t xml:space="preserve">elect </w:t>
      </w:r>
      <w:r w:rsidRPr="000D313D">
        <w:rPr>
          <w:rFonts w:ascii="Arial" w:hAnsi="Arial" w:cs="Arial"/>
          <w:b/>
          <w:i/>
          <w:sz w:val="24"/>
          <w:szCs w:val="24"/>
        </w:rPr>
        <w:t>one</w:t>
      </w:r>
      <w:r w:rsidRPr="000D313D">
        <w:rPr>
          <w:rFonts w:ascii="Arial" w:hAnsi="Arial" w:cs="Arial"/>
          <w:i/>
          <w:sz w:val="24"/>
          <w:szCs w:val="24"/>
        </w:rPr>
        <w:t xml:space="preserve"> option</w:t>
      </w:r>
      <w:r>
        <w:rPr>
          <w:rFonts w:ascii="Arial" w:hAnsi="Arial" w:cs="Arial"/>
          <w:i/>
          <w:sz w:val="24"/>
          <w:szCs w:val="24"/>
        </w:rPr>
        <w:t>.</w:t>
      </w:r>
    </w:p>
    <w:tbl>
      <w:tblPr>
        <w:tblW w:w="9418"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14"/>
        <w:gridCol w:w="8704"/>
      </w:tblGrid>
      <w:tr w:rsidR="00385F7C" w14:paraId="465B189D" w14:textId="77777777" w:rsidTr="002F4547">
        <w:trPr>
          <w:cantSplit/>
          <w:trHeight w:val="516"/>
        </w:trPr>
        <w:tc>
          <w:tcPr>
            <w:tcW w:w="714" w:type="dxa"/>
            <w:tcBorders>
              <w:top w:val="single" w:sz="4"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05B898A8" w14:textId="1E140FFF" w:rsidR="00385F7C" w:rsidRDefault="00385F7C" w:rsidP="000D313D">
            <w:pPr>
              <w:keepLines/>
              <w:widowControl w:val="0"/>
              <w:autoSpaceDE w:val="0"/>
              <w:autoSpaceDN w:val="0"/>
              <w:adjustRightInd w:val="0"/>
              <w:spacing w:before="120" w:after="120" w:line="240" w:lineRule="auto"/>
              <w:rPr>
                <w:rFonts w:ascii="Arial" w:hAnsi="Arial" w:cs="Arial"/>
                <w:b/>
                <w:bCs/>
                <w:sz w:val="24"/>
                <w:szCs w:val="24"/>
              </w:rPr>
            </w:pPr>
          </w:p>
        </w:tc>
        <w:tc>
          <w:tcPr>
            <w:tcW w:w="8704" w:type="dxa"/>
            <w:tcBorders>
              <w:top w:val="nil"/>
              <w:left w:val="single" w:sz="12" w:space="0" w:color="auto"/>
              <w:bottom w:val="nil"/>
              <w:right w:val="nil"/>
            </w:tcBorders>
            <w:tcMar>
              <w:top w:w="57" w:type="dxa"/>
              <w:left w:w="57" w:type="dxa"/>
              <w:bottom w:w="57" w:type="dxa"/>
              <w:right w:w="57" w:type="dxa"/>
            </w:tcMar>
            <w:vAlign w:val="center"/>
            <w:hideMark/>
          </w:tcPr>
          <w:p w14:paraId="15C51FA1" w14:textId="77777777" w:rsidR="00385F7C" w:rsidRDefault="00385F7C" w:rsidP="000D313D">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Male</w:t>
            </w:r>
          </w:p>
        </w:tc>
      </w:tr>
      <w:tr w:rsidR="00385F7C" w14:paraId="2A098AE3" w14:textId="77777777" w:rsidTr="002F4547">
        <w:trPr>
          <w:cantSplit/>
          <w:trHeight w:val="516"/>
        </w:trPr>
        <w:tc>
          <w:tcPr>
            <w:tcW w:w="714"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2FCC108F" w14:textId="456CFF07" w:rsidR="00385F7C" w:rsidRDefault="00385F7C" w:rsidP="000D313D">
            <w:pPr>
              <w:keepLines/>
              <w:widowControl w:val="0"/>
              <w:autoSpaceDE w:val="0"/>
              <w:autoSpaceDN w:val="0"/>
              <w:adjustRightInd w:val="0"/>
              <w:spacing w:before="120" w:after="120" w:line="240" w:lineRule="auto"/>
              <w:rPr>
                <w:rFonts w:ascii="Arial" w:hAnsi="Arial" w:cs="Arial"/>
                <w:b/>
                <w:bCs/>
                <w:sz w:val="24"/>
                <w:szCs w:val="24"/>
              </w:rPr>
            </w:pPr>
          </w:p>
        </w:tc>
        <w:tc>
          <w:tcPr>
            <w:tcW w:w="8704" w:type="dxa"/>
            <w:tcBorders>
              <w:top w:val="nil"/>
              <w:left w:val="single" w:sz="12" w:space="0" w:color="auto"/>
              <w:bottom w:val="nil"/>
              <w:right w:val="nil"/>
            </w:tcBorders>
            <w:tcMar>
              <w:top w:w="57" w:type="dxa"/>
              <w:left w:w="57" w:type="dxa"/>
              <w:bottom w:w="57" w:type="dxa"/>
              <w:right w:w="57" w:type="dxa"/>
            </w:tcMar>
            <w:vAlign w:val="center"/>
            <w:hideMark/>
          </w:tcPr>
          <w:p w14:paraId="42A40967" w14:textId="77777777" w:rsidR="00385F7C" w:rsidRDefault="00385F7C" w:rsidP="000D313D">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Female</w:t>
            </w:r>
          </w:p>
        </w:tc>
      </w:tr>
      <w:tr w:rsidR="00385F7C" w14:paraId="637C79C3" w14:textId="77777777" w:rsidTr="002F4547">
        <w:trPr>
          <w:cantSplit/>
          <w:trHeight w:val="516"/>
        </w:trPr>
        <w:tc>
          <w:tcPr>
            <w:tcW w:w="714"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hideMark/>
          </w:tcPr>
          <w:p w14:paraId="4B21F178" w14:textId="40EC3C0E" w:rsidR="00385F7C" w:rsidRDefault="00385F7C" w:rsidP="000D313D">
            <w:pPr>
              <w:keepLines/>
              <w:widowControl w:val="0"/>
              <w:autoSpaceDE w:val="0"/>
              <w:autoSpaceDN w:val="0"/>
              <w:adjustRightInd w:val="0"/>
              <w:spacing w:before="120" w:after="120" w:line="240" w:lineRule="auto"/>
              <w:rPr>
                <w:rFonts w:ascii="Arial" w:hAnsi="Arial" w:cs="Arial"/>
                <w:b/>
                <w:bCs/>
                <w:sz w:val="24"/>
                <w:szCs w:val="24"/>
              </w:rPr>
            </w:pPr>
          </w:p>
        </w:tc>
        <w:tc>
          <w:tcPr>
            <w:tcW w:w="8704" w:type="dxa"/>
            <w:tcBorders>
              <w:top w:val="nil"/>
              <w:left w:val="single" w:sz="12" w:space="0" w:color="auto"/>
              <w:bottom w:val="nil"/>
              <w:right w:val="nil"/>
            </w:tcBorders>
            <w:tcMar>
              <w:top w:w="57" w:type="dxa"/>
              <w:left w:w="57" w:type="dxa"/>
              <w:bottom w:w="57" w:type="dxa"/>
              <w:right w:w="57" w:type="dxa"/>
            </w:tcMar>
            <w:vAlign w:val="center"/>
            <w:hideMark/>
          </w:tcPr>
          <w:p w14:paraId="70395B9D" w14:textId="77777777" w:rsidR="00385F7C" w:rsidRDefault="00385F7C" w:rsidP="000D313D">
            <w:pPr>
              <w:widowControl w:val="0"/>
              <w:autoSpaceDE w:val="0"/>
              <w:autoSpaceDN w:val="0"/>
              <w:adjustRightInd w:val="0"/>
              <w:spacing w:before="120" w:after="120" w:line="240" w:lineRule="auto"/>
              <w:rPr>
                <w:rFonts w:ascii="Arial" w:hAnsi="Arial" w:cs="Arial"/>
                <w:sz w:val="24"/>
                <w:szCs w:val="24"/>
              </w:rPr>
            </w:pPr>
            <w:r>
              <w:rPr>
                <w:rFonts w:ascii="Arial" w:hAnsi="Arial" w:cs="Arial"/>
                <w:sz w:val="24"/>
                <w:szCs w:val="24"/>
              </w:rPr>
              <w:t>I prefer not to say</w:t>
            </w:r>
          </w:p>
        </w:tc>
      </w:tr>
    </w:tbl>
    <w:p w14:paraId="20542BB0" w14:textId="06B1D5F8" w:rsidR="005F1D82" w:rsidRDefault="005F1D82" w:rsidP="00BA00C0">
      <w:pPr>
        <w:rPr>
          <w:rFonts w:ascii="Arial" w:hAnsi="Arial" w:cs="Arial"/>
          <w:b/>
          <w:sz w:val="24"/>
          <w:szCs w:val="24"/>
        </w:rPr>
      </w:pPr>
    </w:p>
    <w:p w14:paraId="31509222" w14:textId="024D1B2E" w:rsidR="00385F7C" w:rsidRDefault="00385F7C" w:rsidP="00385F7C">
      <w:pPr>
        <w:widowControl w:val="0"/>
        <w:autoSpaceDE w:val="0"/>
        <w:autoSpaceDN w:val="0"/>
        <w:adjustRightInd w:val="0"/>
        <w:ind w:left="-57"/>
        <w:outlineLvl w:val="0"/>
        <w:rPr>
          <w:rFonts w:ascii="Arial" w:hAnsi="Arial" w:cs="Arial"/>
          <w:i/>
          <w:color w:val="44546A" w:themeColor="text2"/>
          <w:sz w:val="24"/>
          <w:szCs w:val="24"/>
        </w:rPr>
      </w:pPr>
      <w:r w:rsidRPr="00564103">
        <w:rPr>
          <w:rFonts w:ascii="Arial" w:hAnsi="Arial" w:cs="Arial"/>
          <w:b/>
          <w:sz w:val="24"/>
          <w:szCs w:val="24"/>
        </w:rPr>
        <w:t>Q</w:t>
      </w:r>
      <w:r w:rsidR="00C575BB">
        <w:rPr>
          <w:rFonts w:ascii="Arial" w:hAnsi="Arial" w:cs="Arial"/>
          <w:b/>
          <w:sz w:val="24"/>
          <w:szCs w:val="24"/>
        </w:rPr>
        <w:t>1</w:t>
      </w:r>
      <w:r w:rsidR="006A1667">
        <w:rPr>
          <w:rFonts w:ascii="Arial" w:hAnsi="Arial" w:cs="Arial"/>
          <w:b/>
          <w:sz w:val="24"/>
          <w:szCs w:val="24"/>
        </w:rPr>
        <w:t>0</w:t>
      </w:r>
      <w:r>
        <w:rPr>
          <w:rFonts w:ascii="Arial" w:hAnsi="Arial" w:cs="Arial"/>
          <w:b/>
          <w:sz w:val="24"/>
          <w:szCs w:val="24"/>
        </w:rPr>
        <w:t>.</w:t>
      </w:r>
      <w:r w:rsidR="00164E36">
        <w:rPr>
          <w:rFonts w:ascii="Arial" w:hAnsi="Arial" w:cs="Arial"/>
          <w:b/>
          <w:sz w:val="24"/>
          <w:szCs w:val="24"/>
        </w:rPr>
        <w:tab/>
      </w:r>
      <w:r w:rsidRPr="00564103">
        <w:rPr>
          <w:rFonts w:ascii="Arial" w:hAnsi="Arial" w:cs="Arial"/>
          <w:b/>
          <w:sz w:val="24"/>
          <w:szCs w:val="24"/>
        </w:rPr>
        <w:t>Is your Gender the same as your birth?</w:t>
      </w:r>
      <w:r>
        <w:rPr>
          <w:rFonts w:ascii="Arial" w:hAnsi="Arial" w:cs="Arial"/>
          <w:b/>
          <w:sz w:val="24"/>
          <w:szCs w:val="24"/>
        </w:rPr>
        <w:t xml:space="preserve"> </w:t>
      </w:r>
      <w:r w:rsidR="009829FB">
        <w:rPr>
          <w:rFonts w:ascii="Arial" w:hAnsi="Arial" w:cs="Arial"/>
          <w:i/>
          <w:sz w:val="24"/>
          <w:szCs w:val="24"/>
        </w:rPr>
        <w:t>Please s</w:t>
      </w:r>
      <w:r w:rsidR="009829FB" w:rsidRPr="000D313D">
        <w:rPr>
          <w:rFonts w:ascii="Arial" w:hAnsi="Arial" w:cs="Arial"/>
          <w:i/>
          <w:sz w:val="24"/>
          <w:szCs w:val="24"/>
        </w:rPr>
        <w:t xml:space="preserve">elect </w:t>
      </w:r>
      <w:r w:rsidR="009829FB" w:rsidRPr="000D313D">
        <w:rPr>
          <w:rFonts w:ascii="Arial" w:hAnsi="Arial" w:cs="Arial"/>
          <w:b/>
          <w:i/>
          <w:sz w:val="24"/>
          <w:szCs w:val="24"/>
        </w:rPr>
        <w:t>one</w:t>
      </w:r>
      <w:r w:rsidR="009829FB" w:rsidRPr="000D313D">
        <w:rPr>
          <w:rFonts w:ascii="Arial" w:hAnsi="Arial" w:cs="Arial"/>
          <w:i/>
          <w:sz w:val="24"/>
          <w:szCs w:val="24"/>
        </w:rPr>
        <w:t xml:space="preserve"> option</w:t>
      </w:r>
      <w:r w:rsidR="009829FB">
        <w:rPr>
          <w:rFonts w:ascii="Arial" w:hAnsi="Arial" w:cs="Arial"/>
          <w:i/>
          <w:sz w:val="24"/>
          <w:szCs w:val="24"/>
        </w:rPr>
        <w:t>.</w:t>
      </w:r>
    </w:p>
    <w:tbl>
      <w:tblPr>
        <w:tblW w:w="9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724"/>
        <w:gridCol w:w="8689"/>
      </w:tblGrid>
      <w:tr w:rsidR="00385F7C" w:rsidRPr="002108F1" w14:paraId="7CB2F91A" w14:textId="77777777" w:rsidTr="002F4547">
        <w:trPr>
          <w:cantSplit/>
          <w:trHeight w:val="397"/>
        </w:trPr>
        <w:tc>
          <w:tcPr>
            <w:tcW w:w="724" w:type="dxa"/>
            <w:tcBorders>
              <w:right w:val="single" w:sz="12" w:space="0" w:color="auto"/>
            </w:tcBorders>
            <w:tcMar>
              <w:top w:w="57" w:type="dxa"/>
              <w:left w:w="57" w:type="dxa"/>
              <w:bottom w:w="57" w:type="dxa"/>
              <w:right w:w="57" w:type="dxa"/>
            </w:tcMar>
            <w:vAlign w:val="center"/>
            <w:hideMark/>
          </w:tcPr>
          <w:p w14:paraId="7B02DD9E" w14:textId="7DC347D6" w:rsidR="00385F7C" w:rsidRPr="000D313D" w:rsidRDefault="00385F7C" w:rsidP="000D313D">
            <w:pPr>
              <w:keepLines/>
              <w:widowControl w:val="0"/>
              <w:autoSpaceDE w:val="0"/>
              <w:autoSpaceDN w:val="0"/>
              <w:adjustRightInd w:val="0"/>
              <w:spacing w:before="120" w:after="120" w:line="240" w:lineRule="auto"/>
              <w:rPr>
                <w:rFonts w:ascii="Arial" w:hAnsi="Arial" w:cs="Arial"/>
                <w:bCs/>
                <w:sz w:val="24"/>
                <w:szCs w:val="24"/>
              </w:rPr>
            </w:pPr>
          </w:p>
        </w:tc>
        <w:tc>
          <w:tcPr>
            <w:tcW w:w="8689" w:type="dxa"/>
            <w:tcBorders>
              <w:top w:val="nil"/>
              <w:left w:val="single" w:sz="12" w:space="0" w:color="auto"/>
              <w:bottom w:val="nil"/>
              <w:right w:val="nil"/>
            </w:tcBorders>
            <w:tcMar>
              <w:top w:w="57" w:type="dxa"/>
              <w:left w:w="57" w:type="dxa"/>
              <w:bottom w:w="57" w:type="dxa"/>
              <w:right w:w="57" w:type="dxa"/>
            </w:tcMar>
            <w:vAlign w:val="center"/>
            <w:hideMark/>
          </w:tcPr>
          <w:p w14:paraId="37FCEA3D" w14:textId="77777777" w:rsidR="00385F7C" w:rsidRPr="00AD6DB9" w:rsidRDefault="00385F7C" w:rsidP="000D313D">
            <w:pPr>
              <w:widowControl w:val="0"/>
              <w:autoSpaceDE w:val="0"/>
              <w:autoSpaceDN w:val="0"/>
              <w:adjustRightInd w:val="0"/>
              <w:spacing w:before="120" w:after="120" w:line="240" w:lineRule="auto"/>
              <w:rPr>
                <w:rFonts w:ascii="Arial" w:hAnsi="Arial" w:cs="Arial"/>
                <w:bCs/>
                <w:sz w:val="24"/>
                <w:szCs w:val="24"/>
              </w:rPr>
            </w:pPr>
            <w:r w:rsidRPr="00AD6DB9">
              <w:rPr>
                <w:rFonts w:ascii="Arial" w:hAnsi="Arial" w:cs="Arial"/>
                <w:bCs/>
                <w:sz w:val="24"/>
                <w:szCs w:val="24"/>
              </w:rPr>
              <w:t>Yes</w:t>
            </w:r>
          </w:p>
        </w:tc>
      </w:tr>
      <w:tr w:rsidR="00385F7C" w:rsidRPr="002108F1" w14:paraId="6E4528C2" w14:textId="77777777" w:rsidTr="002F4547">
        <w:trPr>
          <w:cantSplit/>
          <w:trHeight w:val="397"/>
        </w:trPr>
        <w:tc>
          <w:tcPr>
            <w:tcW w:w="724" w:type="dxa"/>
            <w:tcBorders>
              <w:right w:val="single" w:sz="12" w:space="0" w:color="auto"/>
            </w:tcBorders>
            <w:tcMar>
              <w:top w:w="57" w:type="dxa"/>
              <w:left w:w="57" w:type="dxa"/>
              <w:bottom w:w="57" w:type="dxa"/>
              <w:right w:w="57" w:type="dxa"/>
            </w:tcMar>
            <w:vAlign w:val="center"/>
            <w:hideMark/>
          </w:tcPr>
          <w:p w14:paraId="790B5D91" w14:textId="4A885985" w:rsidR="00385F7C" w:rsidRPr="000D313D" w:rsidRDefault="00385F7C" w:rsidP="000D313D">
            <w:pPr>
              <w:keepLines/>
              <w:widowControl w:val="0"/>
              <w:autoSpaceDE w:val="0"/>
              <w:autoSpaceDN w:val="0"/>
              <w:adjustRightInd w:val="0"/>
              <w:spacing w:before="120" w:after="120" w:line="240" w:lineRule="auto"/>
              <w:rPr>
                <w:rFonts w:ascii="Arial" w:hAnsi="Arial" w:cs="Arial"/>
                <w:bCs/>
                <w:sz w:val="24"/>
                <w:szCs w:val="24"/>
              </w:rPr>
            </w:pPr>
          </w:p>
        </w:tc>
        <w:tc>
          <w:tcPr>
            <w:tcW w:w="8689" w:type="dxa"/>
            <w:tcBorders>
              <w:top w:val="nil"/>
              <w:left w:val="single" w:sz="12" w:space="0" w:color="auto"/>
              <w:bottom w:val="nil"/>
              <w:right w:val="nil"/>
            </w:tcBorders>
            <w:tcMar>
              <w:top w:w="57" w:type="dxa"/>
              <w:left w:w="57" w:type="dxa"/>
              <w:bottom w:w="57" w:type="dxa"/>
              <w:right w:w="57" w:type="dxa"/>
            </w:tcMar>
            <w:vAlign w:val="center"/>
            <w:hideMark/>
          </w:tcPr>
          <w:p w14:paraId="44117F15" w14:textId="77777777" w:rsidR="00385F7C" w:rsidRPr="00AD6DB9" w:rsidRDefault="00385F7C" w:rsidP="000D313D">
            <w:pPr>
              <w:widowControl w:val="0"/>
              <w:autoSpaceDE w:val="0"/>
              <w:autoSpaceDN w:val="0"/>
              <w:adjustRightInd w:val="0"/>
              <w:spacing w:before="120" w:after="120" w:line="240" w:lineRule="auto"/>
              <w:rPr>
                <w:rFonts w:ascii="Arial" w:hAnsi="Arial" w:cs="Arial"/>
                <w:bCs/>
                <w:sz w:val="24"/>
                <w:szCs w:val="24"/>
              </w:rPr>
            </w:pPr>
            <w:r w:rsidRPr="00AD6DB9">
              <w:rPr>
                <w:rFonts w:ascii="Arial" w:hAnsi="Arial" w:cs="Arial"/>
                <w:bCs/>
                <w:sz w:val="24"/>
                <w:szCs w:val="24"/>
              </w:rPr>
              <w:t>No</w:t>
            </w:r>
          </w:p>
        </w:tc>
      </w:tr>
      <w:tr w:rsidR="00385F7C" w:rsidRPr="002108F1" w14:paraId="1E6CB8CB" w14:textId="77777777" w:rsidTr="002F4547">
        <w:trPr>
          <w:cantSplit/>
          <w:trHeight w:val="397"/>
        </w:trPr>
        <w:tc>
          <w:tcPr>
            <w:tcW w:w="724" w:type="dxa"/>
            <w:tcBorders>
              <w:right w:val="single" w:sz="12" w:space="0" w:color="auto"/>
            </w:tcBorders>
            <w:tcMar>
              <w:top w:w="57" w:type="dxa"/>
              <w:left w:w="57" w:type="dxa"/>
              <w:bottom w:w="57" w:type="dxa"/>
              <w:right w:w="57" w:type="dxa"/>
            </w:tcMar>
            <w:vAlign w:val="center"/>
            <w:hideMark/>
          </w:tcPr>
          <w:p w14:paraId="6E399C66" w14:textId="6EC77BE8" w:rsidR="00385F7C" w:rsidRPr="000D313D" w:rsidRDefault="00385F7C" w:rsidP="000D313D">
            <w:pPr>
              <w:keepLines/>
              <w:widowControl w:val="0"/>
              <w:autoSpaceDE w:val="0"/>
              <w:autoSpaceDN w:val="0"/>
              <w:adjustRightInd w:val="0"/>
              <w:spacing w:before="120" w:after="120" w:line="240" w:lineRule="auto"/>
              <w:rPr>
                <w:rFonts w:ascii="Arial" w:hAnsi="Arial" w:cs="Arial"/>
                <w:bCs/>
                <w:sz w:val="24"/>
                <w:szCs w:val="24"/>
              </w:rPr>
            </w:pPr>
          </w:p>
        </w:tc>
        <w:tc>
          <w:tcPr>
            <w:tcW w:w="8689" w:type="dxa"/>
            <w:tcBorders>
              <w:top w:val="nil"/>
              <w:left w:val="single" w:sz="12" w:space="0" w:color="auto"/>
              <w:bottom w:val="nil"/>
              <w:right w:val="nil"/>
            </w:tcBorders>
            <w:tcMar>
              <w:top w:w="57" w:type="dxa"/>
              <w:left w:w="57" w:type="dxa"/>
              <w:bottom w:w="57" w:type="dxa"/>
              <w:right w:w="57" w:type="dxa"/>
            </w:tcMar>
            <w:vAlign w:val="center"/>
            <w:hideMark/>
          </w:tcPr>
          <w:p w14:paraId="3331F40F" w14:textId="77777777" w:rsidR="00385F7C" w:rsidRPr="00AD6DB9" w:rsidRDefault="00385F7C" w:rsidP="000D313D">
            <w:pPr>
              <w:widowControl w:val="0"/>
              <w:autoSpaceDE w:val="0"/>
              <w:autoSpaceDN w:val="0"/>
              <w:adjustRightInd w:val="0"/>
              <w:spacing w:before="120" w:after="120" w:line="240" w:lineRule="auto"/>
              <w:rPr>
                <w:rFonts w:ascii="Arial" w:hAnsi="Arial" w:cs="Arial"/>
                <w:bCs/>
                <w:sz w:val="24"/>
                <w:szCs w:val="24"/>
              </w:rPr>
            </w:pPr>
            <w:r w:rsidRPr="00AD6DB9">
              <w:rPr>
                <w:rFonts w:ascii="Arial" w:hAnsi="Arial" w:cs="Arial"/>
                <w:bCs/>
                <w:sz w:val="24"/>
                <w:szCs w:val="24"/>
              </w:rPr>
              <w:t>I prefer not to say</w:t>
            </w:r>
          </w:p>
        </w:tc>
      </w:tr>
    </w:tbl>
    <w:p w14:paraId="7DD6B7A8" w14:textId="5A50F450" w:rsidR="00385F7C" w:rsidRDefault="00385F7C" w:rsidP="00BA00C0">
      <w:pPr>
        <w:rPr>
          <w:rFonts w:ascii="Arial" w:hAnsi="Arial" w:cs="Arial"/>
          <w:b/>
          <w:sz w:val="24"/>
          <w:szCs w:val="24"/>
        </w:rPr>
      </w:pPr>
    </w:p>
    <w:p w14:paraId="53549296" w14:textId="3BD39BBF" w:rsidR="00D44AE1" w:rsidRPr="00D44AE1" w:rsidRDefault="00D44AE1" w:rsidP="00BA00C0">
      <w:pPr>
        <w:rPr>
          <w:rFonts w:ascii="Arial" w:hAnsi="Arial" w:cs="Arial"/>
          <w:i/>
          <w:sz w:val="24"/>
          <w:szCs w:val="24"/>
        </w:rPr>
      </w:pPr>
      <w:r w:rsidRPr="00D44AE1">
        <w:rPr>
          <w:rFonts w:ascii="Arial" w:hAnsi="Arial" w:cs="Arial"/>
          <w:b/>
          <w:sz w:val="24"/>
          <w:szCs w:val="24"/>
        </w:rPr>
        <w:t>Q</w:t>
      </w:r>
      <w:r w:rsidR="00D24068">
        <w:rPr>
          <w:rFonts w:ascii="Arial" w:hAnsi="Arial" w:cs="Arial"/>
          <w:b/>
          <w:sz w:val="24"/>
          <w:szCs w:val="24"/>
        </w:rPr>
        <w:t>1</w:t>
      </w:r>
      <w:r w:rsidR="006A1667">
        <w:rPr>
          <w:rFonts w:ascii="Arial" w:hAnsi="Arial" w:cs="Arial"/>
          <w:b/>
          <w:sz w:val="24"/>
          <w:szCs w:val="24"/>
        </w:rPr>
        <w:t>1</w:t>
      </w:r>
      <w:r w:rsidRPr="00D44AE1">
        <w:rPr>
          <w:rFonts w:ascii="Arial" w:hAnsi="Arial" w:cs="Arial"/>
          <w:b/>
          <w:sz w:val="24"/>
          <w:szCs w:val="24"/>
        </w:rPr>
        <w:t xml:space="preserve">. </w:t>
      </w:r>
      <w:r w:rsidRPr="00D44AE1">
        <w:rPr>
          <w:rFonts w:ascii="Arial" w:hAnsi="Arial" w:cs="Arial"/>
          <w:b/>
          <w:sz w:val="24"/>
          <w:szCs w:val="24"/>
        </w:rPr>
        <w:tab/>
        <w:t>Which of these age groups applies to you?</w:t>
      </w:r>
      <w:r>
        <w:rPr>
          <w:rFonts w:ascii="Arial" w:hAnsi="Arial" w:cs="Arial"/>
          <w:i/>
          <w:sz w:val="24"/>
          <w:szCs w:val="24"/>
        </w:rPr>
        <w:t xml:space="preserve"> </w:t>
      </w:r>
      <w:r w:rsidR="009829FB">
        <w:rPr>
          <w:rFonts w:ascii="Arial" w:hAnsi="Arial" w:cs="Arial"/>
          <w:i/>
          <w:sz w:val="24"/>
          <w:szCs w:val="24"/>
        </w:rPr>
        <w:t>Please s</w:t>
      </w:r>
      <w:r w:rsidR="009829FB" w:rsidRPr="000D313D">
        <w:rPr>
          <w:rFonts w:ascii="Arial" w:hAnsi="Arial" w:cs="Arial"/>
          <w:i/>
          <w:sz w:val="24"/>
          <w:szCs w:val="24"/>
        </w:rPr>
        <w:t xml:space="preserve">elect </w:t>
      </w:r>
      <w:r w:rsidR="009829FB" w:rsidRPr="000D313D">
        <w:rPr>
          <w:rFonts w:ascii="Arial" w:hAnsi="Arial" w:cs="Arial"/>
          <w:b/>
          <w:i/>
          <w:sz w:val="24"/>
          <w:szCs w:val="24"/>
        </w:rPr>
        <w:t>one</w:t>
      </w:r>
      <w:r w:rsidR="009829FB" w:rsidRPr="000D313D">
        <w:rPr>
          <w:rFonts w:ascii="Arial" w:hAnsi="Arial" w:cs="Arial"/>
          <w:i/>
          <w:sz w:val="24"/>
          <w:szCs w:val="24"/>
        </w:rPr>
        <w:t xml:space="preserve"> option</w:t>
      </w:r>
      <w:r w:rsidR="009829FB">
        <w:rPr>
          <w:rFonts w:ascii="Arial" w:hAnsi="Arial" w:cs="Arial"/>
          <w:i/>
          <w:sz w:val="24"/>
          <w:szCs w:val="24"/>
        </w:rPr>
        <w:t>.</w:t>
      </w:r>
    </w:p>
    <w:tbl>
      <w:tblPr>
        <w:tblW w:w="9421"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17"/>
        <w:gridCol w:w="967"/>
        <w:gridCol w:w="715"/>
        <w:gridCol w:w="969"/>
        <w:gridCol w:w="699"/>
        <w:gridCol w:w="967"/>
        <w:gridCol w:w="717"/>
        <w:gridCol w:w="967"/>
        <w:gridCol w:w="717"/>
        <w:gridCol w:w="1986"/>
      </w:tblGrid>
      <w:tr w:rsidR="00624ABB" w:rsidRPr="00875E62" w14:paraId="0527BEC6" w14:textId="77777777" w:rsidTr="002F4547">
        <w:trPr>
          <w:cantSplit/>
          <w:trHeight w:val="517"/>
        </w:trPr>
        <w:tc>
          <w:tcPr>
            <w:tcW w:w="717" w:type="dxa"/>
            <w:tcBorders>
              <w:right w:val="single" w:sz="12" w:space="0" w:color="auto"/>
            </w:tcBorders>
            <w:tcMar>
              <w:top w:w="57" w:type="dxa"/>
              <w:left w:w="57" w:type="dxa"/>
              <w:bottom w:w="57" w:type="dxa"/>
              <w:right w:w="57" w:type="dxa"/>
            </w:tcMar>
            <w:vAlign w:val="center"/>
            <w:hideMark/>
          </w:tcPr>
          <w:p w14:paraId="4028B505" w14:textId="1BA113EC" w:rsidR="00BA00C0" w:rsidRPr="00AD6DB9" w:rsidRDefault="00BA00C0" w:rsidP="000D313D">
            <w:pPr>
              <w:keepLines/>
              <w:widowControl w:val="0"/>
              <w:autoSpaceDE w:val="0"/>
              <w:autoSpaceDN w:val="0"/>
              <w:adjustRightInd w:val="0"/>
              <w:spacing w:before="120" w:after="120" w:line="240" w:lineRule="auto"/>
              <w:rPr>
                <w:rFonts w:ascii="Arial" w:hAnsi="Arial" w:cs="Arial"/>
                <w:bCs/>
                <w:sz w:val="24"/>
                <w:szCs w:val="24"/>
              </w:rPr>
            </w:pPr>
          </w:p>
        </w:tc>
        <w:tc>
          <w:tcPr>
            <w:tcW w:w="967"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74B55555" w14:textId="3692471B" w:rsidR="00BA00C0" w:rsidRPr="006E3D78" w:rsidRDefault="00BA00C0"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 xml:space="preserve">0-15 </w:t>
            </w:r>
          </w:p>
        </w:tc>
        <w:tc>
          <w:tcPr>
            <w:tcW w:w="715" w:type="dxa"/>
            <w:tcBorders>
              <w:left w:val="single" w:sz="12" w:space="0" w:color="auto"/>
              <w:right w:val="single" w:sz="12" w:space="0" w:color="auto"/>
            </w:tcBorders>
            <w:tcMar>
              <w:top w:w="57" w:type="dxa"/>
              <w:left w:w="57" w:type="dxa"/>
              <w:bottom w:w="57" w:type="dxa"/>
              <w:right w:w="57" w:type="dxa"/>
            </w:tcMar>
            <w:vAlign w:val="center"/>
          </w:tcPr>
          <w:p w14:paraId="6B9799E2" w14:textId="77777777" w:rsidR="00BA00C0" w:rsidRPr="005956A0" w:rsidRDefault="00BA00C0" w:rsidP="000D313D">
            <w:pPr>
              <w:widowControl w:val="0"/>
              <w:autoSpaceDE w:val="0"/>
              <w:autoSpaceDN w:val="0"/>
              <w:adjustRightInd w:val="0"/>
              <w:spacing w:before="120" w:after="120" w:line="240" w:lineRule="auto"/>
              <w:jc w:val="center"/>
              <w:rPr>
                <w:rFonts w:ascii="Arial" w:hAnsi="Arial" w:cs="Arial"/>
                <w:bCs/>
                <w:sz w:val="24"/>
                <w:szCs w:val="24"/>
              </w:rPr>
            </w:pPr>
          </w:p>
        </w:tc>
        <w:tc>
          <w:tcPr>
            <w:tcW w:w="969"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31F7649E" w14:textId="1BBB0C6A" w:rsidR="00BA00C0" w:rsidRPr="005956A0" w:rsidRDefault="00BA00C0" w:rsidP="000D313D">
            <w:pPr>
              <w:spacing w:before="120" w:after="120" w:line="240" w:lineRule="auto"/>
              <w:rPr>
                <w:rFonts w:ascii="Arial" w:hAnsi="Arial" w:cs="Arial"/>
                <w:bCs/>
                <w:sz w:val="24"/>
                <w:szCs w:val="24"/>
              </w:rPr>
            </w:pPr>
            <w:r w:rsidRPr="005956A0">
              <w:rPr>
                <w:rFonts w:ascii="Arial" w:hAnsi="Arial" w:cs="Arial"/>
                <w:bCs/>
                <w:sz w:val="24"/>
                <w:szCs w:val="24"/>
              </w:rPr>
              <w:t>25-34</w:t>
            </w:r>
          </w:p>
        </w:tc>
        <w:tc>
          <w:tcPr>
            <w:tcW w:w="699" w:type="dxa"/>
            <w:tcBorders>
              <w:left w:val="single" w:sz="12" w:space="0" w:color="auto"/>
              <w:right w:val="single" w:sz="12" w:space="0" w:color="auto"/>
            </w:tcBorders>
            <w:tcMar>
              <w:top w:w="57" w:type="dxa"/>
              <w:left w:w="57" w:type="dxa"/>
              <w:bottom w:w="57" w:type="dxa"/>
              <w:right w:w="57" w:type="dxa"/>
            </w:tcMar>
            <w:vAlign w:val="center"/>
          </w:tcPr>
          <w:p w14:paraId="7ADBE26D" w14:textId="77777777" w:rsidR="00BA00C0" w:rsidRPr="005956A0" w:rsidRDefault="00BA00C0" w:rsidP="000D313D">
            <w:pPr>
              <w:spacing w:before="120" w:after="120" w:line="240" w:lineRule="auto"/>
              <w:jc w:val="center"/>
              <w:rPr>
                <w:rFonts w:ascii="Arial" w:hAnsi="Arial" w:cs="Arial"/>
                <w:bCs/>
                <w:sz w:val="24"/>
                <w:szCs w:val="24"/>
              </w:rPr>
            </w:pPr>
          </w:p>
        </w:tc>
        <w:tc>
          <w:tcPr>
            <w:tcW w:w="967"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608A786A" w14:textId="34C13168" w:rsidR="00BA00C0" w:rsidRPr="00F10CDE" w:rsidRDefault="00BA00C0" w:rsidP="000D313D">
            <w:pPr>
              <w:widowControl w:val="0"/>
              <w:autoSpaceDE w:val="0"/>
              <w:autoSpaceDN w:val="0"/>
              <w:adjustRightInd w:val="0"/>
              <w:spacing w:before="120" w:after="120" w:line="240" w:lineRule="auto"/>
              <w:rPr>
                <w:rFonts w:ascii="Arial" w:hAnsi="Arial" w:cs="Arial"/>
                <w:bCs/>
                <w:sz w:val="24"/>
                <w:szCs w:val="24"/>
              </w:rPr>
            </w:pPr>
            <w:r w:rsidRPr="00F10CDE">
              <w:rPr>
                <w:rFonts w:ascii="Arial" w:hAnsi="Arial" w:cs="Arial"/>
                <w:bCs/>
                <w:sz w:val="24"/>
                <w:szCs w:val="24"/>
              </w:rPr>
              <w:t>50-59</w:t>
            </w:r>
          </w:p>
        </w:tc>
        <w:tc>
          <w:tcPr>
            <w:tcW w:w="717" w:type="dxa"/>
            <w:tcBorders>
              <w:left w:val="single" w:sz="12" w:space="0" w:color="auto"/>
              <w:right w:val="single" w:sz="12" w:space="0" w:color="auto"/>
            </w:tcBorders>
            <w:tcMar>
              <w:top w:w="57" w:type="dxa"/>
              <w:left w:w="57" w:type="dxa"/>
              <w:bottom w:w="57" w:type="dxa"/>
              <w:right w:w="57" w:type="dxa"/>
            </w:tcMar>
            <w:vAlign w:val="center"/>
          </w:tcPr>
          <w:p w14:paraId="3B3A6E6C" w14:textId="77777777" w:rsidR="00BA00C0" w:rsidRPr="00F10CDE" w:rsidRDefault="00BA00C0" w:rsidP="000D313D">
            <w:pPr>
              <w:widowControl w:val="0"/>
              <w:autoSpaceDE w:val="0"/>
              <w:autoSpaceDN w:val="0"/>
              <w:adjustRightInd w:val="0"/>
              <w:spacing w:before="120" w:after="120" w:line="240" w:lineRule="auto"/>
              <w:jc w:val="center"/>
              <w:rPr>
                <w:rFonts w:ascii="Arial" w:hAnsi="Arial" w:cs="Arial"/>
                <w:bCs/>
                <w:sz w:val="24"/>
                <w:szCs w:val="24"/>
              </w:rPr>
            </w:pPr>
          </w:p>
        </w:tc>
        <w:tc>
          <w:tcPr>
            <w:tcW w:w="967"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4BAAFF00" w14:textId="6D088096" w:rsidR="00BA00C0" w:rsidRPr="00F10CDE" w:rsidRDefault="00BA00C0" w:rsidP="000D313D">
            <w:pPr>
              <w:widowControl w:val="0"/>
              <w:autoSpaceDE w:val="0"/>
              <w:autoSpaceDN w:val="0"/>
              <w:adjustRightInd w:val="0"/>
              <w:spacing w:before="120" w:after="120" w:line="240" w:lineRule="auto"/>
              <w:rPr>
                <w:rFonts w:ascii="Arial" w:hAnsi="Arial" w:cs="Arial"/>
                <w:bCs/>
                <w:sz w:val="24"/>
                <w:szCs w:val="24"/>
              </w:rPr>
            </w:pPr>
            <w:r w:rsidRPr="00F10CDE">
              <w:rPr>
                <w:rFonts w:ascii="Arial" w:hAnsi="Arial" w:cs="Arial"/>
                <w:bCs/>
                <w:sz w:val="24"/>
                <w:szCs w:val="24"/>
              </w:rPr>
              <w:t>65-74</w:t>
            </w:r>
          </w:p>
        </w:tc>
        <w:tc>
          <w:tcPr>
            <w:tcW w:w="717" w:type="dxa"/>
            <w:tcBorders>
              <w:left w:val="single" w:sz="12" w:space="0" w:color="auto"/>
              <w:right w:val="single" w:sz="12" w:space="0" w:color="auto"/>
            </w:tcBorders>
            <w:tcMar>
              <w:top w:w="57" w:type="dxa"/>
              <w:left w:w="57" w:type="dxa"/>
              <w:bottom w:w="57" w:type="dxa"/>
              <w:right w:w="57" w:type="dxa"/>
            </w:tcMar>
            <w:vAlign w:val="center"/>
          </w:tcPr>
          <w:p w14:paraId="7A056DB3" w14:textId="77777777" w:rsidR="00BA00C0" w:rsidRPr="0044007E" w:rsidRDefault="00BA00C0" w:rsidP="000D313D">
            <w:pPr>
              <w:widowControl w:val="0"/>
              <w:autoSpaceDE w:val="0"/>
              <w:autoSpaceDN w:val="0"/>
              <w:adjustRightInd w:val="0"/>
              <w:spacing w:before="120" w:after="120" w:line="240" w:lineRule="auto"/>
              <w:jc w:val="center"/>
              <w:rPr>
                <w:rFonts w:ascii="Arial" w:hAnsi="Arial" w:cs="Arial"/>
                <w:bCs/>
                <w:sz w:val="24"/>
                <w:szCs w:val="24"/>
              </w:rPr>
            </w:pPr>
          </w:p>
        </w:tc>
        <w:tc>
          <w:tcPr>
            <w:tcW w:w="1986" w:type="dxa"/>
            <w:tcBorders>
              <w:top w:val="nil"/>
              <w:left w:val="single" w:sz="12" w:space="0" w:color="auto"/>
              <w:bottom w:val="nil"/>
              <w:right w:val="nil"/>
            </w:tcBorders>
            <w:tcMar>
              <w:top w:w="57" w:type="dxa"/>
              <w:left w:w="57" w:type="dxa"/>
              <w:bottom w:w="57" w:type="dxa"/>
              <w:right w:w="57" w:type="dxa"/>
            </w:tcMar>
            <w:vAlign w:val="center"/>
            <w:hideMark/>
          </w:tcPr>
          <w:p w14:paraId="3D4E6FE7" w14:textId="580B5262" w:rsidR="00BA00C0" w:rsidRPr="00C57737" w:rsidRDefault="00BA00C0" w:rsidP="000D313D">
            <w:pPr>
              <w:widowControl w:val="0"/>
              <w:autoSpaceDE w:val="0"/>
              <w:autoSpaceDN w:val="0"/>
              <w:adjustRightInd w:val="0"/>
              <w:spacing w:before="120" w:after="120" w:line="240" w:lineRule="auto"/>
              <w:rPr>
                <w:rFonts w:ascii="Arial" w:hAnsi="Arial" w:cs="Arial"/>
                <w:bCs/>
                <w:sz w:val="24"/>
                <w:szCs w:val="24"/>
              </w:rPr>
            </w:pPr>
            <w:r w:rsidRPr="00C57737">
              <w:rPr>
                <w:rFonts w:ascii="Arial" w:hAnsi="Arial" w:cs="Arial"/>
                <w:bCs/>
                <w:sz w:val="24"/>
                <w:szCs w:val="24"/>
              </w:rPr>
              <w:t>85 + over</w:t>
            </w:r>
          </w:p>
        </w:tc>
      </w:tr>
      <w:tr w:rsidR="00624ABB" w:rsidRPr="00875E62" w14:paraId="30759C87" w14:textId="77777777" w:rsidTr="002F4547">
        <w:trPr>
          <w:cantSplit/>
        </w:trPr>
        <w:tc>
          <w:tcPr>
            <w:tcW w:w="717" w:type="dxa"/>
            <w:tcBorders>
              <w:right w:val="single" w:sz="12" w:space="0" w:color="auto"/>
            </w:tcBorders>
            <w:tcMar>
              <w:top w:w="57" w:type="dxa"/>
              <w:left w:w="57" w:type="dxa"/>
              <w:bottom w:w="57" w:type="dxa"/>
              <w:right w:w="57" w:type="dxa"/>
            </w:tcMar>
            <w:vAlign w:val="center"/>
          </w:tcPr>
          <w:p w14:paraId="60CE5AD7" w14:textId="77777777" w:rsidR="00BA00C0" w:rsidRPr="00AD6DB9" w:rsidRDefault="00BA00C0" w:rsidP="000D313D">
            <w:pPr>
              <w:keepLines/>
              <w:widowControl w:val="0"/>
              <w:autoSpaceDE w:val="0"/>
              <w:autoSpaceDN w:val="0"/>
              <w:adjustRightInd w:val="0"/>
              <w:spacing w:before="120" w:after="120" w:line="240" w:lineRule="auto"/>
              <w:rPr>
                <w:rFonts w:ascii="Arial" w:hAnsi="Arial" w:cs="Arial"/>
                <w:bCs/>
                <w:sz w:val="24"/>
                <w:szCs w:val="24"/>
              </w:rPr>
            </w:pPr>
          </w:p>
        </w:tc>
        <w:tc>
          <w:tcPr>
            <w:tcW w:w="967"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677FCAB0" w14:textId="4190C3B3" w:rsidR="00BA00C0" w:rsidRPr="005956A0"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16-24</w:t>
            </w:r>
          </w:p>
        </w:tc>
        <w:tc>
          <w:tcPr>
            <w:tcW w:w="715" w:type="dxa"/>
            <w:tcBorders>
              <w:left w:val="single" w:sz="12" w:space="0" w:color="auto"/>
              <w:right w:val="single" w:sz="12" w:space="0" w:color="auto"/>
            </w:tcBorders>
            <w:tcMar>
              <w:top w:w="57" w:type="dxa"/>
              <w:left w:w="57" w:type="dxa"/>
              <w:bottom w:w="57" w:type="dxa"/>
              <w:right w:w="57" w:type="dxa"/>
            </w:tcMar>
            <w:vAlign w:val="center"/>
          </w:tcPr>
          <w:p w14:paraId="2C8FA0F3" w14:textId="77777777" w:rsidR="00BA00C0" w:rsidRPr="005956A0" w:rsidRDefault="00BA00C0" w:rsidP="000D313D">
            <w:pPr>
              <w:keepLines/>
              <w:widowControl w:val="0"/>
              <w:autoSpaceDE w:val="0"/>
              <w:autoSpaceDN w:val="0"/>
              <w:adjustRightInd w:val="0"/>
              <w:spacing w:before="120" w:after="120" w:line="240" w:lineRule="auto"/>
              <w:jc w:val="center"/>
              <w:rPr>
                <w:rFonts w:ascii="Arial" w:hAnsi="Arial" w:cs="Arial"/>
                <w:bCs/>
                <w:sz w:val="24"/>
                <w:szCs w:val="24"/>
              </w:rPr>
            </w:pPr>
          </w:p>
        </w:tc>
        <w:tc>
          <w:tcPr>
            <w:tcW w:w="969"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1D1E4A0B" w14:textId="418C8A75" w:rsidR="00BA00C0" w:rsidRPr="005956A0"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35-49</w:t>
            </w:r>
          </w:p>
        </w:tc>
        <w:tc>
          <w:tcPr>
            <w:tcW w:w="699" w:type="dxa"/>
            <w:tcBorders>
              <w:left w:val="single" w:sz="12" w:space="0" w:color="auto"/>
              <w:right w:val="single" w:sz="12" w:space="0" w:color="auto"/>
            </w:tcBorders>
            <w:tcMar>
              <w:top w:w="57" w:type="dxa"/>
              <w:left w:w="57" w:type="dxa"/>
              <w:bottom w:w="57" w:type="dxa"/>
              <w:right w:w="57" w:type="dxa"/>
            </w:tcMar>
            <w:vAlign w:val="center"/>
          </w:tcPr>
          <w:p w14:paraId="2E0B5194" w14:textId="77777777" w:rsidR="00BA00C0" w:rsidRPr="00F10CDE" w:rsidRDefault="00BA00C0" w:rsidP="000D313D">
            <w:pPr>
              <w:keepLines/>
              <w:widowControl w:val="0"/>
              <w:autoSpaceDE w:val="0"/>
              <w:autoSpaceDN w:val="0"/>
              <w:adjustRightInd w:val="0"/>
              <w:spacing w:before="120" w:after="120" w:line="240" w:lineRule="auto"/>
              <w:jc w:val="center"/>
              <w:rPr>
                <w:rFonts w:ascii="Arial" w:hAnsi="Arial" w:cs="Arial"/>
                <w:bCs/>
                <w:sz w:val="24"/>
                <w:szCs w:val="24"/>
              </w:rPr>
            </w:pPr>
          </w:p>
        </w:tc>
        <w:tc>
          <w:tcPr>
            <w:tcW w:w="967"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03455C7B" w14:textId="7F1717AA" w:rsidR="00BA00C0" w:rsidRPr="00F10CDE"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F10CDE">
              <w:rPr>
                <w:rFonts w:ascii="Arial" w:hAnsi="Arial" w:cs="Arial"/>
                <w:bCs/>
                <w:sz w:val="24"/>
                <w:szCs w:val="24"/>
              </w:rPr>
              <w:t>60-64</w:t>
            </w:r>
          </w:p>
        </w:tc>
        <w:tc>
          <w:tcPr>
            <w:tcW w:w="717" w:type="dxa"/>
            <w:tcBorders>
              <w:left w:val="single" w:sz="12" w:space="0" w:color="auto"/>
              <w:right w:val="single" w:sz="12" w:space="0" w:color="auto"/>
            </w:tcBorders>
            <w:tcMar>
              <w:top w:w="57" w:type="dxa"/>
              <w:left w:w="57" w:type="dxa"/>
              <w:bottom w:w="57" w:type="dxa"/>
              <w:right w:w="57" w:type="dxa"/>
            </w:tcMar>
            <w:vAlign w:val="center"/>
          </w:tcPr>
          <w:p w14:paraId="16F999A0" w14:textId="77777777" w:rsidR="00BA00C0" w:rsidRPr="00F10CDE" w:rsidRDefault="00BA00C0" w:rsidP="000D313D">
            <w:pPr>
              <w:keepLines/>
              <w:widowControl w:val="0"/>
              <w:autoSpaceDE w:val="0"/>
              <w:autoSpaceDN w:val="0"/>
              <w:adjustRightInd w:val="0"/>
              <w:spacing w:before="120" w:after="120" w:line="240" w:lineRule="auto"/>
              <w:jc w:val="center"/>
              <w:rPr>
                <w:rFonts w:ascii="Arial" w:hAnsi="Arial" w:cs="Arial"/>
                <w:bCs/>
                <w:sz w:val="24"/>
                <w:szCs w:val="24"/>
              </w:rPr>
            </w:pPr>
          </w:p>
        </w:tc>
        <w:tc>
          <w:tcPr>
            <w:tcW w:w="967"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008758C9" w14:textId="79D46B6C" w:rsidR="00BA00C0" w:rsidRPr="0044007E"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F10CDE">
              <w:rPr>
                <w:rFonts w:ascii="Arial" w:hAnsi="Arial" w:cs="Arial"/>
                <w:bCs/>
                <w:sz w:val="24"/>
                <w:szCs w:val="24"/>
              </w:rPr>
              <w:t>75-84</w:t>
            </w:r>
          </w:p>
        </w:tc>
        <w:tc>
          <w:tcPr>
            <w:tcW w:w="717" w:type="dxa"/>
            <w:tcBorders>
              <w:left w:val="single" w:sz="12" w:space="0" w:color="auto"/>
              <w:right w:val="single" w:sz="12" w:space="0" w:color="auto"/>
            </w:tcBorders>
            <w:tcMar>
              <w:top w:w="57" w:type="dxa"/>
              <w:left w:w="57" w:type="dxa"/>
              <w:bottom w:w="57" w:type="dxa"/>
              <w:right w:w="57" w:type="dxa"/>
            </w:tcMar>
            <w:vAlign w:val="center"/>
          </w:tcPr>
          <w:p w14:paraId="6365D056" w14:textId="77777777" w:rsidR="00BA00C0" w:rsidRPr="00C57737" w:rsidRDefault="00BA00C0" w:rsidP="000D313D">
            <w:pPr>
              <w:keepLines/>
              <w:widowControl w:val="0"/>
              <w:autoSpaceDE w:val="0"/>
              <w:autoSpaceDN w:val="0"/>
              <w:adjustRightInd w:val="0"/>
              <w:spacing w:before="120" w:after="120" w:line="240" w:lineRule="auto"/>
              <w:jc w:val="center"/>
              <w:rPr>
                <w:rFonts w:ascii="Arial" w:hAnsi="Arial" w:cs="Arial"/>
                <w:bCs/>
                <w:sz w:val="24"/>
                <w:szCs w:val="24"/>
              </w:rPr>
            </w:pPr>
          </w:p>
        </w:tc>
        <w:tc>
          <w:tcPr>
            <w:tcW w:w="1986" w:type="dxa"/>
            <w:tcBorders>
              <w:top w:val="nil"/>
              <w:left w:val="single" w:sz="12" w:space="0" w:color="auto"/>
              <w:bottom w:val="nil"/>
              <w:right w:val="nil"/>
            </w:tcBorders>
            <w:tcMar>
              <w:top w:w="57" w:type="dxa"/>
              <w:left w:w="57" w:type="dxa"/>
              <w:bottom w:w="57" w:type="dxa"/>
              <w:right w:w="57" w:type="dxa"/>
            </w:tcMar>
            <w:vAlign w:val="center"/>
            <w:hideMark/>
          </w:tcPr>
          <w:p w14:paraId="53F671B9" w14:textId="09EFB8EB" w:rsidR="00BA00C0" w:rsidRPr="00C57737" w:rsidRDefault="00BA00C0" w:rsidP="000D313D">
            <w:pPr>
              <w:keepLines/>
              <w:widowControl w:val="0"/>
              <w:autoSpaceDE w:val="0"/>
              <w:autoSpaceDN w:val="0"/>
              <w:adjustRightInd w:val="0"/>
              <w:spacing w:before="120" w:after="120" w:line="240" w:lineRule="auto"/>
              <w:rPr>
                <w:rFonts w:ascii="Arial" w:hAnsi="Arial" w:cs="Arial"/>
                <w:bCs/>
                <w:sz w:val="24"/>
                <w:szCs w:val="24"/>
              </w:rPr>
            </w:pPr>
            <w:r w:rsidRPr="00C57737">
              <w:rPr>
                <w:rFonts w:ascii="Arial" w:hAnsi="Arial" w:cs="Arial"/>
                <w:bCs/>
                <w:sz w:val="24"/>
                <w:szCs w:val="24"/>
              </w:rPr>
              <w:t>I prefer not to say</w:t>
            </w:r>
          </w:p>
        </w:tc>
      </w:tr>
    </w:tbl>
    <w:p w14:paraId="2B02A41C" w14:textId="7A79B6E0" w:rsidR="00BA00C0" w:rsidRDefault="00BA00C0" w:rsidP="00BA00C0">
      <w:pPr>
        <w:rPr>
          <w:rFonts w:ascii="Arial" w:hAnsi="Arial" w:cs="Arial"/>
          <w:sz w:val="24"/>
          <w:szCs w:val="24"/>
        </w:rPr>
      </w:pPr>
    </w:p>
    <w:p w14:paraId="4093514E" w14:textId="77777777" w:rsidR="00432152" w:rsidRDefault="00432152" w:rsidP="000D313D">
      <w:pPr>
        <w:keepLines/>
        <w:widowControl w:val="0"/>
        <w:autoSpaceDE w:val="0"/>
        <w:autoSpaceDN w:val="0"/>
        <w:adjustRightInd w:val="0"/>
        <w:spacing w:before="120" w:after="120" w:line="240" w:lineRule="auto"/>
        <w:rPr>
          <w:rFonts w:ascii="Arial" w:hAnsi="Arial" w:cs="Arial"/>
          <w:b/>
          <w:sz w:val="24"/>
          <w:szCs w:val="24"/>
        </w:rPr>
      </w:pPr>
    </w:p>
    <w:p w14:paraId="7B5BFD40" w14:textId="77777777" w:rsidR="00432152" w:rsidRDefault="00432152" w:rsidP="00BA00C0">
      <w:pPr>
        <w:rPr>
          <w:rFonts w:ascii="Arial" w:hAnsi="Arial" w:cs="Arial"/>
          <w:b/>
          <w:sz w:val="24"/>
          <w:szCs w:val="24"/>
        </w:rPr>
      </w:pPr>
    </w:p>
    <w:p w14:paraId="2A69B2E0" w14:textId="7A9BB4A0" w:rsidR="00385F7C" w:rsidRDefault="00164E36" w:rsidP="00BA00C0">
      <w:pPr>
        <w:rPr>
          <w:rFonts w:ascii="Arial" w:hAnsi="Arial" w:cs="Arial"/>
          <w:sz w:val="24"/>
          <w:szCs w:val="24"/>
        </w:rPr>
      </w:pPr>
      <w:r w:rsidRPr="000D313D">
        <w:rPr>
          <w:rFonts w:ascii="Arial" w:hAnsi="Arial" w:cs="Arial"/>
          <w:b/>
          <w:sz w:val="24"/>
          <w:szCs w:val="24"/>
        </w:rPr>
        <w:lastRenderedPageBreak/>
        <w:t>Q1</w:t>
      </w:r>
      <w:r w:rsidR="006A1667">
        <w:rPr>
          <w:rFonts w:ascii="Arial" w:hAnsi="Arial" w:cs="Arial"/>
          <w:b/>
          <w:sz w:val="24"/>
          <w:szCs w:val="24"/>
        </w:rPr>
        <w:t>2</w:t>
      </w:r>
      <w:r w:rsidRPr="000D313D">
        <w:rPr>
          <w:rFonts w:ascii="Arial" w:hAnsi="Arial" w:cs="Arial"/>
          <w:b/>
          <w:sz w:val="24"/>
          <w:szCs w:val="24"/>
        </w:rPr>
        <w:t>.</w:t>
      </w:r>
      <w:r w:rsidRPr="000D313D">
        <w:rPr>
          <w:rFonts w:ascii="Arial" w:hAnsi="Arial" w:cs="Arial"/>
          <w:b/>
          <w:sz w:val="24"/>
          <w:szCs w:val="24"/>
        </w:rPr>
        <w:tab/>
        <w:t xml:space="preserve">Do you regard yourself as belonging to a </w:t>
      </w:r>
      <w:proofErr w:type="gramStart"/>
      <w:r w:rsidRPr="000D313D">
        <w:rPr>
          <w:rFonts w:ascii="Arial" w:hAnsi="Arial" w:cs="Arial"/>
          <w:b/>
          <w:sz w:val="24"/>
          <w:szCs w:val="24"/>
        </w:rPr>
        <w:t>particular religion</w:t>
      </w:r>
      <w:proofErr w:type="gramEnd"/>
      <w:r w:rsidRPr="000D313D">
        <w:rPr>
          <w:rFonts w:ascii="Arial" w:hAnsi="Arial" w:cs="Arial"/>
          <w:b/>
          <w:sz w:val="24"/>
          <w:szCs w:val="24"/>
        </w:rPr>
        <w:t xml:space="preserve"> or holding a belief? </w:t>
      </w:r>
      <w:r w:rsidR="009829FB">
        <w:rPr>
          <w:rFonts w:ascii="Arial" w:hAnsi="Arial" w:cs="Arial"/>
          <w:i/>
          <w:sz w:val="24"/>
          <w:szCs w:val="24"/>
        </w:rPr>
        <w:t>Please s</w:t>
      </w:r>
      <w:r w:rsidR="009829FB" w:rsidRPr="000D313D">
        <w:rPr>
          <w:rFonts w:ascii="Arial" w:hAnsi="Arial" w:cs="Arial"/>
          <w:i/>
          <w:sz w:val="24"/>
          <w:szCs w:val="24"/>
        </w:rPr>
        <w:t xml:space="preserve">elect </w:t>
      </w:r>
      <w:r w:rsidR="009829FB" w:rsidRPr="000D313D">
        <w:rPr>
          <w:rFonts w:ascii="Arial" w:hAnsi="Arial" w:cs="Arial"/>
          <w:b/>
          <w:i/>
          <w:sz w:val="24"/>
          <w:szCs w:val="24"/>
        </w:rPr>
        <w:t>one</w:t>
      </w:r>
      <w:r w:rsidR="009829FB" w:rsidRPr="000D313D">
        <w:rPr>
          <w:rFonts w:ascii="Arial" w:hAnsi="Arial" w:cs="Arial"/>
          <w:i/>
          <w:sz w:val="24"/>
          <w:szCs w:val="24"/>
        </w:rPr>
        <w:t xml:space="preserve"> option</w:t>
      </w:r>
      <w:r w:rsidR="009829FB">
        <w:rPr>
          <w:rFonts w:ascii="Arial" w:hAnsi="Arial" w:cs="Arial"/>
          <w:i/>
          <w:sz w:val="24"/>
          <w:szCs w:val="24"/>
        </w:rPr>
        <w:t>.</w:t>
      </w:r>
    </w:p>
    <w:tbl>
      <w:tblPr>
        <w:tblW w:w="9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768"/>
        <w:gridCol w:w="2491"/>
        <w:gridCol w:w="769"/>
        <w:gridCol w:w="2492"/>
        <w:gridCol w:w="769"/>
        <w:gridCol w:w="2266"/>
      </w:tblGrid>
      <w:tr w:rsidR="00500C3E" w14:paraId="60DB9B3E" w14:textId="77777777" w:rsidTr="002F4547">
        <w:trPr>
          <w:cantSplit/>
        </w:trPr>
        <w:tc>
          <w:tcPr>
            <w:tcW w:w="768" w:type="dxa"/>
            <w:tcBorders>
              <w:right w:val="single" w:sz="12" w:space="0" w:color="auto"/>
            </w:tcBorders>
            <w:vAlign w:val="center"/>
            <w:hideMark/>
          </w:tcPr>
          <w:p w14:paraId="64F4742D" w14:textId="00C23CDE" w:rsidR="00385F7C" w:rsidRDefault="00385F7C" w:rsidP="000D313D">
            <w:pPr>
              <w:keepLines/>
              <w:widowControl w:val="0"/>
              <w:autoSpaceDE w:val="0"/>
              <w:autoSpaceDN w:val="0"/>
              <w:adjustRightInd w:val="0"/>
              <w:jc w:val="center"/>
              <w:rPr>
                <w:rFonts w:ascii="Arial" w:hAnsi="Arial" w:cs="Arial"/>
              </w:rPr>
            </w:pPr>
          </w:p>
        </w:tc>
        <w:tc>
          <w:tcPr>
            <w:tcW w:w="2491" w:type="dxa"/>
            <w:tcBorders>
              <w:top w:val="nil"/>
              <w:left w:val="single" w:sz="12" w:space="0" w:color="auto"/>
              <w:bottom w:val="nil"/>
              <w:right w:val="single" w:sz="12" w:space="0" w:color="auto"/>
            </w:tcBorders>
            <w:vAlign w:val="center"/>
            <w:hideMark/>
          </w:tcPr>
          <w:p w14:paraId="1119D12B" w14:textId="01E9C2A9" w:rsidR="00385F7C" w:rsidRDefault="00385F7C" w:rsidP="00164E36">
            <w:pPr>
              <w:widowControl w:val="0"/>
              <w:autoSpaceDE w:val="0"/>
              <w:autoSpaceDN w:val="0"/>
              <w:adjustRightInd w:val="0"/>
              <w:spacing w:after="0"/>
              <w:rPr>
                <w:rFonts w:ascii="Arial" w:hAnsi="Arial" w:cs="Arial"/>
                <w:sz w:val="24"/>
                <w:szCs w:val="24"/>
              </w:rPr>
            </w:pPr>
            <w:r>
              <w:rPr>
                <w:rFonts w:ascii="Arial" w:hAnsi="Arial" w:cs="Arial"/>
                <w:sz w:val="24"/>
                <w:szCs w:val="24"/>
              </w:rPr>
              <w:t>Yes</w:t>
            </w:r>
          </w:p>
        </w:tc>
        <w:tc>
          <w:tcPr>
            <w:tcW w:w="769" w:type="dxa"/>
            <w:tcBorders>
              <w:left w:val="single" w:sz="12" w:space="0" w:color="auto"/>
              <w:right w:val="single" w:sz="12" w:space="0" w:color="auto"/>
            </w:tcBorders>
            <w:vAlign w:val="center"/>
            <w:hideMark/>
          </w:tcPr>
          <w:p w14:paraId="267A2AE6" w14:textId="45548D22" w:rsidR="00385F7C" w:rsidRDefault="00385F7C" w:rsidP="00164E36">
            <w:pPr>
              <w:widowControl w:val="0"/>
              <w:autoSpaceDE w:val="0"/>
              <w:autoSpaceDN w:val="0"/>
              <w:adjustRightInd w:val="0"/>
              <w:spacing w:after="0"/>
              <w:jc w:val="center"/>
              <w:rPr>
                <w:rFonts w:ascii="Arial" w:hAnsi="Arial" w:cs="Arial"/>
              </w:rPr>
            </w:pPr>
          </w:p>
        </w:tc>
        <w:tc>
          <w:tcPr>
            <w:tcW w:w="2492" w:type="dxa"/>
            <w:tcBorders>
              <w:top w:val="nil"/>
              <w:left w:val="single" w:sz="12" w:space="0" w:color="auto"/>
              <w:bottom w:val="nil"/>
              <w:right w:val="single" w:sz="12" w:space="0" w:color="auto"/>
            </w:tcBorders>
            <w:vAlign w:val="center"/>
            <w:hideMark/>
          </w:tcPr>
          <w:p w14:paraId="37CC8FF3" w14:textId="154CE472" w:rsidR="00385F7C" w:rsidRDefault="00385F7C" w:rsidP="00164E36">
            <w:pPr>
              <w:widowControl w:val="0"/>
              <w:autoSpaceDE w:val="0"/>
              <w:autoSpaceDN w:val="0"/>
              <w:adjustRightInd w:val="0"/>
              <w:spacing w:after="0"/>
              <w:rPr>
                <w:rFonts w:ascii="Arial" w:hAnsi="Arial" w:cs="Arial"/>
                <w:sz w:val="24"/>
                <w:szCs w:val="24"/>
              </w:rPr>
            </w:pPr>
            <w:r>
              <w:rPr>
                <w:rFonts w:ascii="Arial" w:hAnsi="Arial" w:cs="Arial"/>
                <w:sz w:val="24"/>
                <w:szCs w:val="24"/>
              </w:rPr>
              <w:t>No</w:t>
            </w:r>
          </w:p>
        </w:tc>
        <w:tc>
          <w:tcPr>
            <w:tcW w:w="769" w:type="dxa"/>
            <w:tcBorders>
              <w:left w:val="single" w:sz="12" w:space="0" w:color="auto"/>
              <w:right w:val="single" w:sz="12" w:space="0" w:color="auto"/>
            </w:tcBorders>
            <w:vAlign w:val="center"/>
          </w:tcPr>
          <w:p w14:paraId="3DBB2150" w14:textId="77777777" w:rsidR="00385F7C" w:rsidRDefault="00385F7C" w:rsidP="00164E36">
            <w:pPr>
              <w:widowControl w:val="0"/>
              <w:autoSpaceDE w:val="0"/>
              <w:autoSpaceDN w:val="0"/>
              <w:adjustRightInd w:val="0"/>
              <w:spacing w:after="0"/>
              <w:jc w:val="center"/>
              <w:rPr>
                <w:rFonts w:ascii="Arial" w:hAnsi="Arial" w:cs="Arial"/>
              </w:rPr>
            </w:pPr>
          </w:p>
        </w:tc>
        <w:tc>
          <w:tcPr>
            <w:tcW w:w="2266" w:type="dxa"/>
            <w:tcBorders>
              <w:top w:val="nil"/>
              <w:left w:val="single" w:sz="12" w:space="0" w:color="auto"/>
              <w:bottom w:val="nil"/>
              <w:right w:val="nil"/>
            </w:tcBorders>
            <w:vAlign w:val="center"/>
            <w:hideMark/>
          </w:tcPr>
          <w:p w14:paraId="4EF9D134" w14:textId="3EB59B1D" w:rsidR="00385F7C" w:rsidRDefault="00385F7C" w:rsidP="00164E36">
            <w:pPr>
              <w:widowControl w:val="0"/>
              <w:autoSpaceDE w:val="0"/>
              <w:autoSpaceDN w:val="0"/>
              <w:adjustRightInd w:val="0"/>
              <w:spacing w:after="0"/>
              <w:rPr>
                <w:rFonts w:ascii="Arial" w:hAnsi="Arial" w:cs="Arial"/>
                <w:sz w:val="24"/>
                <w:szCs w:val="24"/>
              </w:rPr>
            </w:pPr>
            <w:r>
              <w:rPr>
                <w:rFonts w:ascii="Arial" w:hAnsi="Arial" w:cs="Arial"/>
                <w:sz w:val="24"/>
                <w:szCs w:val="24"/>
              </w:rPr>
              <w:t>I prefer not to say</w:t>
            </w:r>
          </w:p>
        </w:tc>
      </w:tr>
    </w:tbl>
    <w:p w14:paraId="1BDDFC76" w14:textId="77777777" w:rsidR="00432152" w:rsidRDefault="00432152" w:rsidP="00385F7C">
      <w:pPr>
        <w:rPr>
          <w:rFonts w:ascii="Arial" w:hAnsi="Arial" w:cs="Arial"/>
          <w:b/>
          <w:sz w:val="24"/>
          <w:szCs w:val="24"/>
        </w:rPr>
      </w:pPr>
    </w:p>
    <w:p w14:paraId="13448FD1" w14:textId="76980767" w:rsidR="00385F7C" w:rsidRPr="000D313D" w:rsidRDefault="00164E36" w:rsidP="00385F7C">
      <w:pPr>
        <w:rPr>
          <w:rFonts w:ascii="Arial" w:hAnsi="Arial" w:cs="Arial"/>
          <w:sz w:val="24"/>
          <w:szCs w:val="24"/>
        </w:rPr>
      </w:pPr>
      <w:r w:rsidRPr="000D313D">
        <w:rPr>
          <w:rFonts w:ascii="Arial" w:hAnsi="Arial" w:cs="Arial"/>
          <w:b/>
          <w:sz w:val="24"/>
          <w:szCs w:val="24"/>
        </w:rPr>
        <w:t>Q1</w:t>
      </w:r>
      <w:r w:rsidR="006A1667">
        <w:rPr>
          <w:rFonts w:ascii="Arial" w:hAnsi="Arial" w:cs="Arial"/>
          <w:b/>
          <w:sz w:val="24"/>
          <w:szCs w:val="24"/>
        </w:rPr>
        <w:t>2</w:t>
      </w:r>
      <w:r w:rsidRPr="000D313D">
        <w:rPr>
          <w:rFonts w:ascii="Arial" w:hAnsi="Arial" w:cs="Arial"/>
          <w:b/>
          <w:sz w:val="24"/>
          <w:szCs w:val="24"/>
        </w:rPr>
        <w:t>a</w:t>
      </w:r>
      <w:r w:rsidR="00D24068">
        <w:rPr>
          <w:rFonts w:ascii="Arial" w:hAnsi="Arial" w:cs="Arial"/>
          <w:b/>
          <w:sz w:val="24"/>
          <w:szCs w:val="24"/>
        </w:rPr>
        <w:t>.</w:t>
      </w:r>
      <w:r w:rsidR="00F14C5A">
        <w:rPr>
          <w:rFonts w:ascii="Arial" w:hAnsi="Arial" w:cs="Arial"/>
          <w:b/>
          <w:sz w:val="24"/>
          <w:szCs w:val="24"/>
        </w:rPr>
        <w:t xml:space="preserve"> </w:t>
      </w:r>
      <w:r w:rsidRPr="000D313D">
        <w:rPr>
          <w:rFonts w:ascii="Arial" w:hAnsi="Arial" w:cs="Arial"/>
          <w:b/>
          <w:sz w:val="24"/>
          <w:szCs w:val="24"/>
        </w:rPr>
        <w:t>If you answered ‘Yes</w:t>
      </w:r>
      <w:r w:rsidR="000D313D">
        <w:rPr>
          <w:rFonts w:ascii="Arial" w:hAnsi="Arial" w:cs="Arial"/>
          <w:b/>
          <w:sz w:val="24"/>
          <w:szCs w:val="24"/>
        </w:rPr>
        <w:t>’</w:t>
      </w:r>
      <w:r w:rsidRPr="000D313D">
        <w:rPr>
          <w:rFonts w:ascii="Arial" w:hAnsi="Arial" w:cs="Arial"/>
          <w:b/>
          <w:sz w:val="24"/>
          <w:szCs w:val="24"/>
        </w:rPr>
        <w:t xml:space="preserve"> to Q1</w:t>
      </w:r>
      <w:r w:rsidR="006A1667">
        <w:rPr>
          <w:rFonts w:ascii="Arial" w:hAnsi="Arial" w:cs="Arial"/>
          <w:b/>
          <w:sz w:val="24"/>
          <w:szCs w:val="24"/>
        </w:rPr>
        <w:t>2</w:t>
      </w:r>
      <w:r w:rsidRPr="000D313D">
        <w:rPr>
          <w:rFonts w:ascii="Arial" w:hAnsi="Arial" w:cs="Arial"/>
          <w:b/>
          <w:sz w:val="24"/>
          <w:szCs w:val="24"/>
        </w:rPr>
        <w:t>, which of the following applies to you?</w:t>
      </w:r>
      <w:r w:rsidRPr="000D313D">
        <w:rPr>
          <w:rFonts w:ascii="Arial" w:hAnsi="Arial" w:cs="Arial"/>
          <w:sz w:val="24"/>
          <w:szCs w:val="24"/>
        </w:rPr>
        <w:t xml:space="preserve"> </w:t>
      </w:r>
      <w:r w:rsidR="009829FB">
        <w:rPr>
          <w:rFonts w:ascii="Arial" w:hAnsi="Arial" w:cs="Arial"/>
          <w:i/>
          <w:sz w:val="24"/>
          <w:szCs w:val="24"/>
        </w:rPr>
        <w:t>Please s</w:t>
      </w:r>
      <w:r w:rsidR="009829FB" w:rsidRPr="000D313D">
        <w:rPr>
          <w:rFonts w:ascii="Arial" w:hAnsi="Arial" w:cs="Arial"/>
          <w:i/>
          <w:sz w:val="24"/>
          <w:szCs w:val="24"/>
        </w:rPr>
        <w:t xml:space="preserve">elect </w:t>
      </w:r>
      <w:r w:rsidR="009829FB" w:rsidRPr="000D313D">
        <w:rPr>
          <w:rFonts w:ascii="Arial" w:hAnsi="Arial" w:cs="Arial"/>
          <w:b/>
          <w:i/>
          <w:sz w:val="24"/>
          <w:szCs w:val="24"/>
        </w:rPr>
        <w:t>one</w:t>
      </w:r>
      <w:r w:rsidR="009829FB" w:rsidRPr="000D313D">
        <w:rPr>
          <w:rFonts w:ascii="Arial" w:hAnsi="Arial" w:cs="Arial"/>
          <w:i/>
          <w:sz w:val="24"/>
          <w:szCs w:val="24"/>
        </w:rPr>
        <w:t xml:space="preserve"> option</w:t>
      </w:r>
      <w:r w:rsidR="009829FB">
        <w:rPr>
          <w:rFonts w:ascii="Arial" w:hAnsi="Arial" w:cs="Arial"/>
          <w:i/>
          <w:sz w:val="24"/>
          <w:szCs w:val="24"/>
        </w:rPr>
        <w:t>.</w:t>
      </w:r>
    </w:p>
    <w:tbl>
      <w:tblPr>
        <w:tblStyle w:val="TableGrid"/>
        <w:tblW w:w="9555" w:type="dxa"/>
        <w:tblInd w:w="0" w:type="dxa"/>
        <w:tblLayout w:type="fixed"/>
        <w:tblCellMar>
          <w:top w:w="57" w:type="dxa"/>
          <w:left w:w="57" w:type="dxa"/>
          <w:bottom w:w="57" w:type="dxa"/>
          <w:right w:w="57" w:type="dxa"/>
        </w:tblCellMar>
        <w:tblLook w:val="04A0" w:firstRow="1" w:lastRow="0" w:firstColumn="1" w:lastColumn="0" w:noHBand="0" w:noVBand="1"/>
      </w:tblPr>
      <w:tblGrid>
        <w:gridCol w:w="797"/>
        <w:gridCol w:w="1368"/>
        <w:gridCol w:w="797"/>
        <w:gridCol w:w="1368"/>
        <w:gridCol w:w="797"/>
        <w:gridCol w:w="1368"/>
        <w:gridCol w:w="797"/>
        <w:gridCol w:w="2263"/>
      </w:tblGrid>
      <w:tr w:rsidR="00170151" w14:paraId="5501FE07" w14:textId="77777777" w:rsidTr="002F4547">
        <w:trPr>
          <w:trHeight w:val="510"/>
        </w:trPr>
        <w:tc>
          <w:tcPr>
            <w:tcW w:w="797" w:type="dxa"/>
            <w:tcBorders>
              <w:top w:val="single" w:sz="12" w:space="0" w:color="auto"/>
              <w:left w:val="single" w:sz="12" w:space="0" w:color="auto"/>
              <w:bottom w:val="single" w:sz="12" w:space="0" w:color="auto"/>
              <w:right w:val="single" w:sz="12" w:space="0" w:color="auto"/>
            </w:tcBorders>
            <w:vAlign w:val="center"/>
            <w:hideMark/>
          </w:tcPr>
          <w:p w14:paraId="1B357FDA" w14:textId="187B2D4D" w:rsidR="00385F7C" w:rsidRDefault="00385F7C" w:rsidP="000D313D">
            <w:pPr>
              <w:spacing w:before="120" w:after="120" w:line="240" w:lineRule="auto"/>
              <w:rPr>
                <w:rFonts w:ascii="Arial" w:hAnsi="Arial" w:cs="Arial"/>
                <w:b/>
                <w:sz w:val="24"/>
                <w:szCs w:val="24"/>
              </w:rPr>
            </w:pPr>
          </w:p>
        </w:tc>
        <w:tc>
          <w:tcPr>
            <w:tcW w:w="1368" w:type="dxa"/>
            <w:tcBorders>
              <w:top w:val="nil"/>
              <w:left w:val="single" w:sz="12" w:space="0" w:color="auto"/>
              <w:bottom w:val="nil"/>
              <w:right w:val="single" w:sz="12" w:space="0" w:color="auto"/>
            </w:tcBorders>
            <w:vAlign w:val="center"/>
            <w:hideMark/>
          </w:tcPr>
          <w:p w14:paraId="6E769D3E"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r>
              <w:rPr>
                <w:rFonts w:ascii="Arial" w:hAnsi="Arial" w:cs="Arial"/>
                <w:sz w:val="24"/>
                <w:szCs w:val="24"/>
              </w:rPr>
              <w:t>Christian</w:t>
            </w:r>
          </w:p>
        </w:tc>
        <w:tc>
          <w:tcPr>
            <w:tcW w:w="797" w:type="dxa"/>
            <w:tcBorders>
              <w:top w:val="single" w:sz="12" w:space="0" w:color="auto"/>
              <w:left w:val="single" w:sz="12" w:space="0" w:color="auto"/>
              <w:bottom w:val="single" w:sz="12" w:space="0" w:color="auto"/>
              <w:right w:val="single" w:sz="12" w:space="0" w:color="auto"/>
            </w:tcBorders>
            <w:vAlign w:val="center"/>
          </w:tcPr>
          <w:p w14:paraId="577B4590" w14:textId="77777777" w:rsidR="00385F7C" w:rsidRPr="000D313D" w:rsidRDefault="00385F7C" w:rsidP="000D313D">
            <w:pPr>
              <w:spacing w:before="120" w:after="120" w:line="240" w:lineRule="auto"/>
              <w:rPr>
                <w:rFonts w:ascii="Arial" w:hAnsi="Arial" w:cs="Arial"/>
                <w:b/>
                <w:sz w:val="24"/>
                <w:szCs w:val="24"/>
              </w:rPr>
            </w:pPr>
          </w:p>
        </w:tc>
        <w:tc>
          <w:tcPr>
            <w:tcW w:w="1368" w:type="dxa"/>
            <w:tcBorders>
              <w:top w:val="nil"/>
              <w:left w:val="single" w:sz="12" w:space="0" w:color="auto"/>
              <w:bottom w:val="nil"/>
              <w:right w:val="single" w:sz="12" w:space="0" w:color="auto"/>
            </w:tcBorders>
            <w:vAlign w:val="center"/>
          </w:tcPr>
          <w:p w14:paraId="2F2890D6" w14:textId="77777777" w:rsidR="00385F7C" w:rsidRDefault="00385F7C" w:rsidP="000D313D">
            <w:pPr>
              <w:spacing w:before="120" w:after="120" w:line="240" w:lineRule="auto"/>
              <w:rPr>
                <w:rFonts w:ascii="Arial" w:hAnsi="Arial" w:cs="Arial"/>
                <w:sz w:val="24"/>
                <w:szCs w:val="24"/>
              </w:rPr>
            </w:pPr>
            <w:r>
              <w:rPr>
                <w:rFonts w:ascii="Arial" w:hAnsi="Arial" w:cs="Arial"/>
                <w:sz w:val="24"/>
                <w:szCs w:val="24"/>
              </w:rPr>
              <w:t>Hindu</w:t>
            </w:r>
          </w:p>
        </w:tc>
        <w:tc>
          <w:tcPr>
            <w:tcW w:w="797" w:type="dxa"/>
            <w:tcBorders>
              <w:top w:val="single" w:sz="12" w:space="0" w:color="auto"/>
              <w:left w:val="single" w:sz="12" w:space="0" w:color="auto"/>
              <w:bottom w:val="single" w:sz="12" w:space="0" w:color="auto"/>
              <w:right w:val="single" w:sz="12" w:space="0" w:color="auto"/>
            </w:tcBorders>
            <w:vAlign w:val="center"/>
          </w:tcPr>
          <w:p w14:paraId="42492E52"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p>
        </w:tc>
        <w:tc>
          <w:tcPr>
            <w:tcW w:w="1368" w:type="dxa"/>
            <w:tcBorders>
              <w:top w:val="nil"/>
              <w:left w:val="single" w:sz="12" w:space="0" w:color="auto"/>
              <w:bottom w:val="nil"/>
              <w:right w:val="single" w:sz="12" w:space="0" w:color="auto"/>
            </w:tcBorders>
            <w:vAlign w:val="center"/>
          </w:tcPr>
          <w:p w14:paraId="0C82CBB2"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r>
              <w:rPr>
                <w:rFonts w:ascii="Arial" w:hAnsi="Arial" w:cs="Arial"/>
                <w:sz w:val="24"/>
                <w:szCs w:val="24"/>
              </w:rPr>
              <w:t>Muslim</w:t>
            </w:r>
          </w:p>
        </w:tc>
        <w:tc>
          <w:tcPr>
            <w:tcW w:w="797" w:type="dxa"/>
            <w:tcBorders>
              <w:top w:val="single" w:sz="12" w:space="0" w:color="auto"/>
              <w:left w:val="single" w:sz="12" w:space="0" w:color="auto"/>
              <w:bottom w:val="single" w:sz="12" w:space="0" w:color="auto"/>
              <w:right w:val="single" w:sz="12" w:space="0" w:color="auto"/>
            </w:tcBorders>
            <w:vAlign w:val="center"/>
          </w:tcPr>
          <w:p w14:paraId="10CD1F38"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p>
        </w:tc>
        <w:tc>
          <w:tcPr>
            <w:tcW w:w="2263" w:type="dxa"/>
            <w:tcBorders>
              <w:top w:val="nil"/>
              <w:left w:val="single" w:sz="12" w:space="0" w:color="auto"/>
              <w:bottom w:val="nil"/>
              <w:right w:val="nil"/>
            </w:tcBorders>
            <w:vAlign w:val="center"/>
          </w:tcPr>
          <w:p w14:paraId="2833599F" w14:textId="77777777" w:rsidR="00385F7C" w:rsidRDefault="00385F7C" w:rsidP="000D313D">
            <w:pPr>
              <w:suppressAutoHyphens/>
              <w:autoSpaceDE w:val="0"/>
              <w:autoSpaceDN w:val="0"/>
              <w:adjustRightInd w:val="0"/>
              <w:spacing w:before="120" w:after="120" w:line="240" w:lineRule="auto"/>
              <w:textAlignment w:val="center"/>
              <w:rPr>
                <w:rFonts w:ascii="Arial" w:hAnsi="Arial" w:cs="Arial"/>
                <w:sz w:val="24"/>
                <w:szCs w:val="24"/>
              </w:rPr>
            </w:pPr>
            <w:r>
              <w:rPr>
                <w:rFonts w:ascii="Arial" w:hAnsi="Arial" w:cs="Arial"/>
                <w:sz w:val="24"/>
                <w:szCs w:val="24"/>
              </w:rPr>
              <w:t>I prefer not to say</w:t>
            </w:r>
          </w:p>
        </w:tc>
      </w:tr>
      <w:tr w:rsidR="00170151" w14:paraId="6D2254A0" w14:textId="77777777" w:rsidTr="002F4547">
        <w:trPr>
          <w:trHeight w:val="70"/>
        </w:trPr>
        <w:tc>
          <w:tcPr>
            <w:tcW w:w="797" w:type="dxa"/>
            <w:tcBorders>
              <w:top w:val="single" w:sz="12" w:space="0" w:color="auto"/>
              <w:left w:val="single" w:sz="12" w:space="0" w:color="auto"/>
              <w:bottom w:val="single" w:sz="12" w:space="0" w:color="auto"/>
              <w:right w:val="single" w:sz="12" w:space="0" w:color="auto"/>
            </w:tcBorders>
            <w:vAlign w:val="center"/>
          </w:tcPr>
          <w:p w14:paraId="487B4781" w14:textId="77777777" w:rsidR="00385F7C" w:rsidRDefault="00385F7C" w:rsidP="000D313D">
            <w:pPr>
              <w:spacing w:before="120" w:after="120" w:line="240" w:lineRule="auto"/>
              <w:rPr>
                <w:rFonts w:ascii="Arial" w:hAnsi="Arial" w:cs="Arial"/>
                <w:b/>
                <w:sz w:val="24"/>
                <w:szCs w:val="24"/>
              </w:rPr>
            </w:pPr>
          </w:p>
        </w:tc>
        <w:tc>
          <w:tcPr>
            <w:tcW w:w="1368" w:type="dxa"/>
            <w:tcBorders>
              <w:top w:val="nil"/>
              <w:left w:val="single" w:sz="12" w:space="0" w:color="auto"/>
              <w:bottom w:val="nil"/>
              <w:right w:val="single" w:sz="12" w:space="0" w:color="auto"/>
            </w:tcBorders>
            <w:vAlign w:val="center"/>
            <w:hideMark/>
          </w:tcPr>
          <w:p w14:paraId="3C730E75" w14:textId="474AD5AF" w:rsidR="00385F7C" w:rsidRDefault="00385F7C" w:rsidP="000D313D">
            <w:pPr>
              <w:spacing w:before="120" w:after="120" w:line="240" w:lineRule="auto"/>
              <w:rPr>
                <w:rFonts w:ascii="Arial" w:hAnsi="Arial" w:cs="Arial"/>
                <w:sz w:val="24"/>
                <w:szCs w:val="24"/>
              </w:rPr>
            </w:pPr>
            <w:r>
              <w:rPr>
                <w:rFonts w:ascii="Arial" w:hAnsi="Arial" w:cs="Arial"/>
                <w:sz w:val="24"/>
                <w:szCs w:val="24"/>
              </w:rPr>
              <w:t>Buddhist</w:t>
            </w:r>
          </w:p>
        </w:tc>
        <w:tc>
          <w:tcPr>
            <w:tcW w:w="797" w:type="dxa"/>
            <w:tcBorders>
              <w:top w:val="single" w:sz="12" w:space="0" w:color="auto"/>
              <w:left w:val="single" w:sz="12" w:space="0" w:color="auto"/>
              <w:bottom w:val="single" w:sz="12" w:space="0" w:color="auto"/>
              <w:right w:val="single" w:sz="12" w:space="0" w:color="auto"/>
            </w:tcBorders>
            <w:vAlign w:val="center"/>
          </w:tcPr>
          <w:p w14:paraId="24FE7C3E" w14:textId="77777777" w:rsidR="00385F7C" w:rsidRPr="000D313D" w:rsidRDefault="00385F7C" w:rsidP="000D313D">
            <w:pPr>
              <w:spacing w:before="120" w:after="120" w:line="240" w:lineRule="auto"/>
              <w:rPr>
                <w:rFonts w:ascii="Arial" w:hAnsi="Arial" w:cs="Arial"/>
                <w:b/>
                <w:sz w:val="24"/>
                <w:szCs w:val="24"/>
              </w:rPr>
            </w:pPr>
          </w:p>
        </w:tc>
        <w:tc>
          <w:tcPr>
            <w:tcW w:w="1368" w:type="dxa"/>
            <w:tcBorders>
              <w:top w:val="nil"/>
              <w:left w:val="single" w:sz="12" w:space="0" w:color="auto"/>
              <w:bottom w:val="nil"/>
              <w:right w:val="single" w:sz="12" w:space="0" w:color="auto"/>
            </w:tcBorders>
            <w:vAlign w:val="center"/>
          </w:tcPr>
          <w:p w14:paraId="51F112EA" w14:textId="697ED40A" w:rsidR="00385F7C" w:rsidRDefault="00385F7C" w:rsidP="000D313D">
            <w:pPr>
              <w:spacing w:before="120" w:after="120" w:line="240" w:lineRule="auto"/>
              <w:rPr>
                <w:rFonts w:ascii="Arial" w:hAnsi="Arial" w:cs="Arial"/>
                <w:sz w:val="24"/>
                <w:szCs w:val="24"/>
              </w:rPr>
            </w:pPr>
            <w:r>
              <w:rPr>
                <w:rFonts w:ascii="Arial" w:hAnsi="Arial" w:cs="Arial"/>
                <w:sz w:val="24"/>
                <w:szCs w:val="24"/>
              </w:rPr>
              <w:t>Jewish</w:t>
            </w:r>
          </w:p>
        </w:tc>
        <w:tc>
          <w:tcPr>
            <w:tcW w:w="797" w:type="dxa"/>
            <w:tcBorders>
              <w:top w:val="single" w:sz="12" w:space="0" w:color="auto"/>
              <w:left w:val="single" w:sz="12" w:space="0" w:color="auto"/>
              <w:bottom w:val="single" w:sz="12" w:space="0" w:color="auto"/>
              <w:right w:val="single" w:sz="12" w:space="0" w:color="auto"/>
            </w:tcBorders>
            <w:vAlign w:val="center"/>
          </w:tcPr>
          <w:p w14:paraId="286F8449" w14:textId="77777777" w:rsidR="00385F7C" w:rsidRDefault="00385F7C" w:rsidP="000D313D">
            <w:pPr>
              <w:spacing w:before="120" w:after="120" w:line="240" w:lineRule="auto"/>
              <w:rPr>
                <w:rFonts w:ascii="Arial" w:hAnsi="Arial" w:cs="Arial"/>
                <w:sz w:val="24"/>
                <w:szCs w:val="24"/>
              </w:rPr>
            </w:pPr>
          </w:p>
        </w:tc>
        <w:tc>
          <w:tcPr>
            <w:tcW w:w="1368" w:type="dxa"/>
            <w:tcBorders>
              <w:top w:val="nil"/>
              <w:left w:val="single" w:sz="12" w:space="0" w:color="auto"/>
              <w:bottom w:val="nil"/>
              <w:right w:val="nil"/>
            </w:tcBorders>
            <w:vAlign w:val="center"/>
          </w:tcPr>
          <w:p w14:paraId="59329FDD" w14:textId="36CE5829" w:rsidR="00385F7C" w:rsidRDefault="00385F7C" w:rsidP="000D313D">
            <w:pPr>
              <w:spacing w:before="120" w:after="120" w:line="240" w:lineRule="auto"/>
              <w:rPr>
                <w:rFonts w:ascii="Arial" w:hAnsi="Arial" w:cs="Arial"/>
                <w:sz w:val="24"/>
                <w:szCs w:val="24"/>
              </w:rPr>
            </w:pPr>
            <w:r>
              <w:rPr>
                <w:rFonts w:ascii="Arial" w:hAnsi="Arial" w:cs="Arial"/>
                <w:noProof/>
                <w:sz w:val="24"/>
                <w:szCs w:val="24"/>
              </w:rPr>
              <w:t>Sikh</w:t>
            </w:r>
          </w:p>
        </w:tc>
        <w:tc>
          <w:tcPr>
            <w:tcW w:w="797" w:type="dxa"/>
            <w:tcBorders>
              <w:top w:val="single" w:sz="12" w:space="0" w:color="auto"/>
              <w:left w:val="nil"/>
              <w:bottom w:val="nil"/>
              <w:right w:val="nil"/>
            </w:tcBorders>
            <w:vAlign w:val="center"/>
          </w:tcPr>
          <w:p w14:paraId="062BB5BC" w14:textId="77777777" w:rsidR="00385F7C" w:rsidRDefault="00385F7C" w:rsidP="000D313D">
            <w:pPr>
              <w:spacing w:before="120" w:after="120" w:line="240" w:lineRule="auto"/>
              <w:rPr>
                <w:rFonts w:ascii="Arial" w:hAnsi="Arial" w:cs="Arial"/>
                <w:noProof/>
                <w:sz w:val="24"/>
                <w:szCs w:val="24"/>
              </w:rPr>
            </w:pPr>
          </w:p>
        </w:tc>
        <w:tc>
          <w:tcPr>
            <w:tcW w:w="2263" w:type="dxa"/>
            <w:tcBorders>
              <w:top w:val="nil"/>
              <w:left w:val="nil"/>
              <w:bottom w:val="nil"/>
              <w:right w:val="nil"/>
            </w:tcBorders>
            <w:vAlign w:val="center"/>
          </w:tcPr>
          <w:p w14:paraId="306350DF" w14:textId="0E911D57" w:rsidR="008260B0" w:rsidRPr="000D313D" w:rsidRDefault="008260B0" w:rsidP="000D313D">
            <w:pPr>
              <w:spacing w:before="120" w:after="120" w:line="240" w:lineRule="auto"/>
              <w:rPr>
                <w:rFonts w:ascii="Arial" w:hAnsi="Arial" w:cs="Arial"/>
                <w:i/>
                <w:sz w:val="24"/>
                <w:szCs w:val="24"/>
              </w:rPr>
            </w:pPr>
          </w:p>
        </w:tc>
      </w:tr>
    </w:tbl>
    <w:p w14:paraId="3AD3F53D" w14:textId="7073FB40" w:rsidR="00340D84" w:rsidRDefault="00340D84"/>
    <w:p w14:paraId="2C7ABB24" w14:textId="308432DB" w:rsidR="00340D84" w:rsidRPr="00340D84" w:rsidRDefault="00340D84" w:rsidP="00340D84">
      <w:pPr>
        <w:pBdr>
          <w:top w:val="single" w:sz="12" w:space="1" w:color="auto"/>
          <w:left w:val="single" w:sz="12" w:space="4" w:color="auto"/>
          <w:bottom w:val="single" w:sz="12" w:space="1" w:color="auto"/>
          <w:right w:val="single" w:sz="12" w:space="4" w:color="auto"/>
        </w:pBdr>
        <w:rPr>
          <w:rFonts w:ascii="Arial" w:hAnsi="Arial" w:cs="Arial"/>
          <w:sz w:val="24"/>
        </w:rPr>
      </w:pPr>
      <w:r w:rsidRPr="00340D84">
        <w:rPr>
          <w:rFonts w:ascii="Arial" w:hAnsi="Arial" w:cs="Arial"/>
          <w:sz w:val="24"/>
        </w:rPr>
        <w:t xml:space="preserve">If Other, please specify: </w:t>
      </w:r>
    </w:p>
    <w:p w14:paraId="59156141" w14:textId="34BC338D" w:rsidR="00385F7C" w:rsidRDefault="00385F7C" w:rsidP="00385F7C">
      <w:pPr>
        <w:ind w:left="6480" w:firstLine="720"/>
      </w:pPr>
    </w:p>
    <w:p w14:paraId="0EAD9CC3" w14:textId="77777777" w:rsidR="00385F7C" w:rsidRDefault="00385F7C" w:rsidP="00385F7C">
      <w:pPr>
        <w:widowControl w:val="0"/>
        <w:autoSpaceDE w:val="0"/>
        <w:autoSpaceDN w:val="0"/>
        <w:adjustRightInd w:val="0"/>
        <w:spacing w:after="0"/>
        <w:rPr>
          <w:rFonts w:ascii="Arial" w:hAnsi="Arial" w:cs="Arial"/>
          <w:sz w:val="24"/>
        </w:rPr>
      </w:pPr>
      <w:r w:rsidRPr="00401A6B">
        <w:rPr>
          <w:rFonts w:ascii="Arial" w:hAnsi="Arial" w:cs="Arial"/>
          <w:sz w:val="24"/>
        </w:rPr>
        <w:t>The Equality Act 2010 describes a person as disabled if they have a long</w:t>
      </w:r>
      <w:r>
        <w:rPr>
          <w:rFonts w:ascii="Arial" w:hAnsi="Arial" w:cs="Arial"/>
          <w:sz w:val="24"/>
        </w:rPr>
        <w:t xml:space="preserve"> </w:t>
      </w:r>
      <w:r w:rsidRPr="00401A6B">
        <w:rPr>
          <w:rFonts w:ascii="Arial" w:hAnsi="Arial" w:cs="Arial"/>
          <w:sz w:val="24"/>
        </w:rPr>
        <w:t>standing</w:t>
      </w:r>
      <w:r>
        <w:rPr>
          <w:rFonts w:ascii="Arial" w:hAnsi="Arial" w:cs="Arial"/>
          <w:sz w:val="24"/>
        </w:rPr>
        <w:t xml:space="preserve"> </w:t>
      </w:r>
      <w:r w:rsidRPr="00401A6B">
        <w:rPr>
          <w:rFonts w:ascii="Arial" w:hAnsi="Arial" w:cs="Arial"/>
          <w:sz w:val="24"/>
        </w:rPr>
        <w:t xml:space="preserve">physical or mental condition that has lasted, or is likely to last, at least 12 months; and this condition has a substantial adverse effect on their ability to carry out normal day-to-day activities. People with some conditions (cancer, multiple sclerosis and HIV/AIDS, for example) </w:t>
      </w:r>
      <w:proofErr w:type="gramStart"/>
      <w:r w:rsidRPr="00401A6B">
        <w:rPr>
          <w:rFonts w:ascii="Arial" w:hAnsi="Arial" w:cs="Arial"/>
          <w:sz w:val="24"/>
        </w:rPr>
        <w:t>are</w:t>
      </w:r>
      <w:r>
        <w:rPr>
          <w:rFonts w:ascii="Arial" w:hAnsi="Arial" w:cs="Arial"/>
          <w:sz w:val="24"/>
        </w:rPr>
        <w:t xml:space="preserve"> </w:t>
      </w:r>
      <w:r w:rsidRPr="00401A6B">
        <w:rPr>
          <w:rFonts w:ascii="Arial" w:hAnsi="Arial" w:cs="Arial"/>
          <w:sz w:val="24"/>
        </w:rPr>
        <w:t>considered to be</w:t>
      </w:r>
      <w:proofErr w:type="gramEnd"/>
      <w:r w:rsidRPr="00401A6B">
        <w:rPr>
          <w:rFonts w:ascii="Arial" w:hAnsi="Arial" w:cs="Arial"/>
          <w:sz w:val="24"/>
        </w:rPr>
        <w:t xml:space="preserve"> disabled from the point that they are diagnosed.</w:t>
      </w:r>
    </w:p>
    <w:p w14:paraId="3563A4C1" w14:textId="760211E2" w:rsidR="00385F7C" w:rsidRDefault="00385F7C" w:rsidP="00385F7C">
      <w:pPr>
        <w:widowControl w:val="0"/>
        <w:autoSpaceDE w:val="0"/>
        <w:autoSpaceDN w:val="0"/>
        <w:adjustRightInd w:val="0"/>
        <w:spacing w:after="0"/>
        <w:rPr>
          <w:rFonts w:ascii="Arial" w:hAnsi="Arial" w:cs="Arial"/>
          <w:sz w:val="24"/>
        </w:rPr>
      </w:pPr>
    </w:p>
    <w:p w14:paraId="4874F3B4" w14:textId="401C9BDA" w:rsidR="00AE7A8F" w:rsidRDefault="00AE7A8F" w:rsidP="000D313D">
      <w:pPr>
        <w:rPr>
          <w:rFonts w:ascii="Arial" w:hAnsi="Arial" w:cs="Arial"/>
          <w:sz w:val="24"/>
        </w:rPr>
      </w:pPr>
      <w:r w:rsidRPr="000D313D">
        <w:rPr>
          <w:rFonts w:ascii="Arial" w:hAnsi="Arial" w:cs="Arial"/>
          <w:b/>
          <w:sz w:val="24"/>
        </w:rPr>
        <w:t>Q1</w:t>
      </w:r>
      <w:r w:rsidR="006A1667">
        <w:rPr>
          <w:rFonts w:ascii="Arial" w:hAnsi="Arial" w:cs="Arial"/>
          <w:b/>
          <w:sz w:val="24"/>
        </w:rPr>
        <w:t>3</w:t>
      </w:r>
      <w:r w:rsidR="00E73522">
        <w:rPr>
          <w:rFonts w:ascii="Arial" w:hAnsi="Arial" w:cs="Arial"/>
          <w:b/>
          <w:sz w:val="24"/>
        </w:rPr>
        <w:t>.</w:t>
      </w:r>
      <w:r w:rsidRPr="000D313D">
        <w:rPr>
          <w:rFonts w:ascii="Arial" w:hAnsi="Arial" w:cs="Arial"/>
          <w:b/>
          <w:sz w:val="24"/>
        </w:rPr>
        <w:tab/>
        <w:t>Do you consider yourself to be disabled as set out in the Equality Act 2010?</w:t>
      </w:r>
      <w:r>
        <w:rPr>
          <w:rFonts w:ascii="Arial" w:hAnsi="Arial" w:cs="Arial"/>
          <w:sz w:val="24"/>
        </w:rPr>
        <w:t xml:space="preserve"> </w:t>
      </w:r>
      <w:r w:rsidR="009829FB">
        <w:rPr>
          <w:rFonts w:ascii="Arial" w:hAnsi="Arial" w:cs="Arial"/>
          <w:i/>
          <w:sz w:val="24"/>
          <w:szCs w:val="24"/>
        </w:rPr>
        <w:t>Please s</w:t>
      </w:r>
      <w:r w:rsidR="009829FB" w:rsidRPr="000D313D">
        <w:rPr>
          <w:rFonts w:ascii="Arial" w:hAnsi="Arial" w:cs="Arial"/>
          <w:i/>
          <w:sz w:val="24"/>
          <w:szCs w:val="24"/>
        </w:rPr>
        <w:t xml:space="preserve">elect </w:t>
      </w:r>
      <w:r w:rsidR="009829FB" w:rsidRPr="000D313D">
        <w:rPr>
          <w:rFonts w:ascii="Arial" w:hAnsi="Arial" w:cs="Arial"/>
          <w:b/>
          <w:i/>
          <w:sz w:val="24"/>
          <w:szCs w:val="24"/>
        </w:rPr>
        <w:t>one</w:t>
      </w:r>
      <w:r w:rsidR="009829FB" w:rsidRPr="000D313D">
        <w:rPr>
          <w:rFonts w:ascii="Arial" w:hAnsi="Arial" w:cs="Arial"/>
          <w:i/>
          <w:sz w:val="24"/>
          <w:szCs w:val="24"/>
        </w:rPr>
        <w:t xml:space="preserve"> option</w:t>
      </w:r>
      <w:r w:rsidR="009829FB">
        <w:rPr>
          <w:rFonts w:ascii="Arial" w:hAnsi="Arial" w:cs="Arial"/>
          <w:i/>
          <w:sz w:val="24"/>
          <w:szCs w:val="24"/>
        </w:rPr>
        <w:t>.</w:t>
      </w:r>
    </w:p>
    <w:tbl>
      <w:tblPr>
        <w:tblW w:w="95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728"/>
        <w:gridCol w:w="2538"/>
        <w:gridCol w:w="727"/>
        <w:gridCol w:w="2538"/>
        <w:gridCol w:w="727"/>
        <w:gridCol w:w="2297"/>
      </w:tblGrid>
      <w:tr w:rsidR="004E2EDD" w:rsidRPr="00C33E64" w14:paraId="08248E08" w14:textId="77777777" w:rsidTr="002F4547">
        <w:trPr>
          <w:cantSplit/>
          <w:trHeight w:val="371"/>
        </w:trPr>
        <w:tc>
          <w:tcPr>
            <w:tcW w:w="728" w:type="dxa"/>
            <w:tcBorders>
              <w:right w:val="single" w:sz="12" w:space="0" w:color="auto"/>
            </w:tcBorders>
            <w:tcMar>
              <w:top w:w="57" w:type="dxa"/>
              <w:left w:w="57" w:type="dxa"/>
              <w:bottom w:w="57" w:type="dxa"/>
              <w:right w:w="57" w:type="dxa"/>
            </w:tcMar>
            <w:vAlign w:val="center"/>
            <w:hideMark/>
          </w:tcPr>
          <w:p w14:paraId="44C6CC5C" w14:textId="1C511ADB" w:rsidR="00385F7C" w:rsidRDefault="00385F7C" w:rsidP="00164E36">
            <w:pPr>
              <w:keepLines/>
              <w:widowControl w:val="0"/>
              <w:autoSpaceDE w:val="0"/>
              <w:autoSpaceDN w:val="0"/>
              <w:adjustRightInd w:val="0"/>
              <w:rPr>
                <w:rFonts w:ascii="Arial" w:hAnsi="Arial" w:cs="Arial"/>
              </w:rPr>
            </w:pPr>
          </w:p>
        </w:tc>
        <w:tc>
          <w:tcPr>
            <w:tcW w:w="2538"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199AC9AE" w14:textId="6E800BC9" w:rsidR="00385F7C" w:rsidRPr="00C33E64" w:rsidRDefault="00385F7C" w:rsidP="00164E36">
            <w:pPr>
              <w:widowControl w:val="0"/>
              <w:autoSpaceDE w:val="0"/>
              <w:autoSpaceDN w:val="0"/>
              <w:adjustRightInd w:val="0"/>
              <w:spacing w:after="0"/>
              <w:rPr>
                <w:rFonts w:ascii="Arial" w:hAnsi="Arial" w:cs="Arial"/>
                <w:sz w:val="24"/>
                <w:szCs w:val="24"/>
              </w:rPr>
            </w:pPr>
            <w:r w:rsidRPr="00C33E64">
              <w:rPr>
                <w:rFonts w:ascii="Arial" w:hAnsi="Arial" w:cs="Arial"/>
                <w:sz w:val="24"/>
                <w:szCs w:val="24"/>
              </w:rPr>
              <w:t>Yes</w:t>
            </w:r>
          </w:p>
        </w:tc>
        <w:tc>
          <w:tcPr>
            <w:tcW w:w="727" w:type="dxa"/>
            <w:tcBorders>
              <w:left w:val="single" w:sz="12" w:space="0" w:color="auto"/>
              <w:right w:val="single" w:sz="12" w:space="0" w:color="auto"/>
            </w:tcBorders>
            <w:tcMar>
              <w:top w:w="57" w:type="dxa"/>
              <w:left w:w="57" w:type="dxa"/>
              <w:bottom w:w="57" w:type="dxa"/>
              <w:right w:w="57" w:type="dxa"/>
            </w:tcMar>
            <w:vAlign w:val="center"/>
            <w:hideMark/>
          </w:tcPr>
          <w:p w14:paraId="6237CD09" w14:textId="4151221E" w:rsidR="00385F7C" w:rsidRPr="00C33E64" w:rsidRDefault="00385F7C" w:rsidP="00164E36">
            <w:pPr>
              <w:widowControl w:val="0"/>
              <w:autoSpaceDE w:val="0"/>
              <w:autoSpaceDN w:val="0"/>
              <w:adjustRightInd w:val="0"/>
              <w:spacing w:after="0"/>
              <w:jc w:val="center"/>
              <w:rPr>
                <w:rFonts w:ascii="Arial" w:hAnsi="Arial" w:cs="Arial"/>
              </w:rPr>
            </w:pPr>
          </w:p>
        </w:tc>
        <w:tc>
          <w:tcPr>
            <w:tcW w:w="2538" w:type="dxa"/>
            <w:tcBorders>
              <w:top w:val="nil"/>
              <w:left w:val="single" w:sz="12" w:space="0" w:color="auto"/>
              <w:bottom w:val="nil"/>
              <w:right w:val="single" w:sz="12" w:space="0" w:color="auto"/>
            </w:tcBorders>
            <w:tcMar>
              <w:top w:w="57" w:type="dxa"/>
              <w:left w:w="57" w:type="dxa"/>
              <w:bottom w:w="57" w:type="dxa"/>
              <w:right w:w="57" w:type="dxa"/>
            </w:tcMar>
            <w:vAlign w:val="center"/>
            <w:hideMark/>
          </w:tcPr>
          <w:p w14:paraId="11C1AE49" w14:textId="6096BBBA" w:rsidR="00385F7C" w:rsidRPr="00C33E64" w:rsidRDefault="00385F7C" w:rsidP="00164E36">
            <w:pPr>
              <w:widowControl w:val="0"/>
              <w:autoSpaceDE w:val="0"/>
              <w:autoSpaceDN w:val="0"/>
              <w:adjustRightInd w:val="0"/>
              <w:spacing w:after="0"/>
              <w:rPr>
                <w:rFonts w:ascii="Arial" w:hAnsi="Arial" w:cs="Arial"/>
                <w:sz w:val="24"/>
                <w:szCs w:val="24"/>
              </w:rPr>
            </w:pPr>
            <w:r w:rsidRPr="00C33E64">
              <w:rPr>
                <w:rFonts w:ascii="Arial" w:hAnsi="Arial" w:cs="Arial"/>
                <w:sz w:val="24"/>
                <w:szCs w:val="24"/>
              </w:rPr>
              <w:t>No</w:t>
            </w:r>
          </w:p>
        </w:tc>
        <w:tc>
          <w:tcPr>
            <w:tcW w:w="727" w:type="dxa"/>
            <w:tcBorders>
              <w:left w:val="single" w:sz="12" w:space="0" w:color="auto"/>
              <w:right w:val="single" w:sz="12" w:space="0" w:color="auto"/>
            </w:tcBorders>
            <w:tcMar>
              <w:top w:w="57" w:type="dxa"/>
              <w:left w:w="57" w:type="dxa"/>
              <w:bottom w:w="57" w:type="dxa"/>
              <w:right w:w="57" w:type="dxa"/>
            </w:tcMar>
            <w:vAlign w:val="center"/>
          </w:tcPr>
          <w:p w14:paraId="4E47DC18" w14:textId="77777777" w:rsidR="00385F7C" w:rsidRPr="00C33E64" w:rsidRDefault="00385F7C" w:rsidP="00164E36">
            <w:pPr>
              <w:widowControl w:val="0"/>
              <w:autoSpaceDE w:val="0"/>
              <w:autoSpaceDN w:val="0"/>
              <w:adjustRightInd w:val="0"/>
              <w:spacing w:after="0"/>
              <w:jc w:val="center"/>
              <w:rPr>
                <w:rFonts w:ascii="Arial" w:hAnsi="Arial" w:cs="Arial"/>
              </w:rPr>
            </w:pPr>
          </w:p>
        </w:tc>
        <w:tc>
          <w:tcPr>
            <w:tcW w:w="2297" w:type="dxa"/>
            <w:tcBorders>
              <w:top w:val="nil"/>
              <w:left w:val="single" w:sz="12" w:space="0" w:color="auto"/>
              <w:bottom w:val="nil"/>
              <w:right w:val="nil"/>
            </w:tcBorders>
            <w:tcMar>
              <w:top w:w="57" w:type="dxa"/>
              <w:left w:w="57" w:type="dxa"/>
              <w:bottom w:w="57" w:type="dxa"/>
              <w:right w:w="57" w:type="dxa"/>
            </w:tcMar>
            <w:vAlign w:val="center"/>
            <w:hideMark/>
          </w:tcPr>
          <w:p w14:paraId="35D359B0" w14:textId="11ACBED1" w:rsidR="00385F7C" w:rsidRPr="00C33E64" w:rsidRDefault="00385F7C" w:rsidP="00164E36">
            <w:pPr>
              <w:widowControl w:val="0"/>
              <w:autoSpaceDE w:val="0"/>
              <w:autoSpaceDN w:val="0"/>
              <w:adjustRightInd w:val="0"/>
              <w:spacing w:after="0"/>
              <w:rPr>
                <w:rFonts w:ascii="Arial" w:hAnsi="Arial" w:cs="Arial"/>
                <w:sz w:val="24"/>
                <w:szCs w:val="24"/>
              </w:rPr>
            </w:pPr>
            <w:r w:rsidRPr="00C33E64">
              <w:rPr>
                <w:rFonts w:ascii="Arial" w:hAnsi="Arial" w:cs="Arial"/>
                <w:sz w:val="24"/>
                <w:szCs w:val="24"/>
              </w:rPr>
              <w:t>I prefer not to say</w:t>
            </w:r>
          </w:p>
        </w:tc>
      </w:tr>
    </w:tbl>
    <w:p w14:paraId="70A40C2C" w14:textId="63A9FDB0" w:rsidR="001C2F91" w:rsidRDefault="001C2F91" w:rsidP="00385F7C">
      <w:r>
        <w:br w:type="page"/>
      </w:r>
    </w:p>
    <w:p w14:paraId="0B763690" w14:textId="77777777" w:rsidR="00385F7C" w:rsidRDefault="00385F7C" w:rsidP="00385F7C"/>
    <w:p w14:paraId="290A4128" w14:textId="019C850D" w:rsidR="002303CA" w:rsidRPr="000D313D" w:rsidRDefault="008260B0" w:rsidP="00385F7C">
      <w:pPr>
        <w:rPr>
          <w:rFonts w:ascii="Arial" w:hAnsi="Arial" w:cs="Arial"/>
          <w:b/>
          <w:sz w:val="24"/>
          <w:szCs w:val="24"/>
        </w:rPr>
      </w:pPr>
      <w:r w:rsidRPr="000D313D">
        <w:rPr>
          <w:rFonts w:ascii="Arial" w:hAnsi="Arial" w:cs="Arial"/>
          <w:b/>
          <w:sz w:val="24"/>
          <w:szCs w:val="24"/>
        </w:rPr>
        <w:t>Q1</w:t>
      </w:r>
      <w:r w:rsidR="006A1667">
        <w:rPr>
          <w:rFonts w:ascii="Arial" w:hAnsi="Arial" w:cs="Arial"/>
          <w:b/>
          <w:sz w:val="24"/>
          <w:szCs w:val="24"/>
        </w:rPr>
        <w:t>3</w:t>
      </w:r>
      <w:r w:rsidRPr="000D313D">
        <w:rPr>
          <w:rFonts w:ascii="Arial" w:hAnsi="Arial" w:cs="Arial"/>
          <w:b/>
          <w:sz w:val="24"/>
          <w:szCs w:val="24"/>
        </w:rPr>
        <w:t>a</w:t>
      </w:r>
      <w:r w:rsidR="00E73522">
        <w:rPr>
          <w:rFonts w:ascii="Arial" w:hAnsi="Arial" w:cs="Arial"/>
          <w:b/>
          <w:sz w:val="24"/>
          <w:szCs w:val="24"/>
        </w:rPr>
        <w:t>.</w:t>
      </w:r>
      <w:r w:rsidRPr="000D313D">
        <w:rPr>
          <w:rFonts w:ascii="Arial" w:hAnsi="Arial" w:cs="Arial"/>
          <w:b/>
          <w:sz w:val="24"/>
          <w:szCs w:val="24"/>
        </w:rPr>
        <w:tab/>
        <w:t xml:space="preserve">If you answered </w:t>
      </w:r>
      <w:r w:rsidR="000D313D">
        <w:rPr>
          <w:rFonts w:ascii="Arial" w:hAnsi="Arial" w:cs="Arial"/>
          <w:b/>
          <w:sz w:val="24"/>
          <w:szCs w:val="24"/>
        </w:rPr>
        <w:t>‘</w:t>
      </w:r>
      <w:r w:rsidRPr="000D313D">
        <w:rPr>
          <w:rFonts w:ascii="Arial" w:hAnsi="Arial" w:cs="Arial"/>
          <w:b/>
          <w:sz w:val="24"/>
          <w:szCs w:val="24"/>
        </w:rPr>
        <w:t>Yes</w:t>
      </w:r>
      <w:r w:rsidR="000D313D">
        <w:rPr>
          <w:rFonts w:ascii="Arial" w:hAnsi="Arial" w:cs="Arial"/>
          <w:b/>
          <w:sz w:val="24"/>
          <w:szCs w:val="24"/>
        </w:rPr>
        <w:t>’</w:t>
      </w:r>
      <w:r w:rsidRPr="000D313D">
        <w:rPr>
          <w:rFonts w:ascii="Arial" w:hAnsi="Arial" w:cs="Arial"/>
          <w:b/>
          <w:sz w:val="24"/>
          <w:szCs w:val="24"/>
        </w:rPr>
        <w:t xml:space="preserve"> to Q1</w:t>
      </w:r>
      <w:r w:rsidR="006A1667">
        <w:rPr>
          <w:rFonts w:ascii="Arial" w:hAnsi="Arial" w:cs="Arial"/>
          <w:b/>
          <w:sz w:val="24"/>
          <w:szCs w:val="24"/>
        </w:rPr>
        <w:t>3</w:t>
      </w:r>
      <w:r w:rsidRPr="000D313D">
        <w:rPr>
          <w:rFonts w:ascii="Arial" w:hAnsi="Arial" w:cs="Arial"/>
          <w:b/>
          <w:sz w:val="24"/>
          <w:szCs w:val="24"/>
        </w:rPr>
        <w:t xml:space="preserve">, please tell us </w:t>
      </w:r>
      <w:r w:rsidR="000B2E3A" w:rsidRPr="000D313D">
        <w:rPr>
          <w:rFonts w:ascii="Arial" w:hAnsi="Arial" w:cs="Arial"/>
          <w:b/>
          <w:sz w:val="24"/>
          <w:szCs w:val="24"/>
        </w:rPr>
        <w:t>the</w:t>
      </w:r>
      <w:r w:rsidR="002303CA" w:rsidRPr="000D313D">
        <w:rPr>
          <w:rFonts w:ascii="Arial" w:hAnsi="Arial" w:cs="Arial"/>
          <w:b/>
          <w:sz w:val="24"/>
          <w:szCs w:val="24"/>
        </w:rPr>
        <w:t xml:space="preserve"> type of impairment that applies to you. </w:t>
      </w:r>
    </w:p>
    <w:p w14:paraId="17247C07" w14:textId="2E48605D" w:rsidR="008260B0" w:rsidRPr="000D313D" w:rsidRDefault="002303CA" w:rsidP="00385F7C">
      <w:pPr>
        <w:rPr>
          <w:rFonts w:ascii="Arial" w:hAnsi="Arial" w:cs="Arial"/>
          <w:sz w:val="24"/>
          <w:szCs w:val="24"/>
        </w:rPr>
      </w:pPr>
      <w:r>
        <w:rPr>
          <w:rFonts w:ascii="Arial" w:hAnsi="Arial" w:cs="Arial"/>
          <w:sz w:val="24"/>
          <w:szCs w:val="24"/>
        </w:rPr>
        <w:t>You may have more than one type of impairment, so please select all that apply. If none of these applies t</w:t>
      </w:r>
      <w:r w:rsidR="000D313D">
        <w:rPr>
          <w:rFonts w:ascii="Arial" w:hAnsi="Arial" w:cs="Arial"/>
          <w:sz w:val="24"/>
          <w:szCs w:val="24"/>
        </w:rPr>
        <w:t>o</w:t>
      </w:r>
      <w:r>
        <w:rPr>
          <w:rFonts w:ascii="Arial" w:hAnsi="Arial" w:cs="Arial"/>
          <w:sz w:val="24"/>
          <w:szCs w:val="24"/>
        </w:rPr>
        <w:t xml:space="preserve"> you, please select ‘Other’ and give brief details of the impairment you have.</w:t>
      </w:r>
      <w:r w:rsidR="008260B0">
        <w:rPr>
          <w:rFonts w:ascii="Arial" w:hAnsi="Arial" w:cs="Arial"/>
          <w:sz w:val="24"/>
          <w:szCs w:val="24"/>
        </w:rPr>
        <w:t xml:space="preserve"> </w:t>
      </w:r>
    </w:p>
    <w:tbl>
      <w:tblPr>
        <w:tblW w:w="8148" w:type="dxa"/>
        <w:tblLayout w:type="fixed"/>
        <w:tblCellMar>
          <w:left w:w="0" w:type="dxa"/>
          <w:right w:w="0" w:type="dxa"/>
        </w:tblCellMar>
        <w:tblLook w:val="04A0" w:firstRow="1" w:lastRow="0" w:firstColumn="1" w:lastColumn="0" w:noHBand="0" w:noVBand="1"/>
      </w:tblPr>
      <w:tblGrid>
        <w:gridCol w:w="802"/>
        <w:gridCol w:w="7346"/>
      </w:tblGrid>
      <w:tr w:rsidR="004E2EDD" w14:paraId="61D879C3" w14:textId="77777777" w:rsidTr="002F4547">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041036CE" w14:textId="77777777" w:rsidR="00385F7C" w:rsidRPr="00C33E64" w:rsidRDefault="00385F7C" w:rsidP="00164E36">
            <w:pPr>
              <w:keepLines/>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7D1320A6" w14:textId="6017327E"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Physical impairment</w:t>
            </w:r>
          </w:p>
        </w:tc>
      </w:tr>
      <w:tr w:rsidR="004E2EDD" w14:paraId="2C6585C8" w14:textId="77777777" w:rsidTr="002F4547">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8C4189D"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25F112A8" w14:textId="4F002535"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Sensory impairment (hearing, sight or both)</w:t>
            </w:r>
          </w:p>
        </w:tc>
      </w:tr>
      <w:tr w:rsidR="004E2EDD" w14:paraId="0105E9F3" w14:textId="77777777" w:rsidTr="002F4547">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4DCA1FD3"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5E33B725" w14:textId="2A5C569D"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Longstanding illness or health condition, or epilepsy</w:t>
            </w:r>
          </w:p>
        </w:tc>
      </w:tr>
      <w:tr w:rsidR="004E2EDD" w14:paraId="574F52A0" w14:textId="77777777" w:rsidTr="002F4547">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5AECCB25"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493A294D" w14:textId="11CD73B5"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Mental health condition</w:t>
            </w:r>
          </w:p>
        </w:tc>
      </w:tr>
      <w:tr w:rsidR="004E2EDD" w14:paraId="6F193239" w14:textId="77777777" w:rsidTr="002F4547">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1921B44C"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3D0E77DD" w14:textId="21DFFE9A"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Learning disability</w:t>
            </w:r>
          </w:p>
        </w:tc>
      </w:tr>
      <w:tr w:rsidR="004E2EDD" w14:paraId="2D6E3889" w14:textId="77777777" w:rsidTr="002F4547">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34A8A5DA" w14:textId="77777777" w:rsidR="00385F7C" w:rsidRPr="00C33E64" w:rsidRDefault="00385F7C"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hideMark/>
          </w:tcPr>
          <w:p w14:paraId="44EF5A76" w14:textId="51FC7710" w:rsidR="00385F7C" w:rsidRPr="00C33E64" w:rsidRDefault="00385F7C" w:rsidP="00164E36">
            <w:pPr>
              <w:widowControl w:val="0"/>
              <w:autoSpaceDE w:val="0"/>
              <w:autoSpaceDN w:val="0"/>
              <w:adjustRightInd w:val="0"/>
              <w:rPr>
                <w:rFonts w:ascii="Arial" w:hAnsi="Arial" w:cs="Arial"/>
                <w:sz w:val="24"/>
                <w:szCs w:val="24"/>
              </w:rPr>
            </w:pPr>
            <w:r w:rsidRPr="00C33E64">
              <w:rPr>
                <w:rFonts w:ascii="Arial" w:hAnsi="Arial" w:cs="Arial"/>
                <w:sz w:val="24"/>
                <w:szCs w:val="24"/>
              </w:rPr>
              <w:t>I prefer not to say</w:t>
            </w:r>
          </w:p>
        </w:tc>
      </w:tr>
      <w:tr w:rsidR="000D313D" w14:paraId="79D8A9C3" w14:textId="77777777" w:rsidTr="002F4547">
        <w:trPr>
          <w:cantSplit/>
        </w:trPr>
        <w:tc>
          <w:tcPr>
            <w:tcW w:w="802" w:type="dxa"/>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14:paraId="787BA72C" w14:textId="77777777" w:rsidR="000D313D" w:rsidRPr="00C33E64" w:rsidRDefault="000D313D" w:rsidP="00164E36">
            <w:pPr>
              <w:widowControl w:val="0"/>
              <w:autoSpaceDE w:val="0"/>
              <w:autoSpaceDN w:val="0"/>
              <w:adjustRightInd w:val="0"/>
              <w:rPr>
                <w:rFonts w:ascii="Arial" w:hAnsi="Arial" w:cs="Arial"/>
              </w:rPr>
            </w:pPr>
          </w:p>
        </w:tc>
        <w:tc>
          <w:tcPr>
            <w:tcW w:w="7346" w:type="dxa"/>
            <w:tcBorders>
              <w:left w:val="single" w:sz="12" w:space="0" w:color="auto"/>
            </w:tcBorders>
            <w:tcMar>
              <w:top w:w="57" w:type="dxa"/>
              <w:left w:w="57" w:type="dxa"/>
              <w:bottom w:w="57" w:type="dxa"/>
              <w:right w:w="57" w:type="dxa"/>
            </w:tcMar>
            <w:vAlign w:val="center"/>
          </w:tcPr>
          <w:p w14:paraId="56BBB341" w14:textId="048D16C7" w:rsidR="000D313D" w:rsidRPr="00C33E64" w:rsidRDefault="000D313D" w:rsidP="00164E36">
            <w:pPr>
              <w:widowControl w:val="0"/>
              <w:autoSpaceDE w:val="0"/>
              <w:autoSpaceDN w:val="0"/>
              <w:adjustRightInd w:val="0"/>
              <w:rPr>
                <w:rFonts w:ascii="Arial" w:hAnsi="Arial" w:cs="Arial"/>
                <w:sz w:val="24"/>
                <w:szCs w:val="24"/>
              </w:rPr>
            </w:pPr>
            <w:r>
              <w:rPr>
                <w:rFonts w:ascii="Arial" w:hAnsi="Arial" w:cs="Arial"/>
                <w:sz w:val="24"/>
                <w:szCs w:val="24"/>
              </w:rPr>
              <w:t xml:space="preserve">Other (please specify): </w:t>
            </w:r>
          </w:p>
        </w:tc>
      </w:tr>
    </w:tbl>
    <w:p w14:paraId="03A2540D" w14:textId="057F2435" w:rsidR="00E73522" w:rsidRPr="000D313D" w:rsidRDefault="00E73522">
      <w:pPr>
        <w:rPr>
          <w:rFonts w:ascii="Arial" w:hAnsi="Arial" w:cs="Arial"/>
          <w:sz w:val="24"/>
          <w:szCs w:val="24"/>
        </w:rPr>
      </w:pPr>
    </w:p>
    <w:p w14:paraId="6ED0D673" w14:textId="21DEAC03" w:rsidR="00E73522" w:rsidRDefault="00E73522">
      <w:pPr>
        <w:rPr>
          <w:rFonts w:ascii="Arial" w:hAnsi="Arial" w:cs="Arial"/>
          <w:sz w:val="24"/>
          <w:szCs w:val="24"/>
        </w:rPr>
      </w:pPr>
      <w:r w:rsidRPr="002108F1">
        <w:rPr>
          <w:rFonts w:ascii="Arial" w:hAnsi="Arial" w:cs="Arial"/>
          <w:sz w:val="24"/>
          <w:szCs w:val="24"/>
        </w:rPr>
        <w:t>A Carer is anyone who cares, unpaid, for a friend or family member who due to illness, disability, a mental health problem or an addiction cannot cope without their support. Both children and adults can be carers.</w:t>
      </w:r>
    </w:p>
    <w:p w14:paraId="42865A04" w14:textId="78753864" w:rsidR="00E73522" w:rsidRDefault="00E73522">
      <w:pPr>
        <w:rPr>
          <w:rFonts w:ascii="Arial" w:hAnsi="Arial" w:cs="Arial"/>
          <w:sz w:val="24"/>
          <w:szCs w:val="24"/>
        </w:rPr>
      </w:pPr>
      <w:r w:rsidRPr="000D313D">
        <w:rPr>
          <w:rFonts w:ascii="Arial" w:hAnsi="Arial" w:cs="Arial"/>
          <w:b/>
          <w:sz w:val="24"/>
          <w:szCs w:val="24"/>
        </w:rPr>
        <w:t>Q1</w:t>
      </w:r>
      <w:r w:rsidR="006A1667">
        <w:rPr>
          <w:rFonts w:ascii="Arial" w:hAnsi="Arial" w:cs="Arial"/>
          <w:b/>
          <w:sz w:val="24"/>
          <w:szCs w:val="24"/>
        </w:rPr>
        <w:t>4</w:t>
      </w:r>
      <w:r w:rsidRPr="000D313D">
        <w:rPr>
          <w:rFonts w:ascii="Arial" w:hAnsi="Arial" w:cs="Arial"/>
          <w:b/>
          <w:sz w:val="24"/>
          <w:szCs w:val="24"/>
        </w:rPr>
        <w:t>.</w:t>
      </w:r>
      <w:r w:rsidR="009D7BA4">
        <w:rPr>
          <w:rFonts w:ascii="Arial" w:hAnsi="Arial" w:cs="Arial"/>
          <w:b/>
          <w:sz w:val="24"/>
          <w:szCs w:val="24"/>
        </w:rPr>
        <w:tab/>
      </w:r>
      <w:r w:rsidRPr="000D313D">
        <w:rPr>
          <w:rFonts w:ascii="Arial" w:hAnsi="Arial" w:cs="Arial"/>
          <w:b/>
          <w:sz w:val="24"/>
          <w:szCs w:val="24"/>
        </w:rPr>
        <w:t>Are you a Carer?</w:t>
      </w:r>
      <w:r>
        <w:rPr>
          <w:rFonts w:ascii="Arial" w:hAnsi="Arial" w:cs="Arial"/>
          <w:sz w:val="24"/>
          <w:szCs w:val="24"/>
        </w:rPr>
        <w:t xml:space="preserve"> </w:t>
      </w:r>
      <w:r w:rsidR="008233D7">
        <w:rPr>
          <w:rFonts w:ascii="Arial" w:hAnsi="Arial" w:cs="Arial"/>
          <w:i/>
          <w:sz w:val="24"/>
          <w:szCs w:val="24"/>
        </w:rPr>
        <w:t>Please s</w:t>
      </w:r>
      <w:r w:rsidR="008233D7" w:rsidRPr="000D313D">
        <w:rPr>
          <w:rFonts w:ascii="Arial" w:hAnsi="Arial" w:cs="Arial"/>
          <w:i/>
          <w:sz w:val="24"/>
          <w:szCs w:val="24"/>
        </w:rPr>
        <w:t xml:space="preserve">elect </w:t>
      </w:r>
      <w:r w:rsidR="008233D7" w:rsidRPr="000D313D">
        <w:rPr>
          <w:rFonts w:ascii="Arial" w:hAnsi="Arial" w:cs="Arial"/>
          <w:b/>
          <w:i/>
          <w:sz w:val="24"/>
          <w:szCs w:val="24"/>
        </w:rPr>
        <w:t>one</w:t>
      </w:r>
      <w:r w:rsidR="008233D7" w:rsidRPr="000D313D">
        <w:rPr>
          <w:rFonts w:ascii="Arial" w:hAnsi="Arial" w:cs="Arial"/>
          <w:i/>
          <w:sz w:val="24"/>
          <w:szCs w:val="24"/>
        </w:rPr>
        <w:t xml:space="preserve"> option</w:t>
      </w:r>
      <w:r w:rsidR="008233D7">
        <w:rPr>
          <w:rFonts w:ascii="Arial" w:hAnsi="Arial" w:cs="Arial"/>
          <w:i/>
          <w:sz w:val="24"/>
          <w:szCs w:val="24"/>
        </w:rPr>
        <w:t>.</w:t>
      </w:r>
    </w:p>
    <w:tbl>
      <w:tblPr>
        <w:tblW w:w="8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57" w:type="dxa"/>
          <w:bottom w:w="57" w:type="dxa"/>
          <w:right w:w="57" w:type="dxa"/>
        </w:tblCellMar>
        <w:tblLook w:val="04A0" w:firstRow="1" w:lastRow="0" w:firstColumn="1" w:lastColumn="0" w:noHBand="0" w:noVBand="1"/>
      </w:tblPr>
      <w:tblGrid>
        <w:gridCol w:w="724"/>
        <w:gridCol w:w="7413"/>
      </w:tblGrid>
      <w:tr w:rsidR="00500C3E" w:rsidRPr="002108F1" w14:paraId="4DE84FBC" w14:textId="77777777" w:rsidTr="002F4547">
        <w:trPr>
          <w:cantSplit/>
          <w:trHeight w:val="397"/>
        </w:trPr>
        <w:tc>
          <w:tcPr>
            <w:tcW w:w="724" w:type="dxa"/>
            <w:tcBorders>
              <w:right w:val="single" w:sz="12" w:space="0" w:color="auto"/>
            </w:tcBorders>
            <w:tcMar>
              <w:top w:w="57" w:type="dxa"/>
              <w:left w:w="57" w:type="dxa"/>
              <w:bottom w:w="57" w:type="dxa"/>
              <w:right w:w="57" w:type="dxa"/>
            </w:tcMar>
            <w:vAlign w:val="center"/>
            <w:hideMark/>
          </w:tcPr>
          <w:p w14:paraId="3D89E664" w14:textId="77777777" w:rsidR="00E73522" w:rsidRPr="00786800" w:rsidRDefault="00E73522" w:rsidP="006E3D78">
            <w:pPr>
              <w:keepLines/>
              <w:widowControl w:val="0"/>
              <w:autoSpaceDE w:val="0"/>
              <w:autoSpaceDN w:val="0"/>
              <w:adjustRightInd w:val="0"/>
              <w:spacing w:before="120" w:after="120" w:line="240" w:lineRule="auto"/>
              <w:rPr>
                <w:rFonts w:ascii="Arial" w:hAnsi="Arial" w:cs="Arial"/>
                <w:bCs/>
                <w:sz w:val="24"/>
                <w:szCs w:val="24"/>
              </w:rPr>
            </w:pPr>
          </w:p>
        </w:tc>
        <w:tc>
          <w:tcPr>
            <w:tcW w:w="7413" w:type="dxa"/>
            <w:tcBorders>
              <w:top w:val="nil"/>
              <w:left w:val="single" w:sz="12" w:space="0" w:color="auto"/>
              <w:bottom w:val="nil"/>
              <w:right w:val="nil"/>
            </w:tcBorders>
            <w:tcMar>
              <w:top w:w="57" w:type="dxa"/>
              <w:left w:w="57" w:type="dxa"/>
              <w:bottom w:w="57" w:type="dxa"/>
              <w:right w:w="57" w:type="dxa"/>
            </w:tcMar>
            <w:vAlign w:val="center"/>
            <w:hideMark/>
          </w:tcPr>
          <w:p w14:paraId="6E585601" w14:textId="77777777" w:rsidR="00E73522" w:rsidRPr="00786800" w:rsidRDefault="00E73522" w:rsidP="006E3D78">
            <w:pPr>
              <w:widowControl w:val="0"/>
              <w:autoSpaceDE w:val="0"/>
              <w:autoSpaceDN w:val="0"/>
              <w:adjustRightInd w:val="0"/>
              <w:spacing w:before="120" w:after="120" w:line="240" w:lineRule="auto"/>
              <w:rPr>
                <w:rFonts w:ascii="Arial" w:hAnsi="Arial" w:cs="Arial"/>
                <w:bCs/>
                <w:sz w:val="24"/>
                <w:szCs w:val="24"/>
              </w:rPr>
            </w:pPr>
            <w:r w:rsidRPr="00786800">
              <w:rPr>
                <w:rFonts w:ascii="Arial" w:hAnsi="Arial" w:cs="Arial"/>
                <w:bCs/>
                <w:sz w:val="24"/>
                <w:szCs w:val="24"/>
              </w:rPr>
              <w:t>Yes</w:t>
            </w:r>
          </w:p>
        </w:tc>
      </w:tr>
      <w:tr w:rsidR="00500C3E" w:rsidRPr="002108F1" w14:paraId="7332CBF3" w14:textId="77777777" w:rsidTr="002F4547">
        <w:trPr>
          <w:cantSplit/>
          <w:trHeight w:val="397"/>
        </w:trPr>
        <w:tc>
          <w:tcPr>
            <w:tcW w:w="724" w:type="dxa"/>
            <w:tcBorders>
              <w:right w:val="single" w:sz="12" w:space="0" w:color="auto"/>
            </w:tcBorders>
            <w:tcMar>
              <w:top w:w="57" w:type="dxa"/>
              <w:left w:w="57" w:type="dxa"/>
              <w:bottom w:w="57" w:type="dxa"/>
              <w:right w:w="57" w:type="dxa"/>
            </w:tcMar>
            <w:vAlign w:val="center"/>
            <w:hideMark/>
          </w:tcPr>
          <w:p w14:paraId="6447C460" w14:textId="77777777" w:rsidR="00E73522" w:rsidRPr="00786800" w:rsidRDefault="00E73522" w:rsidP="006E3D78">
            <w:pPr>
              <w:keepLines/>
              <w:widowControl w:val="0"/>
              <w:autoSpaceDE w:val="0"/>
              <w:autoSpaceDN w:val="0"/>
              <w:adjustRightInd w:val="0"/>
              <w:spacing w:before="120" w:after="120" w:line="240" w:lineRule="auto"/>
              <w:rPr>
                <w:rFonts w:ascii="Arial" w:hAnsi="Arial" w:cs="Arial"/>
                <w:bCs/>
                <w:sz w:val="24"/>
                <w:szCs w:val="24"/>
              </w:rPr>
            </w:pPr>
          </w:p>
        </w:tc>
        <w:tc>
          <w:tcPr>
            <w:tcW w:w="7413" w:type="dxa"/>
            <w:tcBorders>
              <w:top w:val="nil"/>
              <w:left w:val="single" w:sz="12" w:space="0" w:color="auto"/>
              <w:bottom w:val="nil"/>
              <w:right w:val="nil"/>
            </w:tcBorders>
            <w:tcMar>
              <w:top w:w="57" w:type="dxa"/>
              <w:left w:w="57" w:type="dxa"/>
              <w:bottom w:w="57" w:type="dxa"/>
              <w:right w:w="57" w:type="dxa"/>
            </w:tcMar>
            <w:vAlign w:val="center"/>
            <w:hideMark/>
          </w:tcPr>
          <w:p w14:paraId="304571FD" w14:textId="77777777" w:rsidR="00E73522" w:rsidRPr="00786800" w:rsidRDefault="00E73522" w:rsidP="006E3D78">
            <w:pPr>
              <w:widowControl w:val="0"/>
              <w:autoSpaceDE w:val="0"/>
              <w:autoSpaceDN w:val="0"/>
              <w:adjustRightInd w:val="0"/>
              <w:spacing w:before="120" w:after="120" w:line="240" w:lineRule="auto"/>
              <w:rPr>
                <w:rFonts w:ascii="Arial" w:hAnsi="Arial" w:cs="Arial"/>
                <w:bCs/>
                <w:sz w:val="24"/>
                <w:szCs w:val="24"/>
              </w:rPr>
            </w:pPr>
            <w:r w:rsidRPr="00786800">
              <w:rPr>
                <w:rFonts w:ascii="Arial" w:hAnsi="Arial" w:cs="Arial"/>
                <w:bCs/>
                <w:sz w:val="24"/>
                <w:szCs w:val="24"/>
              </w:rPr>
              <w:t>No</w:t>
            </w:r>
          </w:p>
        </w:tc>
      </w:tr>
      <w:tr w:rsidR="00500C3E" w:rsidRPr="002108F1" w14:paraId="04730231" w14:textId="77777777" w:rsidTr="002F4547">
        <w:trPr>
          <w:cantSplit/>
          <w:trHeight w:val="397"/>
        </w:trPr>
        <w:tc>
          <w:tcPr>
            <w:tcW w:w="724" w:type="dxa"/>
            <w:tcBorders>
              <w:right w:val="single" w:sz="12" w:space="0" w:color="auto"/>
            </w:tcBorders>
            <w:tcMar>
              <w:top w:w="57" w:type="dxa"/>
              <w:left w:w="57" w:type="dxa"/>
              <w:bottom w:w="57" w:type="dxa"/>
              <w:right w:w="57" w:type="dxa"/>
            </w:tcMar>
            <w:vAlign w:val="center"/>
            <w:hideMark/>
          </w:tcPr>
          <w:p w14:paraId="7EC72FB2" w14:textId="77777777" w:rsidR="00E73522" w:rsidRPr="00786800" w:rsidRDefault="00E73522" w:rsidP="006E3D78">
            <w:pPr>
              <w:keepLines/>
              <w:widowControl w:val="0"/>
              <w:autoSpaceDE w:val="0"/>
              <w:autoSpaceDN w:val="0"/>
              <w:adjustRightInd w:val="0"/>
              <w:spacing w:before="120" w:after="120" w:line="240" w:lineRule="auto"/>
              <w:rPr>
                <w:rFonts w:ascii="Arial" w:hAnsi="Arial" w:cs="Arial"/>
                <w:bCs/>
                <w:sz w:val="24"/>
                <w:szCs w:val="24"/>
              </w:rPr>
            </w:pPr>
          </w:p>
        </w:tc>
        <w:tc>
          <w:tcPr>
            <w:tcW w:w="7413" w:type="dxa"/>
            <w:tcBorders>
              <w:top w:val="nil"/>
              <w:left w:val="single" w:sz="12" w:space="0" w:color="auto"/>
              <w:bottom w:val="nil"/>
              <w:right w:val="nil"/>
            </w:tcBorders>
            <w:tcMar>
              <w:top w:w="57" w:type="dxa"/>
              <w:left w:w="57" w:type="dxa"/>
              <w:bottom w:w="57" w:type="dxa"/>
              <w:right w:w="57" w:type="dxa"/>
            </w:tcMar>
            <w:vAlign w:val="center"/>
            <w:hideMark/>
          </w:tcPr>
          <w:p w14:paraId="3A7DBAC6" w14:textId="77777777" w:rsidR="00E73522" w:rsidRPr="00786800" w:rsidRDefault="00E73522" w:rsidP="006E3D78">
            <w:pPr>
              <w:widowControl w:val="0"/>
              <w:autoSpaceDE w:val="0"/>
              <w:autoSpaceDN w:val="0"/>
              <w:adjustRightInd w:val="0"/>
              <w:spacing w:before="120" w:after="120" w:line="240" w:lineRule="auto"/>
              <w:rPr>
                <w:rFonts w:ascii="Arial" w:hAnsi="Arial" w:cs="Arial"/>
                <w:bCs/>
                <w:sz w:val="24"/>
                <w:szCs w:val="24"/>
              </w:rPr>
            </w:pPr>
            <w:r w:rsidRPr="00786800">
              <w:rPr>
                <w:rFonts w:ascii="Arial" w:hAnsi="Arial" w:cs="Arial"/>
                <w:bCs/>
                <w:sz w:val="24"/>
                <w:szCs w:val="24"/>
              </w:rPr>
              <w:t>I prefer not to say</w:t>
            </w:r>
          </w:p>
        </w:tc>
      </w:tr>
    </w:tbl>
    <w:p w14:paraId="6A71AD99" w14:textId="1B58F942" w:rsidR="001C2F91" w:rsidRDefault="001C2F91">
      <w:pPr>
        <w:rPr>
          <w:rFonts w:ascii="Arial" w:hAnsi="Arial" w:cs="Arial"/>
          <w:sz w:val="24"/>
          <w:szCs w:val="24"/>
        </w:rPr>
      </w:pPr>
      <w:r>
        <w:rPr>
          <w:rFonts w:ascii="Arial" w:hAnsi="Arial" w:cs="Arial"/>
          <w:sz w:val="24"/>
          <w:szCs w:val="24"/>
        </w:rPr>
        <w:br w:type="page"/>
      </w:r>
    </w:p>
    <w:p w14:paraId="3F5F1704" w14:textId="77777777" w:rsidR="00E73522" w:rsidRDefault="00E73522">
      <w:pPr>
        <w:rPr>
          <w:rFonts w:ascii="Arial" w:hAnsi="Arial" w:cs="Arial"/>
          <w:sz w:val="24"/>
          <w:szCs w:val="24"/>
        </w:rPr>
      </w:pPr>
    </w:p>
    <w:p w14:paraId="5A6957DA" w14:textId="329D899F" w:rsidR="00E73522" w:rsidRDefault="009D7BA4">
      <w:pPr>
        <w:rPr>
          <w:rFonts w:ascii="Arial" w:hAnsi="Arial" w:cs="Arial"/>
          <w:sz w:val="24"/>
          <w:szCs w:val="24"/>
        </w:rPr>
      </w:pPr>
      <w:r w:rsidRPr="000D313D">
        <w:rPr>
          <w:rFonts w:ascii="Arial" w:hAnsi="Arial" w:cs="Arial"/>
          <w:b/>
          <w:sz w:val="24"/>
          <w:szCs w:val="24"/>
        </w:rPr>
        <w:t>Q1</w:t>
      </w:r>
      <w:r w:rsidR="006A1667">
        <w:rPr>
          <w:rFonts w:ascii="Arial" w:hAnsi="Arial" w:cs="Arial"/>
          <w:b/>
          <w:sz w:val="24"/>
          <w:szCs w:val="24"/>
        </w:rPr>
        <w:t>5</w:t>
      </w:r>
      <w:r>
        <w:rPr>
          <w:rFonts w:ascii="Arial" w:hAnsi="Arial" w:cs="Arial"/>
          <w:sz w:val="24"/>
          <w:szCs w:val="24"/>
        </w:rPr>
        <w:t>.</w:t>
      </w:r>
      <w:r>
        <w:rPr>
          <w:rFonts w:ascii="Arial" w:hAnsi="Arial" w:cs="Arial"/>
          <w:sz w:val="24"/>
          <w:szCs w:val="24"/>
        </w:rPr>
        <w:tab/>
      </w:r>
      <w:r w:rsidRPr="000D313D">
        <w:rPr>
          <w:rFonts w:ascii="Arial" w:hAnsi="Arial" w:cs="Arial"/>
          <w:b/>
          <w:sz w:val="24"/>
          <w:szCs w:val="24"/>
        </w:rPr>
        <w:t>To which of these ethnic groups do you feel you belong?</w:t>
      </w:r>
      <w:r>
        <w:rPr>
          <w:rFonts w:ascii="Arial" w:hAnsi="Arial" w:cs="Arial"/>
          <w:sz w:val="24"/>
          <w:szCs w:val="24"/>
        </w:rPr>
        <w:t xml:space="preserve"> </w:t>
      </w:r>
      <w:r w:rsidR="008233D7">
        <w:rPr>
          <w:rFonts w:ascii="Arial" w:hAnsi="Arial" w:cs="Arial"/>
          <w:i/>
          <w:sz w:val="24"/>
          <w:szCs w:val="24"/>
        </w:rPr>
        <w:t>Please s</w:t>
      </w:r>
      <w:r w:rsidR="008233D7" w:rsidRPr="000D313D">
        <w:rPr>
          <w:rFonts w:ascii="Arial" w:hAnsi="Arial" w:cs="Arial"/>
          <w:i/>
          <w:sz w:val="24"/>
          <w:szCs w:val="24"/>
        </w:rPr>
        <w:t xml:space="preserve">elect </w:t>
      </w:r>
      <w:r w:rsidR="008233D7" w:rsidRPr="000D313D">
        <w:rPr>
          <w:rFonts w:ascii="Arial" w:hAnsi="Arial" w:cs="Arial"/>
          <w:b/>
          <w:i/>
          <w:sz w:val="24"/>
          <w:szCs w:val="24"/>
        </w:rPr>
        <w:t>one</w:t>
      </w:r>
      <w:r w:rsidR="008233D7" w:rsidRPr="000D313D">
        <w:rPr>
          <w:rFonts w:ascii="Arial" w:hAnsi="Arial" w:cs="Arial"/>
          <w:i/>
          <w:sz w:val="24"/>
          <w:szCs w:val="24"/>
        </w:rPr>
        <w:t xml:space="preserve"> option</w:t>
      </w:r>
      <w:r w:rsidR="008233D7">
        <w:rPr>
          <w:rFonts w:ascii="Arial" w:hAnsi="Arial" w:cs="Arial"/>
          <w:i/>
          <w:sz w:val="24"/>
          <w:szCs w:val="24"/>
        </w:rPr>
        <w:t>.</w:t>
      </w:r>
      <w:r>
        <w:rPr>
          <w:rFonts w:ascii="Arial" w:hAnsi="Arial" w:cs="Arial"/>
          <w:sz w:val="24"/>
          <w:szCs w:val="24"/>
        </w:rPr>
        <w:t xml:space="preserve"> (Source 2011 Census)</w:t>
      </w:r>
    </w:p>
    <w:tbl>
      <w:tblPr>
        <w:tblStyle w:val="TableGrid"/>
        <w:tblW w:w="9129"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6"/>
        <w:gridCol w:w="3867"/>
        <w:gridCol w:w="709"/>
        <w:gridCol w:w="3118"/>
        <w:gridCol w:w="709"/>
      </w:tblGrid>
      <w:tr w:rsidR="00500C3E" w14:paraId="3F390624" w14:textId="77777777" w:rsidTr="002F4547">
        <w:tc>
          <w:tcPr>
            <w:tcW w:w="726" w:type="dxa"/>
            <w:tcBorders>
              <w:right w:val="single" w:sz="12" w:space="0" w:color="auto"/>
            </w:tcBorders>
            <w:tcMar>
              <w:top w:w="57" w:type="dxa"/>
              <w:left w:w="57" w:type="dxa"/>
              <w:bottom w:w="57" w:type="dxa"/>
              <w:right w:w="57" w:type="dxa"/>
            </w:tcMar>
            <w:vAlign w:val="center"/>
          </w:tcPr>
          <w:p w14:paraId="1CDF1C5E"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365000DD" w14:textId="60E1FE3F"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English</w:t>
            </w:r>
          </w:p>
        </w:tc>
        <w:tc>
          <w:tcPr>
            <w:tcW w:w="709" w:type="dxa"/>
            <w:tcBorders>
              <w:left w:val="single" w:sz="12" w:space="0" w:color="auto"/>
              <w:right w:val="single" w:sz="12" w:space="0" w:color="auto"/>
            </w:tcBorders>
            <w:tcMar>
              <w:top w:w="57" w:type="dxa"/>
              <w:left w:w="57" w:type="dxa"/>
              <w:bottom w:w="57" w:type="dxa"/>
              <w:right w:w="57" w:type="dxa"/>
            </w:tcMar>
            <w:vAlign w:val="center"/>
          </w:tcPr>
          <w:p w14:paraId="363DF966"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0295931A" w14:textId="28B90FC3"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Mixed White and Black Caribbean</w:t>
            </w:r>
          </w:p>
        </w:tc>
      </w:tr>
      <w:tr w:rsidR="00500C3E" w14:paraId="0D2611FA" w14:textId="77777777" w:rsidTr="002F4547">
        <w:tc>
          <w:tcPr>
            <w:tcW w:w="726" w:type="dxa"/>
            <w:tcBorders>
              <w:right w:val="single" w:sz="12" w:space="0" w:color="auto"/>
            </w:tcBorders>
            <w:tcMar>
              <w:top w:w="57" w:type="dxa"/>
              <w:left w:w="57" w:type="dxa"/>
              <w:bottom w:w="57" w:type="dxa"/>
              <w:right w:w="57" w:type="dxa"/>
            </w:tcMar>
            <w:vAlign w:val="center"/>
          </w:tcPr>
          <w:p w14:paraId="09AD67AE"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5C6F2519" w14:textId="00DB8F14"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Scottish</w:t>
            </w:r>
          </w:p>
        </w:tc>
        <w:tc>
          <w:tcPr>
            <w:tcW w:w="709" w:type="dxa"/>
            <w:tcBorders>
              <w:left w:val="single" w:sz="12" w:space="0" w:color="auto"/>
              <w:right w:val="single" w:sz="12" w:space="0" w:color="auto"/>
            </w:tcBorders>
            <w:tcMar>
              <w:top w:w="57" w:type="dxa"/>
              <w:left w:w="57" w:type="dxa"/>
              <w:bottom w:w="57" w:type="dxa"/>
              <w:right w:w="57" w:type="dxa"/>
            </w:tcMar>
            <w:vAlign w:val="center"/>
          </w:tcPr>
          <w:p w14:paraId="2EEF1456"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24EC026F" w14:textId="24C508AF"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Mixed White and Black African</w:t>
            </w:r>
          </w:p>
        </w:tc>
      </w:tr>
      <w:tr w:rsidR="004E2EDD" w14:paraId="7E828809" w14:textId="77777777" w:rsidTr="002F4547">
        <w:tc>
          <w:tcPr>
            <w:tcW w:w="726" w:type="dxa"/>
            <w:tcBorders>
              <w:right w:val="single" w:sz="12" w:space="0" w:color="auto"/>
            </w:tcBorders>
            <w:tcMar>
              <w:top w:w="57" w:type="dxa"/>
              <w:left w:w="57" w:type="dxa"/>
              <w:bottom w:w="57" w:type="dxa"/>
              <w:right w:w="57" w:type="dxa"/>
            </w:tcMar>
            <w:vAlign w:val="center"/>
          </w:tcPr>
          <w:p w14:paraId="0EBBBC13"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532ADC46" w14:textId="61519734"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Welsh</w:t>
            </w:r>
          </w:p>
        </w:tc>
        <w:tc>
          <w:tcPr>
            <w:tcW w:w="709" w:type="dxa"/>
            <w:tcBorders>
              <w:left w:val="single" w:sz="12" w:space="0" w:color="auto"/>
              <w:right w:val="single" w:sz="12" w:space="0" w:color="auto"/>
            </w:tcBorders>
            <w:tcMar>
              <w:top w:w="57" w:type="dxa"/>
              <w:left w:w="57" w:type="dxa"/>
              <w:bottom w:w="57" w:type="dxa"/>
              <w:right w:w="57" w:type="dxa"/>
            </w:tcMar>
            <w:vAlign w:val="center"/>
          </w:tcPr>
          <w:p w14:paraId="2E514C30"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7FE49058" w14:textId="0A406C91"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Mixed White and Asian</w:t>
            </w:r>
          </w:p>
        </w:tc>
      </w:tr>
      <w:tr w:rsidR="00500C3E" w14:paraId="3FB91902" w14:textId="77777777" w:rsidTr="002F4547">
        <w:tc>
          <w:tcPr>
            <w:tcW w:w="726" w:type="dxa"/>
            <w:tcBorders>
              <w:right w:val="single" w:sz="12" w:space="0" w:color="auto"/>
            </w:tcBorders>
            <w:tcMar>
              <w:top w:w="57" w:type="dxa"/>
              <w:left w:w="57" w:type="dxa"/>
              <w:bottom w:w="57" w:type="dxa"/>
              <w:right w:w="57" w:type="dxa"/>
            </w:tcMar>
            <w:vAlign w:val="center"/>
          </w:tcPr>
          <w:p w14:paraId="70A9BC13"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3AA11A04" w14:textId="141B3446"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Northern Irish</w:t>
            </w:r>
          </w:p>
        </w:tc>
        <w:tc>
          <w:tcPr>
            <w:tcW w:w="709" w:type="dxa"/>
            <w:tcBorders>
              <w:left w:val="single" w:sz="12" w:space="0" w:color="auto"/>
              <w:right w:val="single" w:sz="12" w:space="0" w:color="auto"/>
            </w:tcBorders>
            <w:tcMar>
              <w:top w:w="57" w:type="dxa"/>
              <w:left w:w="57" w:type="dxa"/>
              <w:bottom w:w="57" w:type="dxa"/>
              <w:right w:w="57" w:type="dxa"/>
            </w:tcMar>
            <w:vAlign w:val="center"/>
          </w:tcPr>
          <w:p w14:paraId="516FE1B2"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4C324620" w14:textId="794AD673"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Mixed Other</w:t>
            </w:r>
          </w:p>
        </w:tc>
      </w:tr>
      <w:tr w:rsidR="00500C3E" w14:paraId="256FB540" w14:textId="77777777" w:rsidTr="002F4547">
        <w:tc>
          <w:tcPr>
            <w:tcW w:w="726" w:type="dxa"/>
            <w:tcBorders>
              <w:right w:val="single" w:sz="12" w:space="0" w:color="auto"/>
            </w:tcBorders>
            <w:tcMar>
              <w:top w:w="57" w:type="dxa"/>
              <w:left w:w="57" w:type="dxa"/>
              <w:bottom w:w="57" w:type="dxa"/>
              <w:right w:w="57" w:type="dxa"/>
            </w:tcMar>
            <w:vAlign w:val="center"/>
          </w:tcPr>
          <w:p w14:paraId="3B014455"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3AA74C38" w14:textId="3F5C06AB"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Irish</w:t>
            </w:r>
          </w:p>
        </w:tc>
        <w:tc>
          <w:tcPr>
            <w:tcW w:w="709" w:type="dxa"/>
            <w:tcBorders>
              <w:left w:val="single" w:sz="12" w:space="0" w:color="auto"/>
              <w:right w:val="single" w:sz="12" w:space="0" w:color="auto"/>
            </w:tcBorders>
            <w:tcMar>
              <w:top w:w="57" w:type="dxa"/>
              <w:left w:w="57" w:type="dxa"/>
              <w:bottom w:w="57" w:type="dxa"/>
              <w:right w:w="57" w:type="dxa"/>
            </w:tcMar>
            <w:vAlign w:val="center"/>
          </w:tcPr>
          <w:p w14:paraId="3F23C3EE"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5A205528" w14:textId="4711E466"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Black or Black British Caribbean</w:t>
            </w:r>
          </w:p>
        </w:tc>
      </w:tr>
      <w:tr w:rsidR="00500C3E" w14:paraId="2185F61A" w14:textId="77777777" w:rsidTr="002F4547">
        <w:tc>
          <w:tcPr>
            <w:tcW w:w="726" w:type="dxa"/>
            <w:tcBorders>
              <w:right w:val="single" w:sz="12" w:space="0" w:color="auto"/>
            </w:tcBorders>
            <w:tcMar>
              <w:top w:w="57" w:type="dxa"/>
              <w:left w:w="57" w:type="dxa"/>
              <w:bottom w:w="57" w:type="dxa"/>
              <w:right w:w="57" w:type="dxa"/>
            </w:tcMar>
            <w:vAlign w:val="center"/>
          </w:tcPr>
          <w:p w14:paraId="49892A4C"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2E287B7B" w14:textId="53E79D2F"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Gypsy/Roma</w:t>
            </w:r>
          </w:p>
        </w:tc>
        <w:tc>
          <w:tcPr>
            <w:tcW w:w="709" w:type="dxa"/>
            <w:tcBorders>
              <w:left w:val="single" w:sz="12" w:space="0" w:color="auto"/>
              <w:right w:val="single" w:sz="12" w:space="0" w:color="auto"/>
            </w:tcBorders>
            <w:tcMar>
              <w:top w:w="57" w:type="dxa"/>
              <w:left w:w="57" w:type="dxa"/>
              <w:bottom w:w="57" w:type="dxa"/>
              <w:right w:w="57" w:type="dxa"/>
            </w:tcMar>
            <w:vAlign w:val="center"/>
          </w:tcPr>
          <w:p w14:paraId="6215D74D"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7AF198F5" w14:textId="1474092E"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Black or Black British African</w:t>
            </w:r>
          </w:p>
        </w:tc>
      </w:tr>
      <w:tr w:rsidR="00500C3E" w14:paraId="0AA961C3" w14:textId="77777777" w:rsidTr="002F4547">
        <w:tc>
          <w:tcPr>
            <w:tcW w:w="726" w:type="dxa"/>
            <w:tcBorders>
              <w:right w:val="single" w:sz="12" w:space="0" w:color="auto"/>
            </w:tcBorders>
            <w:tcMar>
              <w:top w:w="57" w:type="dxa"/>
              <w:left w:w="57" w:type="dxa"/>
              <w:bottom w:w="57" w:type="dxa"/>
              <w:right w:w="57" w:type="dxa"/>
            </w:tcMar>
            <w:vAlign w:val="center"/>
          </w:tcPr>
          <w:p w14:paraId="6A6F5A0C"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4CDE77AB" w14:textId="0BBD837D"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Irish Traveller</w:t>
            </w:r>
          </w:p>
        </w:tc>
        <w:tc>
          <w:tcPr>
            <w:tcW w:w="709" w:type="dxa"/>
            <w:tcBorders>
              <w:left w:val="single" w:sz="12" w:space="0" w:color="auto"/>
              <w:right w:val="single" w:sz="12" w:space="0" w:color="auto"/>
            </w:tcBorders>
            <w:tcMar>
              <w:top w:w="57" w:type="dxa"/>
              <w:left w:w="57" w:type="dxa"/>
              <w:bottom w:w="57" w:type="dxa"/>
              <w:right w:w="57" w:type="dxa"/>
            </w:tcMar>
            <w:vAlign w:val="center"/>
          </w:tcPr>
          <w:p w14:paraId="0DA1B7E3"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10182E00" w14:textId="4290E14F"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Black or Black British Other</w:t>
            </w:r>
          </w:p>
        </w:tc>
      </w:tr>
      <w:tr w:rsidR="00500C3E" w14:paraId="2F722775" w14:textId="77777777" w:rsidTr="002F4547">
        <w:tc>
          <w:tcPr>
            <w:tcW w:w="726" w:type="dxa"/>
            <w:tcBorders>
              <w:right w:val="single" w:sz="12" w:space="0" w:color="auto"/>
            </w:tcBorders>
            <w:tcMar>
              <w:top w:w="57" w:type="dxa"/>
              <w:left w:w="57" w:type="dxa"/>
              <w:bottom w:w="57" w:type="dxa"/>
              <w:right w:w="57" w:type="dxa"/>
            </w:tcMar>
            <w:vAlign w:val="center"/>
          </w:tcPr>
          <w:p w14:paraId="1F182C51"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7D68D4EC" w14:textId="198B0473"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White Other</w:t>
            </w:r>
          </w:p>
        </w:tc>
        <w:tc>
          <w:tcPr>
            <w:tcW w:w="709" w:type="dxa"/>
            <w:tcBorders>
              <w:left w:val="single" w:sz="12" w:space="0" w:color="auto"/>
              <w:right w:val="single" w:sz="12" w:space="0" w:color="auto"/>
            </w:tcBorders>
            <w:tcMar>
              <w:top w:w="57" w:type="dxa"/>
              <w:left w:w="57" w:type="dxa"/>
              <w:bottom w:w="57" w:type="dxa"/>
              <w:right w:w="57" w:type="dxa"/>
            </w:tcMar>
            <w:vAlign w:val="center"/>
          </w:tcPr>
          <w:p w14:paraId="39BD5619"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2F9CDA5E" w14:textId="4B2064FF"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Arab</w:t>
            </w:r>
          </w:p>
        </w:tc>
      </w:tr>
      <w:tr w:rsidR="00500C3E" w14:paraId="171A4C66" w14:textId="77777777" w:rsidTr="002F4547">
        <w:tc>
          <w:tcPr>
            <w:tcW w:w="726" w:type="dxa"/>
            <w:tcBorders>
              <w:right w:val="single" w:sz="12" w:space="0" w:color="auto"/>
            </w:tcBorders>
            <w:tcMar>
              <w:top w:w="57" w:type="dxa"/>
              <w:left w:w="57" w:type="dxa"/>
              <w:bottom w:w="57" w:type="dxa"/>
              <w:right w:w="57" w:type="dxa"/>
            </w:tcMar>
            <w:vAlign w:val="center"/>
          </w:tcPr>
          <w:p w14:paraId="49608F24"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1860378A" w14:textId="629E3F8A"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Asian or Asian British Indian</w:t>
            </w:r>
          </w:p>
        </w:tc>
        <w:tc>
          <w:tcPr>
            <w:tcW w:w="709" w:type="dxa"/>
            <w:tcBorders>
              <w:left w:val="single" w:sz="12" w:space="0" w:color="auto"/>
              <w:bottom w:val="single" w:sz="12" w:space="0" w:color="auto"/>
              <w:right w:val="single" w:sz="12" w:space="0" w:color="auto"/>
            </w:tcBorders>
            <w:tcMar>
              <w:top w:w="57" w:type="dxa"/>
              <w:left w:w="57" w:type="dxa"/>
              <w:bottom w:w="57" w:type="dxa"/>
              <w:right w:w="57" w:type="dxa"/>
            </w:tcMar>
            <w:vAlign w:val="center"/>
          </w:tcPr>
          <w:p w14:paraId="3E3F6C58"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222C4330" w14:textId="34CF678C"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Chinese</w:t>
            </w:r>
          </w:p>
        </w:tc>
      </w:tr>
      <w:tr w:rsidR="00500C3E" w14:paraId="5F92C421" w14:textId="77777777" w:rsidTr="002F4547">
        <w:tc>
          <w:tcPr>
            <w:tcW w:w="726" w:type="dxa"/>
            <w:tcBorders>
              <w:right w:val="single" w:sz="12" w:space="0" w:color="auto"/>
            </w:tcBorders>
            <w:tcMar>
              <w:top w:w="57" w:type="dxa"/>
              <w:left w:w="57" w:type="dxa"/>
              <w:bottom w:w="57" w:type="dxa"/>
              <w:right w:w="57" w:type="dxa"/>
            </w:tcMar>
            <w:vAlign w:val="center"/>
          </w:tcPr>
          <w:p w14:paraId="66F1B53A" w14:textId="77777777" w:rsidR="009D7BA4" w:rsidRPr="00AD6DB9"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single" w:sz="12" w:space="0" w:color="auto"/>
            </w:tcBorders>
            <w:tcMar>
              <w:top w:w="57" w:type="dxa"/>
              <w:left w:w="57" w:type="dxa"/>
              <w:bottom w:w="57" w:type="dxa"/>
              <w:right w:w="57" w:type="dxa"/>
            </w:tcMar>
            <w:vAlign w:val="center"/>
          </w:tcPr>
          <w:p w14:paraId="61C2598B" w14:textId="05790D80" w:rsidR="009D7BA4" w:rsidRPr="006E3D78" w:rsidRDefault="009D7BA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Asian or Asian British Pakistani</w:t>
            </w:r>
          </w:p>
        </w:tc>
        <w:tc>
          <w:tcPr>
            <w:tcW w:w="709" w:type="dxa"/>
            <w:tcBorders>
              <w:left w:val="single" w:sz="12" w:space="0" w:color="auto"/>
              <w:bottom w:val="single" w:sz="12" w:space="0" w:color="auto"/>
              <w:right w:val="single" w:sz="12" w:space="0" w:color="auto"/>
            </w:tcBorders>
            <w:tcMar>
              <w:top w:w="57" w:type="dxa"/>
              <w:left w:w="57" w:type="dxa"/>
              <w:bottom w:w="57" w:type="dxa"/>
              <w:right w:w="57" w:type="dxa"/>
            </w:tcMar>
            <w:vAlign w:val="center"/>
          </w:tcPr>
          <w:p w14:paraId="77F223C7" w14:textId="77777777"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p>
        </w:tc>
        <w:tc>
          <w:tcPr>
            <w:tcW w:w="3827" w:type="dxa"/>
            <w:gridSpan w:val="2"/>
            <w:tcBorders>
              <w:top w:val="nil"/>
              <w:left w:val="single" w:sz="12" w:space="0" w:color="auto"/>
              <w:bottom w:val="nil"/>
              <w:right w:val="nil"/>
            </w:tcBorders>
            <w:tcMar>
              <w:top w:w="57" w:type="dxa"/>
              <w:left w:w="57" w:type="dxa"/>
              <w:bottom w:w="57" w:type="dxa"/>
              <w:right w:w="57" w:type="dxa"/>
            </w:tcMar>
            <w:vAlign w:val="center"/>
          </w:tcPr>
          <w:p w14:paraId="1F5373EB" w14:textId="234E04BE" w:rsidR="009D7BA4" w:rsidRPr="005956A0" w:rsidRDefault="009D7BA4" w:rsidP="000D313D">
            <w:pPr>
              <w:widowControl w:val="0"/>
              <w:autoSpaceDE w:val="0"/>
              <w:autoSpaceDN w:val="0"/>
              <w:adjustRightInd w:val="0"/>
              <w:spacing w:before="120" w:after="120" w:line="240" w:lineRule="auto"/>
              <w:rPr>
                <w:rFonts w:ascii="Arial" w:hAnsi="Arial" w:cs="Arial"/>
                <w:bCs/>
                <w:sz w:val="24"/>
                <w:szCs w:val="24"/>
              </w:rPr>
            </w:pPr>
            <w:r w:rsidRPr="005956A0">
              <w:rPr>
                <w:rFonts w:ascii="Arial" w:hAnsi="Arial" w:cs="Arial"/>
                <w:bCs/>
                <w:sz w:val="24"/>
                <w:szCs w:val="24"/>
              </w:rPr>
              <w:t>I prefer not to say</w:t>
            </w:r>
          </w:p>
        </w:tc>
      </w:tr>
      <w:tr w:rsidR="00340D84" w14:paraId="7B1EB613" w14:textId="77777777" w:rsidTr="00340D84">
        <w:trPr>
          <w:gridAfter w:val="1"/>
          <w:wAfter w:w="709" w:type="dxa"/>
        </w:trPr>
        <w:tc>
          <w:tcPr>
            <w:tcW w:w="726" w:type="dxa"/>
            <w:tcBorders>
              <w:right w:val="single" w:sz="12" w:space="0" w:color="auto"/>
            </w:tcBorders>
            <w:tcMar>
              <w:top w:w="57" w:type="dxa"/>
              <w:left w:w="57" w:type="dxa"/>
              <w:bottom w:w="57" w:type="dxa"/>
              <w:right w:w="57" w:type="dxa"/>
            </w:tcMar>
            <w:vAlign w:val="center"/>
          </w:tcPr>
          <w:p w14:paraId="088C5966" w14:textId="77777777" w:rsidR="00340D84" w:rsidRPr="00AD6DB9" w:rsidRDefault="00340D8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nil"/>
            </w:tcBorders>
            <w:tcMar>
              <w:top w:w="57" w:type="dxa"/>
              <w:left w:w="57" w:type="dxa"/>
              <w:bottom w:w="57" w:type="dxa"/>
              <w:right w:w="57" w:type="dxa"/>
            </w:tcMar>
            <w:vAlign w:val="center"/>
          </w:tcPr>
          <w:p w14:paraId="0B4E4CAA" w14:textId="3FAFC8A6" w:rsidR="00340D84" w:rsidRPr="005956A0" w:rsidRDefault="00340D8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Asian or Asian British Bangladeshi</w:t>
            </w:r>
          </w:p>
        </w:tc>
        <w:tc>
          <w:tcPr>
            <w:tcW w:w="3827" w:type="dxa"/>
            <w:gridSpan w:val="2"/>
            <w:tcBorders>
              <w:top w:val="nil"/>
              <w:left w:val="nil"/>
              <w:bottom w:val="nil"/>
              <w:right w:val="nil"/>
            </w:tcBorders>
            <w:tcMar>
              <w:top w:w="57" w:type="dxa"/>
              <w:left w:w="57" w:type="dxa"/>
              <w:bottom w:w="57" w:type="dxa"/>
              <w:right w:w="57" w:type="dxa"/>
            </w:tcMar>
            <w:vAlign w:val="center"/>
          </w:tcPr>
          <w:p w14:paraId="051B15C4" w14:textId="77777777" w:rsidR="00340D84" w:rsidRPr="005956A0" w:rsidRDefault="00340D84" w:rsidP="000D313D">
            <w:pPr>
              <w:widowControl w:val="0"/>
              <w:autoSpaceDE w:val="0"/>
              <w:autoSpaceDN w:val="0"/>
              <w:adjustRightInd w:val="0"/>
              <w:spacing w:before="120" w:after="120" w:line="240" w:lineRule="auto"/>
              <w:rPr>
                <w:rFonts w:ascii="Arial" w:hAnsi="Arial" w:cs="Arial"/>
                <w:bCs/>
                <w:sz w:val="24"/>
                <w:szCs w:val="24"/>
              </w:rPr>
            </w:pPr>
          </w:p>
        </w:tc>
      </w:tr>
      <w:tr w:rsidR="00340D84" w14:paraId="46611281" w14:textId="77777777" w:rsidTr="00340D84">
        <w:trPr>
          <w:gridAfter w:val="2"/>
          <w:wAfter w:w="3827" w:type="dxa"/>
        </w:trPr>
        <w:tc>
          <w:tcPr>
            <w:tcW w:w="726" w:type="dxa"/>
            <w:tcBorders>
              <w:right w:val="single" w:sz="12" w:space="0" w:color="auto"/>
            </w:tcBorders>
            <w:tcMar>
              <w:top w:w="57" w:type="dxa"/>
              <w:left w:w="57" w:type="dxa"/>
              <w:bottom w:w="57" w:type="dxa"/>
              <w:right w:w="57" w:type="dxa"/>
            </w:tcMar>
            <w:vAlign w:val="center"/>
          </w:tcPr>
          <w:p w14:paraId="643BE7BE" w14:textId="77777777" w:rsidR="00340D84" w:rsidRPr="00AD6DB9" w:rsidRDefault="00340D84" w:rsidP="000D313D">
            <w:pPr>
              <w:widowControl w:val="0"/>
              <w:autoSpaceDE w:val="0"/>
              <w:autoSpaceDN w:val="0"/>
              <w:adjustRightInd w:val="0"/>
              <w:spacing w:before="120" w:after="120" w:line="240" w:lineRule="auto"/>
              <w:rPr>
                <w:rFonts w:ascii="Arial" w:hAnsi="Arial" w:cs="Arial"/>
                <w:bCs/>
                <w:sz w:val="24"/>
                <w:szCs w:val="24"/>
              </w:rPr>
            </w:pPr>
          </w:p>
        </w:tc>
        <w:tc>
          <w:tcPr>
            <w:tcW w:w="3867" w:type="dxa"/>
            <w:tcBorders>
              <w:top w:val="nil"/>
              <w:left w:val="single" w:sz="12" w:space="0" w:color="auto"/>
              <w:bottom w:val="nil"/>
              <w:right w:val="nil"/>
            </w:tcBorders>
            <w:tcMar>
              <w:top w:w="57" w:type="dxa"/>
              <w:left w:w="57" w:type="dxa"/>
              <w:bottom w:w="57" w:type="dxa"/>
              <w:right w:w="57" w:type="dxa"/>
            </w:tcMar>
            <w:vAlign w:val="center"/>
          </w:tcPr>
          <w:p w14:paraId="69365324" w14:textId="6998A4D6" w:rsidR="00340D84" w:rsidRPr="006E3D78" w:rsidRDefault="00340D84" w:rsidP="000D313D">
            <w:pPr>
              <w:widowControl w:val="0"/>
              <w:autoSpaceDE w:val="0"/>
              <w:autoSpaceDN w:val="0"/>
              <w:adjustRightInd w:val="0"/>
              <w:spacing w:before="120" w:after="120" w:line="240" w:lineRule="auto"/>
              <w:rPr>
                <w:rFonts w:ascii="Arial" w:hAnsi="Arial" w:cs="Arial"/>
                <w:bCs/>
                <w:sz w:val="24"/>
                <w:szCs w:val="24"/>
              </w:rPr>
            </w:pPr>
            <w:r w:rsidRPr="006E3D78">
              <w:rPr>
                <w:rFonts w:ascii="Arial" w:hAnsi="Arial" w:cs="Arial"/>
                <w:bCs/>
                <w:sz w:val="24"/>
                <w:szCs w:val="24"/>
              </w:rPr>
              <w:t>Asian or Asian British Other</w:t>
            </w:r>
          </w:p>
        </w:tc>
        <w:tc>
          <w:tcPr>
            <w:tcW w:w="709" w:type="dxa"/>
            <w:tcBorders>
              <w:top w:val="nil"/>
              <w:left w:val="nil"/>
              <w:bottom w:val="nil"/>
              <w:right w:val="nil"/>
            </w:tcBorders>
            <w:tcMar>
              <w:top w:w="57" w:type="dxa"/>
              <w:left w:w="57" w:type="dxa"/>
              <w:bottom w:w="57" w:type="dxa"/>
              <w:right w:w="57" w:type="dxa"/>
            </w:tcMar>
            <w:vAlign w:val="center"/>
          </w:tcPr>
          <w:p w14:paraId="6420743A" w14:textId="77777777" w:rsidR="00340D84" w:rsidRPr="005956A0" w:rsidRDefault="00340D84" w:rsidP="000D313D">
            <w:pPr>
              <w:widowControl w:val="0"/>
              <w:autoSpaceDE w:val="0"/>
              <w:autoSpaceDN w:val="0"/>
              <w:adjustRightInd w:val="0"/>
              <w:spacing w:before="120" w:after="120" w:line="240" w:lineRule="auto"/>
              <w:rPr>
                <w:rFonts w:ascii="Arial" w:hAnsi="Arial" w:cs="Arial"/>
                <w:bCs/>
                <w:sz w:val="24"/>
                <w:szCs w:val="24"/>
              </w:rPr>
            </w:pPr>
          </w:p>
        </w:tc>
      </w:tr>
    </w:tbl>
    <w:p w14:paraId="3E9EB134" w14:textId="77777777" w:rsidR="00340D84" w:rsidRDefault="00340D84"/>
    <w:tbl>
      <w:tblPr>
        <w:tblStyle w:val="TableGrid"/>
        <w:tblW w:w="9129"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29"/>
      </w:tblGrid>
      <w:tr w:rsidR="000D313D" w14:paraId="293E12FF" w14:textId="77777777" w:rsidTr="00C46AB7">
        <w:trPr>
          <w:trHeight w:val="1176"/>
        </w:trPr>
        <w:tc>
          <w:tcPr>
            <w:tcW w:w="9129" w:type="dxa"/>
            <w:tcMar>
              <w:top w:w="57" w:type="dxa"/>
              <w:left w:w="57" w:type="dxa"/>
              <w:bottom w:w="57" w:type="dxa"/>
              <w:right w:w="57" w:type="dxa"/>
            </w:tcMar>
          </w:tcPr>
          <w:p w14:paraId="515E49B2" w14:textId="65F23FC3" w:rsidR="000D313D" w:rsidRPr="006E3D78" w:rsidRDefault="000D313D" w:rsidP="000D313D">
            <w:pPr>
              <w:widowControl w:val="0"/>
              <w:autoSpaceDE w:val="0"/>
              <w:autoSpaceDN w:val="0"/>
              <w:adjustRightInd w:val="0"/>
              <w:spacing w:before="120" w:after="120" w:line="240" w:lineRule="auto"/>
              <w:rPr>
                <w:rFonts w:ascii="Arial" w:hAnsi="Arial" w:cs="Arial"/>
                <w:bCs/>
                <w:sz w:val="24"/>
                <w:szCs w:val="24"/>
              </w:rPr>
            </w:pPr>
            <w:proofErr w:type="gramStart"/>
            <w:r w:rsidRPr="00AD6DB9">
              <w:rPr>
                <w:rFonts w:ascii="Arial" w:hAnsi="Arial" w:cs="Arial"/>
                <w:bCs/>
                <w:sz w:val="24"/>
                <w:szCs w:val="24"/>
              </w:rPr>
              <w:t>Other</w:t>
            </w:r>
            <w:proofErr w:type="gramEnd"/>
            <w:r w:rsidRPr="00AD6DB9">
              <w:rPr>
                <w:rFonts w:ascii="Arial" w:hAnsi="Arial" w:cs="Arial"/>
                <w:bCs/>
                <w:sz w:val="24"/>
                <w:szCs w:val="24"/>
              </w:rPr>
              <w:t xml:space="preserve"> ethnic group – if your ethnic group is not specified on the list, </w:t>
            </w:r>
            <w:r w:rsidRPr="006E3D78">
              <w:rPr>
                <w:rFonts w:ascii="Arial" w:hAnsi="Arial" w:cs="Arial"/>
                <w:bCs/>
                <w:sz w:val="24"/>
                <w:szCs w:val="24"/>
              </w:rPr>
              <w:t xml:space="preserve">please describe it here: </w:t>
            </w:r>
          </w:p>
        </w:tc>
      </w:tr>
    </w:tbl>
    <w:p w14:paraId="0DC8D550" w14:textId="37F8F285" w:rsidR="009D7BA4" w:rsidRPr="000D313D" w:rsidRDefault="009D7BA4" w:rsidP="000D313D">
      <w:pPr>
        <w:spacing w:after="0" w:line="240" w:lineRule="auto"/>
        <w:rPr>
          <w:rFonts w:ascii="Arial" w:hAnsi="Arial" w:cs="Arial"/>
          <w:i/>
          <w:sz w:val="24"/>
          <w:szCs w:val="24"/>
        </w:rPr>
      </w:pPr>
    </w:p>
    <w:p w14:paraId="419BD682" w14:textId="77777777" w:rsidR="00BC68F0" w:rsidRDefault="00BC68F0" w:rsidP="00C575BB">
      <w:pPr>
        <w:rPr>
          <w:rFonts w:ascii="Arial" w:hAnsi="Arial" w:cs="Arial"/>
          <w:b/>
          <w:sz w:val="24"/>
          <w:szCs w:val="24"/>
        </w:rPr>
      </w:pPr>
    </w:p>
    <w:p w14:paraId="7C8047F3" w14:textId="67DE61C6" w:rsidR="00BC68F0" w:rsidRDefault="00BC68F0" w:rsidP="00C575BB">
      <w:pPr>
        <w:rPr>
          <w:rFonts w:ascii="Arial" w:hAnsi="Arial" w:cs="Arial"/>
          <w:b/>
          <w:sz w:val="24"/>
          <w:szCs w:val="24"/>
        </w:rPr>
      </w:pPr>
    </w:p>
    <w:p w14:paraId="5959E0BD" w14:textId="77777777" w:rsidR="006A1667" w:rsidRDefault="006A1667" w:rsidP="00C575BB">
      <w:pPr>
        <w:rPr>
          <w:rFonts w:ascii="Arial" w:hAnsi="Arial" w:cs="Arial"/>
          <w:b/>
          <w:sz w:val="24"/>
          <w:szCs w:val="24"/>
        </w:rPr>
      </w:pPr>
    </w:p>
    <w:p w14:paraId="770B5175" w14:textId="2CA6DEDD" w:rsidR="00C575BB" w:rsidRPr="000D313D" w:rsidRDefault="00C575BB" w:rsidP="00C575BB">
      <w:pPr>
        <w:rPr>
          <w:rFonts w:ascii="Arial" w:hAnsi="Arial" w:cs="Arial"/>
          <w:sz w:val="24"/>
          <w:szCs w:val="24"/>
        </w:rPr>
      </w:pPr>
      <w:r w:rsidRPr="000D313D">
        <w:rPr>
          <w:rFonts w:ascii="Arial" w:hAnsi="Arial" w:cs="Arial"/>
          <w:b/>
          <w:sz w:val="24"/>
          <w:szCs w:val="24"/>
        </w:rPr>
        <w:lastRenderedPageBreak/>
        <w:t>Q</w:t>
      </w:r>
      <w:r>
        <w:rPr>
          <w:rFonts w:ascii="Arial" w:hAnsi="Arial" w:cs="Arial"/>
          <w:b/>
          <w:sz w:val="24"/>
          <w:szCs w:val="24"/>
        </w:rPr>
        <w:t>1</w:t>
      </w:r>
      <w:r w:rsidR="006A1667">
        <w:rPr>
          <w:rFonts w:ascii="Arial" w:hAnsi="Arial" w:cs="Arial"/>
          <w:b/>
          <w:sz w:val="24"/>
          <w:szCs w:val="24"/>
        </w:rPr>
        <w:t>6</w:t>
      </w:r>
      <w:r w:rsidRPr="000D313D">
        <w:rPr>
          <w:rFonts w:ascii="Arial" w:hAnsi="Arial" w:cs="Arial"/>
          <w:b/>
          <w:sz w:val="24"/>
          <w:szCs w:val="24"/>
        </w:rPr>
        <w:t>.</w:t>
      </w:r>
      <w:r w:rsidRPr="000D313D">
        <w:rPr>
          <w:rFonts w:ascii="Arial" w:hAnsi="Arial" w:cs="Arial"/>
          <w:b/>
          <w:sz w:val="24"/>
          <w:szCs w:val="24"/>
        </w:rPr>
        <w:tab/>
        <w:t>Are you….?</w:t>
      </w:r>
      <w:r w:rsidRPr="000D313D">
        <w:rPr>
          <w:rFonts w:ascii="Arial" w:hAnsi="Arial" w:cs="Arial"/>
          <w:sz w:val="24"/>
          <w:szCs w:val="24"/>
        </w:rPr>
        <w:t xml:space="preserve"> </w:t>
      </w:r>
      <w:r w:rsidR="008233D7">
        <w:rPr>
          <w:rFonts w:ascii="Arial" w:hAnsi="Arial" w:cs="Arial"/>
          <w:i/>
          <w:sz w:val="24"/>
          <w:szCs w:val="24"/>
        </w:rPr>
        <w:t>Please s</w:t>
      </w:r>
      <w:r w:rsidR="008233D7" w:rsidRPr="000D313D">
        <w:rPr>
          <w:rFonts w:ascii="Arial" w:hAnsi="Arial" w:cs="Arial"/>
          <w:i/>
          <w:sz w:val="24"/>
          <w:szCs w:val="24"/>
        </w:rPr>
        <w:t xml:space="preserve">elect </w:t>
      </w:r>
      <w:r w:rsidR="008233D7" w:rsidRPr="000D313D">
        <w:rPr>
          <w:rFonts w:ascii="Arial" w:hAnsi="Arial" w:cs="Arial"/>
          <w:b/>
          <w:i/>
          <w:sz w:val="24"/>
          <w:szCs w:val="24"/>
        </w:rPr>
        <w:t>one</w:t>
      </w:r>
      <w:r w:rsidR="008233D7" w:rsidRPr="000D313D">
        <w:rPr>
          <w:rFonts w:ascii="Arial" w:hAnsi="Arial" w:cs="Arial"/>
          <w:i/>
          <w:sz w:val="24"/>
          <w:szCs w:val="24"/>
        </w:rPr>
        <w:t xml:space="preserve"> option</w:t>
      </w:r>
      <w:r w:rsidR="008233D7">
        <w:rPr>
          <w:rFonts w:ascii="Arial" w:hAnsi="Arial" w:cs="Arial"/>
          <w:i/>
          <w:sz w:val="24"/>
          <w:szCs w:val="24"/>
        </w:rPr>
        <w:t>.</w:t>
      </w:r>
    </w:p>
    <w:tbl>
      <w:tblPr>
        <w:tblStyle w:val="TableGrid"/>
        <w:tblW w:w="978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
        <w:gridCol w:w="9036"/>
      </w:tblGrid>
      <w:tr w:rsidR="00C575BB" w:rsidRPr="00875E62" w14:paraId="2BE27C76" w14:textId="77777777" w:rsidTr="002F4547">
        <w:trPr>
          <w:trHeight w:val="454"/>
        </w:trPr>
        <w:tc>
          <w:tcPr>
            <w:tcW w:w="745" w:type="dxa"/>
            <w:tcBorders>
              <w:right w:val="single" w:sz="12" w:space="0" w:color="auto"/>
            </w:tcBorders>
            <w:tcMar>
              <w:top w:w="57" w:type="dxa"/>
              <w:left w:w="57" w:type="dxa"/>
              <w:bottom w:w="57" w:type="dxa"/>
              <w:right w:w="57" w:type="dxa"/>
            </w:tcMar>
            <w:vAlign w:val="center"/>
          </w:tcPr>
          <w:p w14:paraId="7A6ACD81" w14:textId="77777777" w:rsidR="00C575BB" w:rsidRPr="0044007E" w:rsidRDefault="00C575BB" w:rsidP="0032522E">
            <w:pPr>
              <w:spacing w:after="0" w:line="240" w:lineRule="auto"/>
              <w:rPr>
                <w:rFonts w:ascii="Arial" w:hAnsi="Arial" w:cs="Arial"/>
                <w:sz w:val="24"/>
                <w:szCs w:val="24"/>
                <w:lang w:eastAsia="en-GB"/>
              </w:rPr>
            </w:pPr>
          </w:p>
        </w:tc>
        <w:tc>
          <w:tcPr>
            <w:tcW w:w="9036" w:type="dxa"/>
            <w:tcBorders>
              <w:top w:val="nil"/>
              <w:left w:val="single" w:sz="12" w:space="0" w:color="auto"/>
              <w:bottom w:val="nil"/>
              <w:right w:val="nil"/>
            </w:tcBorders>
            <w:tcMar>
              <w:top w:w="57" w:type="dxa"/>
              <w:left w:w="57" w:type="dxa"/>
              <w:bottom w:w="57" w:type="dxa"/>
              <w:right w:w="57" w:type="dxa"/>
            </w:tcMar>
            <w:vAlign w:val="center"/>
            <w:hideMark/>
          </w:tcPr>
          <w:p w14:paraId="7EB0806A" w14:textId="7A93C87A" w:rsidR="00C575BB" w:rsidRPr="00C575BB" w:rsidRDefault="00C575BB" w:rsidP="00C575BB">
            <w:pPr>
              <w:autoSpaceDE w:val="0"/>
              <w:autoSpaceDN w:val="0"/>
              <w:adjustRightInd w:val="0"/>
              <w:spacing w:after="0" w:line="240" w:lineRule="auto"/>
              <w:rPr>
                <w:rFonts w:ascii="Arial" w:hAnsi="Arial" w:cs="Arial"/>
                <w:sz w:val="24"/>
                <w:szCs w:val="24"/>
                <w:lang w:eastAsia="en-GB"/>
              </w:rPr>
            </w:pPr>
            <w:r w:rsidRPr="00C575BB">
              <w:rPr>
                <w:rFonts w:ascii="Arial" w:hAnsi="Arial" w:cs="Arial"/>
                <w:sz w:val="24"/>
                <w:szCs w:val="24"/>
                <w:lang w:eastAsia="en-GB"/>
              </w:rPr>
              <w:t>Heterosexual / Straight</w:t>
            </w:r>
          </w:p>
          <w:p w14:paraId="6E5AC91E" w14:textId="09F57A5C" w:rsidR="00C575BB" w:rsidRPr="00786800" w:rsidRDefault="00C575BB" w:rsidP="00C575BB">
            <w:pPr>
              <w:autoSpaceDE w:val="0"/>
              <w:autoSpaceDN w:val="0"/>
              <w:adjustRightInd w:val="0"/>
              <w:spacing w:after="0" w:line="240" w:lineRule="auto"/>
              <w:rPr>
                <w:rFonts w:ascii="Arial" w:hAnsi="Arial" w:cs="Arial"/>
                <w:sz w:val="24"/>
                <w:szCs w:val="24"/>
                <w:lang w:eastAsia="en-GB"/>
              </w:rPr>
            </w:pPr>
          </w:p>
        </w:tc>
      </w:tr>
      <w:tr w:rsidR="00C575BB" w:rsidRPr="00875E62" w14:paraId="601A9551" w14:textId="77777777" w:rsidTr="002F4547">
        <w:trPr>
          <w:trHeight w:val="454"/>
        </w:trPr>
        <w:tc>
          <w:tcPr>
            <w:tcW w:w="745" w:type="dxa"/>
            <w:tcBorders>
              <w:right w:val="single" w:sz="12" w:space="0" w:color="auto"/>
            </w:tcBorders>
            <w:tcMar>
              <w:top w:w="57" w:type="dxa"/>
              <w:left w:w="57" w:type="dxa"/>
              <w:bottom w:w="57" w:type="dxa"/>
              <w:right w:w="57" w:type="dxa"/>
            </w:tcMar>
          </w:tcPr>
          <w:p w14:paraId="2ACD7863" w14:textId="77777777" w:rsidR="00C575BB" w:rsidRPr="0044007E" w:rsidRDefault="00C575BB" w:rsidP="0032522E">
            <w:pPr>
              <w:spacing w:after="0" w:line="240" w:lineRule="auto"/>
              <w:rPr>
                <w:rFonts w:ascii="Arial" w:hAnsi="Arial" w:cs="Arial"/>
                <w:sz w:val="24"/>
                <w:szCs w:val="24"/>
                <w:lang w:eastAsia="en-GB"/>
              </w:rPr>
            </w:pPr>
          </w:p>
        </w:tc>
        <w:tc>
          <w:tcPr>
            <w:tcW w:w="9036" w:type="dxa"/>
            <w:tcBorders>
              <w:top w:val="nil"/>
              <w:left w:val="single" w:sz="12" w:space="0" w:color="auto"/>
              <w:bottom w:val="nil"/>
              <w:right w:val="nil"/>
            </w:tcBorders>
            <w:tcMar>
              <w:top w:w="57" w:type="dxa"/>
              <w:left w:w="57" w:type="dxa"/>
              <w:bottom w:w="57" w:type="dxa"/>
              <w:right w:w="57" w:type="dxa"/>
            </w:tcMar>
            <w:vAlign w:val="center"/>
            <w:hideMark/>
          </w:tcPr>
          <w:p w14:paraId="27902650" w14:textId="2726C45A" w:rsidR="00C575BB" w:rsidRPr="00786800" w:rsidRDefault="00BC68F0" w:rsidP="00BC68F0">
            <w:pPr>
              <w:autoSpaceDE w:val="0"/>
              <w:autoSpaceDN w:val="0"/>
              <w:adjustRightInd w:val="0"/>
              <w:spacing w:after="0" w:line="240" w:lineRule="auto"/>
              <w:rPr>
                <w:rFonts w:ascii="Arial" w:hAnsi="Arial" w:cs="Arial"/>
                <w:sz w:val="24"/>
                <w:szCs w:val="24"/>
                <w:lang w:eastAsia="en-GB"/>
              </w:rPr>
            </w:pPr>
            <w:r w:rsidRPr="00C575BB">
              <w:rPr>
                <w:rFonts w:ascii="Arial" w:hAnsi="Arial" w:cs="Arial"/>
                <w:sz w:val="24"/>
                <w:szCs w:val="24"/>
                <w:lang w:eastAsia="en-GB"/>
              </w:rPr>
              <w:t>Bi / Bisexual</w:t>
            </w:r>
          </w:p>
        </w:tc>
      </w:tr>
      <w:tr w:rsidR="00C575BB" w:rsidRPr="00875E62" w14:paraId="17EAC204" w14:textId="77777777" w:rsidTr="002F4547">
        <w:trPr>
          <w:trHeight w:val="454"/>
        </w:trPr>
        <w:tc>
          <w:tcPr>
            <w:tcW w:w="745" w:type="dxa"/>
            <w:tcBorders>
              <w:right w:val="single" w:sz="12" w:space="0" w:color="auto"/>
            </w:tcBorders>
            <w:tcMar>
              <w:top w:w="57" w:type="dxa"/>
              <w:left w:w="57" w:type="dxa"/>
              <w:bottom w:w="57" w:type="dxa"/>
              <w:right w:w="57" w:type="dxa"/>
            </w:tcMar>
          </w:tcPr>
          <w:p w14:paraId="76DF1E7D" w14:textId="77777777" w:rsidR="00C575BB" w:rsidRPr="0044007E" w:rsidRDefault="00C575BB" w:rsidP="0032522E">
            <w:pPr>
              <w:spacing w:after="0" w:line="240" w:lineRule="auto"/>
              <w:rPr>
                <w:rFonts w:ascii="Arial" w:hAnsi="Arial" w:cs="Arial"/>
                <w:sz w:val="24"/>
                <w:szCs w:val="24"/>
                <w:lang w:eastAsia="en-GB"/>
              </w:rPr>
            </w:pPr>
          </w:p>
        </w:tc>
        <w:tc>
          <w:tcPr>
            <w:tcW w:w="9036" w:type="dxa"/>
            <w:tcBorders>
              <w:top w:val="nil"/>
              <w:left w:val="single" w:sz="12" w:space="0" w:color="auto"/>
              <w:bottom w:val="nil"/>
              <w:right w:val="nil"/>
            </w:tcBorders>
            <w:tcMar>
              <w:top w:w="57" w:type="dxa"/>
              <w:left w:w="57" w:type="dxa"/>
              <w:bottom w:w="57" w:type="dxa"/>
              <w:right w:w="57" w:type="dxa"/>
            </w:tcMar>
            <w:vAlign w:val="center"/>
            <w:hideMark/>
          </w:tcPr>
          <w:p w14:paraId="15477CE6" w14:textId="77777777" w:rsidR="00BC68F0" w:rsidRPr="00C575BB" w:rsidRDefault="00BC68F0" w:rsidP="00BC68F0">
            <w:pPr>
              <w:autoSpaceDE w:val="0"/>
              <w:autoSpaceDN w:val="0"/>
              <w:adjustRightInd w:val="0"/>
              <w:spacing w:after="0" w:line="240" w:lineRule="auto"/>
              <w:rPr>
                <w:rFonts w:ascii="Arial" w:hAnsi="Arial" w:cs="Arial"/>
                <w:sz w:val="24"/>
                <w:szCs w:val="24"/>
                <w:lang w:eastAsia="en-GB"/>
              </w:rPr>
            </w:pPr>
            <w:r w:rsidRPr="00C575BB">
              <w:rPr>
                <w:rFonts w:ascii="Arial" w:hAnsi="Arial" w:cs="Arial"/>
                <w:sz w:val="24"/>
                <w:szCs w:val="24"/>
                <w:lang w:eastAsia="en-GB"/>
              </w:rPr>
              <w:t>Gay woman / Lesbian</w:t>
            </w:r>
          </w:p>
          <w:p w14:paraId="68A187FC" w14:textId="02078AA1" w:rsidR="00C575BB" w:rsidRPr="00786800" w:rsidRDefault="00C575BB" w:rsidP="00BC68F0">
            <w:pPr>
              <w:autoSpaceDE w:val="0"/>
              <w:autoSpaceDN w:val="0"/>
              <w:adjustRightInd w:val="0"/>
              <w:spacing w:after="0" w:line="240" w:lineRule="auto"/>
              <w:rPr>
                <w:rFonts w:ascii="Arial" w:hAnsi="Arial" w:cs="Arial"/>
                <w:sz w:val="24"/>
                <w:szCs w:val="24"/>
                <w:lang w:eastAsia="en-GB"/>
              </w:rPr>
            </w:pPr>
          </w:p>
        </w:tc>
      </w:tr>
      <w:tr w:rsidR="00C575BB" w:rsidRPr="00875E62" w14:paraId="76DC02E0" w14:textId="77777777" w:rsidTr="002F4547">
        <w:trPr>
          <w:trHeight w:val="454"/>
        </w:trPr>
        <w:tc>
          <w:tcPr>
            <w:tcW w:w="745" w:type="dxa"/>
            <w:tcBorders>
              <w:right w:val="single" w:sz="12" w:space="0" w:color="auto"/>
            </w:tcBorders>
            <w:tcMar>
              <w:top w:w="57" w:type="dxa"/>
              <w:left w:w="57" w:type="dxa"/>
              <w:bottom w:w="57" w:type="dxa"/>
              <w:right w:w="57" w:type="dxa"/>
            </w:tcMar>
          </w:tcPr>
          <w:p w14:paraId="2421C369" w14:textId="77777777" w:rsidR="00C575BB" w:rsidRPr="0044007E" w:rsidRDefault="00C575BB" w:rsidP="0032522E">
            <w:pPr>
              <w:spacing w:after="0" w:line="240" w:lineRule="auto"/>
              <w:rPr>
                <w:rFonts w:ascii="Arial" w:hAnsi="Arial" w:cs="Arial"/>
                <w:sz w:val="24"/>
                <w:szCs w:val="24"/>
                <w:lang w:eastAsia="en-GB"/>
              </w:rPr>
            </w:pPr>
          </w:p>
        </w:tc>
        <w:tc>
          <w:tcPr>
            <w:tcW w:w="9036" w:type="dxa"/>
            <w:tcBorders>
              <w:top w:val="nil"/>
              <w:left w:val="single" w:sz="12" w:space="0" w:color="auto"/>
              <w:bottom w:val="nil"/>
              <w:right w:val="nil"/>
            </w:tcBorders>
            <w:tcMar>
              <w:top w:w="57" w:type="dxa"/>
              <w:left w:w="57" w:type="dxa"/>
              <w:bottom w:w="57" w:type="dxa"/>
              <w:right w:w="57" w:type="dxa"/>
            </w:tcMar>
            <w:vAlign w:val="center"/>
          </w:tcPr>
          <w:p w14:paraId="3E525036" w14:textId="516F630D" w:rsidR="00C575BB" w:rsidRPr="00786800" w:rsidRDefault="00BC68F0" w:rsidP="0032522E">
            <w:pPr>
              <w:autoSpaceDE w:val="0"/>
              <w:autoSpaceDN w:val="0"/>
              <w:adjustRightInd w:val="0"/>
              <w:spacing w:after="0" w:line="240" w:lineRule="auto"/>
              <w:rPr>
                <w:rFonts w:ascii="Arial" w:hAnsi="Arial" w:cs="Arial"/>
                <w:sz w:val="24"/>
                <w:szCs w:val="24"/>
                <w:lang w:eastAsia="en-GB"/>
              </w:rPr>
            </w:pPr>
            <w:r w:rsidRPr="00C575BB">
              <w:rPr>
                <w:rFonts w:ascii="Arial" w:hAnsi="Arial" w:cs="Arial"/>
                <w:sz w:val="24"/>
                <w:szCs w:val="24"/>
                <w:lang w:eastAsia="en-GB"/>
              </w:rPr>
              <w:t xml:space="preserve">Gay man </w:t>
            </w:r>
          </w:p>
        </w:tc>
      </w:tr>
      <w:tr w:rsidR="00C575BB" w:rsidRPr="00875E62" w14:paraId="77B87EAE" w14:textId="77777777" w:rsidTr="002F4547">
        <w:trPr>
          <w:trHeight w:val="454"/>
        </w:trPr>
        <w:tc>
          <w:tcPr>
            <w:tcW w:w="745" w:type="dxa"/>
            <w:tcBorders>
              <w:right w:val="single" w:sz="12" w:space="0" w:color="auto"/>
            </w:tcBorders>
            <w:tcMar>
              <w:top w:w="57" w:type="dxa"/>
              <w:left w:w="57" w:type="dxa"/>
              <w:bottom w:w="57" w:type="dxa"/>
              <w:right w:w="57" w:type="dxa"/>
            </w:tcMar>
          </w:tcPr>
          <w:p w14:paraId="716754B7" w14:textId="77777777" w:rsidR="00C575BB" w:rsidRPr="0044007E" w:rsidRDefault="00C575BB" w:rsidP="0032522E">
            <w:pPr>
              <w:spacing w:after="0" w:line="240" w:lineRule="auto"/>
              <w:rPr>
                <w:rFonts w:ascii="Arial" w:hAnsi="Arial" w:cs="Arial"/>
                <w:sz w:val="24"/>
                <w:szCs w:val="24"/>
                <w:lang w:eastAsia="en-GB"/>
              </w:rPr>
            </w:pPr>
          </w:p>
        </w:tc>
        <w:tc>
          <w:tcPr>
            <w:tcW w:w="9036" w:type="dxa"/>
            <w:tcBorders>
              <w:top w:val="nil"/>
              <w:left w:val="single" w:sz="12" w:space="0" w:color="auto"/>
              <w:bottom w:val="nil"/>
              <w:right w:val="nil"/>
            </w:tcBorders>
            <w:tcMar>
              <w:top w:w="57" w:type="dxa"/>
              <w:left w:w="57" w:type="dxa"/>
              <w:bottom w:w="57" w:type="dxa"/>
              <w:right w:w="57" w:type="dxa"/>
            </w:tcMar>
            <w:vAlign w:val="center"/>
            <w:hideMark/>
          </w:tcPr>
          <w:p w14:paraId="2429EEBD" w14:textId="327352DB" w:rsidR="00C575BB" w:rsidRPr="00786800" w:rsidRDefault="00BC68F0" w:rsidP="0032522E">
            <w:pPr>
              <w:autoSpaceDE w:val="0"/>
              <w:autoSpaceDN w:val="0"/>
              <w:adjustRightInd w:val="0"/>
              <w:spacing w:after="0" w:line="240" w:lineRule="auto"/>
              <w:rPr>
                <w:rFonts w:ascii="Arial" w:hAnsi="Arial" w:cs="Arial"/>
                <w:sz w:val="24"/>
                <w:szCs w:val="24"/>
                <w:lang w:eastAsia="en-GB"/>
              </w:rPr>
            </w:pPr>
            <w:r w:rsidRPr="00C575BB">
              <w:rPr>
                <w:rFonts w:ascii="Arial" w:hAnsi="Arial" w:cs="Arial"/>
                <w:sz w:val="24"/>
                <w:szCs w:val="24"/>
                <w:lang w:eastAsia="en-GB"/>
              </w:rPr>
              <w:t>I prefer not to say</w:t>
            </w:r>
            <w:r>
              <w:rPr>
                <w:rFonts w:ascii="Arial" w:hAnsi="Arial" w:cs="Arial"/>
                <w:sz w:val="24"/>
                <w:szCs w:val="24"/>
                <w:lang w:eastAsia="en-GB"/>
              </w:rPr>
              <w:t xml:space="preserve"> </w:t>
            </w:r>
          </w:p>
        </w:tc>
      </w:tr>
    </w:tbl>
    <w:p w14:paraId="28687AE6" w14:textId="77777777" w:rsidR="00340D84" w:rsidRDefault="00340D84" w:rsidP="00C575BB">
      <w:pPr>
        <w:rPr>
          <w:rFonts w:ascii="Arial" w:hAnsi="Arial" w:cs="Arial"/>
          <w:sz w:val="24"/>
          <w:szCs w:val="24"/>
        </w:rPr>
      </w:pPr>
    </w:p>
    <w:p w14:paraId="252CA288" w14:textId="15962C67" w:rsidR="00340D84" w:rsidRPr="00603F87" w:rsidRDefault="00340D84" w:rsidP="00340D84">
      <w:pPr>
        <w:pBdr>
          <w:top w:val="single" w:sz="4" w:space="1" w:color="auto"/>
          <w:left w:val="single" w:sz="4" w:space="4" w:color="auto"/>
          <w:bottom w:val="single" w:sz="4" w:space="13" w:color="auto"/>
          <w:right w:val="single" w:sz="4" w:space="4" w:color="auto"/>
        </w:pBdr>
        <w:rPr>
          <w:rFonts w:ascii="Arial" w:hAnsi="Arial" w:cs="Arial"/>
          <w:sz w:val="24"/>
          <w:szCs w:val="24"/>
        </w:rPr>
      </w:pPr>
      <w:r w:rsidRPr="00603F87">
        <w:rPr>
          <w:rFonts w:ascii="Arial" w:hAnsi="Arial" w:cs="Arial"/>
          <w:sz w:val="24"/>
          <w:szCs w:val="24"/>
        </w:rPr>
        <w:t xml:space="preserve">If Other, please specify: </w:t>
      </w:r>
    </w:p>
    <w:p w14:paraId="5DF44A58" w14:textId="634DECD3" w:rsidR="00340D84" w:rsidRDefault="00340D84" w:rsidP="00C575BB">
      <w:pPr>
        <w:rPr>
          <w:rFonts w:ascii="Arial" w:hAnsi="Arial" w:cs="Arial"/>
          <w:sz w:val="24"/>
          <w:szCs w:val="24"/>
        </w:rPr>
      </w:pPr>
    </w:p>
    <w:p w14:paraId="3F834E1E" w14:textId="77777777" w:rsidR="00340D84" w:rsidRDefault="00340D84" w:rsidP="00C575BB">
      <w:pPr>
        <w:rPr>
          <w:rFonts w:ascii="Arial" w:hAnsi="Arial" w:cs="Arial"/>
          <w:sz w:val="24"/>
          <w:szCs w:val="24"/>
        </w:rPr>
      </w:pPr>
    </w:p>
    <w:p w14:paraId="345260DA" w14:textId="5FA0C462" w:rsidR="00C575BB" w:rsidRPr="00340D84" w:rsidRDefault="007E708C" w:rsidP="00C575BB">
      <w:pPr>
        <w:rPr>
          <w:rFonts w:ascii="Arial" w:hAnsi="Arial" w:cs="Arial"/>
          <w:b/>
          <w:bCs/>
          <w:sz w:val="28"/>
          <w:szCs w:val="28"/>
        </w:rPr>
      </w:pPr>
      <w:r w:rsidRPr="007E708C">
        <w:rPr>
          <w:rFonts w:ascii="Arial" w:hAnsi="Arial" w:cs="Arial"/>
          <w:b/>
          <w:bCs/>
          <w:sz w:val="28"/>
          <w:szCs w:val="28"/>
        </w:rPr>
        <w:t xml:space="preserve">Thank you for taking part in KCC’s Consultation on amendments to the Budget 2020-21, your feedback is important to us. If you would like to find out more about our services, or get in touch, please visit </w:t>
      </w:r>
      <w:hyperlink r:id="rId16" w:history="1">
        <w:r w:rsidR="00C575BB" w:rsidRPr="00340D84">
          <w:rPr>
            <w:rStyle w:val="Hyperlink"/>
            <w:rFonts w:ascii="Arial" w:hAnsi="Arial" w:cs="Arial"/>
            <w:b/>
            <w:bCs/>
            <w:sz w:val="28"/>
            <w:szCs w:val="28"/>
            <w:lang w:val="en"/>
          </w:rPr>
          <w:t>kent.gov.uk</w:t>
        </w:r>
      </w:hyperlink>
    </w:p>
    <w:p w14:paraId="697395DA" w14:textId="08D0261A" w:rsidR="00170151" w:rsidRDefault="00170151" w:rsidP="00C575BB">
      <w:pPr>
        <w:suppressAutoHyphens/>
        <w:autoSpaceDE w:val="0"/>
        <w:autoSpaceDN w:val="0"/>
        <w:adjustRightInd w:val="0"/>
        <w:spacing w:after="0"/>
        <w:textAlignment w:val="center"/>
        <w:rPr>
          <w:rStyle w:val="Strong"/>
          <w:rFonts w:ascii="Arial" w:hAnsi="Arial" w:cs="Arial"/>
          <w:b w:val="0"/>
          <w:sz w:val="24"/>
          <w:szCs w:val="24"/>
        </w:rPr>
        <w:sectPr w:rsidR="00170151" w:rsidSect="006A1667">
          <w:pgSz w:w="11906" w:h="16838" w:code="9"/>
          <w:pgMar w:top="1247" w:right="1247" w:bottom="1247" w:left="1247" w:header="426" w:footer="709" w:gutter="0"/>
          <w:cols w:space="708"/>
          <w:docGrid w:linePitch="360"/>
        </w:sectPr>
      </w:pPr>
    </w:p>
    <w:p w14:paraId="7A69B6DE" w14:textId="77777777" w:rsidR="005A5B0D" w:rsidRPr="000D313D" w:rsidRDefault="005A5B0D" w:rsidP="000D313D">
      <w:pPr>
        <w:pStyle w:val="Heading1"/>
        <w:spacing w:before="120"/>
        <w:rPr>
          <w:rFonts w:ascii="Arial" w:hAnsi="Arial" w:cs="Arial"/>
          <w:b/>
          <w:sz w:val="36"/>
          <w:szCs w:val="36"/>
        </w:rPr>
      </w:pPr>
      <w:bookmarkStart w:id="2" w:name="_Hlk508803034"/>
      <w:bookmarkStart w:id="3" w:name="_Hlk6318582"/>
      <w:r w:rsidRPr="000D313D">
        <w:rPr>
          <w:rFonts w:ascii="Arial" w:hAnsi="Arial" w:cs="Arial"/>
          <w:b/>
          <w:sz w:val="36"/>
          <w:szCs w:val="36"/>
        </w:rPr>
        <w:lastRenderedPageBreak/>
        <w:t>Consultation Privacy Notice</w:t>
      </w:r>
    </w:p>
    <w:p w14:paraId="44995B6F" w14:textId="2F1B7717" w:rsidR="005A5B0D" w:rsidRDefault="005A5B0D" w:rsidP="005A5B0D">
      <w:pPr>
        <w:rPr>
          <w:rFonts w:ascii="Arial" w:eastAsia="Calibri" w:hAnsi="Arial" w:cs="Arial"/>
          <w:sz w:val="24"/>
          <w:szCs w:val="24"/>
        </w:rPr>
      </w:pPr>
      <w:r w:rsidRPr="000D313D">
        <w:rPr>
          <w:rFonts w:ascii="Arial" w:eastAsia="Calibri" w:hAnsi="Arial" w:cs="Arial"/>
          <w:sz w:val="24"/>
          <w:szCs w:val="24"/>
        </w:rPr>
        <w:t xml:space="preserve">Last updated: 2nd November 2018 </w:t>
      </w:r>
    </w:p>
    <w:p w14:paraId="4A5583AC" w14:textId="77777777" w:rsidR="005A5B0D" w:rsidRPr="000D313D" w:rsidRDefault="005A5B0D" w:rsidP="005A5B0D">
      <w:pPr>
        <w:pStyle w:val="Heading1"/>
        <w:rPr>
          <w:rFonts w:ascii="Arial" w:hAnsi="Arial" w:cs="Arial"/>
          <w:b/>
          <w:sz w:val="24"/>
          <w:szCs w:val="24"/>
          <w:lang w:val="en"/>
        </w:rPr>
      </w:pPr>
      <w:r w:rsidRPr="000D313D">
        <w:rPr>
          <w:rFonts w:ascii="Arial" w:hAnsi="Arial" w:cs="Arial"/>
          <w:b/>
          <w:sz w:val="24"/>
          <w:szCs w:val="24"/>
          <w:lang w:val="en"/>
        </w:rPr>
        <w:t>Who are we?</w:t>
      </w:r>
    </w:p>
    <w:p w14:paraId="4DA928DD" w14:textId="09A4AF66" w:rsidR="005A5B0D" w:rsidRDefault="005A5B0D" w:rsidP="005A5B0D">
      <w:pPr>
        <w:rPr>
          <w:rFonts w:ascii="Arial" w:eastAsia="Calibri" w:hAnsi="Arial" w:cs="Arial"/>
          <w:sz w:val="24"/>
          <w:szCs w:val="24"/>
          <w:lang w:val="en"/>
        </w:rPr>
      </w:pPr>
      <w:bookmarkStart w:id="4" w:name="_Hlk508623938"/>
      <w:r w:rsidRPr="000D313D">
        <w:rPr>
          <w:rFonts w:ascii="Arial" w:eastAsia="Calibri" w:hAnsi="Arial" w:cs="Arial"/>
          <w:sz w:val="24"/>
          <w:szCs w:val="24"/>
          <w:lang w:val="en"/>
        </w:rPr>
        <w:t>Kent County Council collects, uses and is responsible for certain personal information about you. When we do so we are regulated under the General Data Protection Regulation which applies across the European Union</w:t>
      </w:r>
      <w:r w:rsidR="003F3198">
        <w:rPr>
          <w:rFonts w:ascii="Arial" w:eastAsia="Calibri" w:hAnsi="Arial" w:cs="Arial"/>
          <w:sz w:val="24"/>
          <w:szCs w:val="24"/>
          <w:lang w:val="en"/>
        </w:rPr>
        <w:t xml:space="preserve"> </w:t>
      </w:r>
      <w:r w:rsidR="003F3198" w:rsidRPr="003F3198">
        <w:rPr>
          <w:rFonts w:ascii="Arial" w:eastAsia="Calibri" w:hAnsi="Arial" w:cs="Arial"/>
          <w:sz w:val="24"/>
          <w:szCs w:val="24"/>
          <w:lang w:val="en"/>
        </w:rPr>
        <w:t>and the United Kingdom</w:t>
      </w:r>
      <w:r w:rsidRPr="000D313D">
        <w:rPr>
          <w:rFonts w:ascii="Arial" w:eastAsia="Calibri" w:hAnsi="Arial" w:cs="Arial"/>
          <w:sz w:val="24"/>
          <w:szCs w:val="24"/>
          <w:lang w:val="en"/>
        </w:rPr>
        <w:t xml:space="preserve"> and we are responsible as ‘controller’ of that personal information for the purposes of those laws. Our Data Protection Officer is Benjamin Watts.</w:t>
      </w:r>
    </w:p>
    <w:bookmarkEnd w:id="4"/>
    <w:p w14:paraId="6D9175C8"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The personal information we collect and use</w:t>
      </w:r>
    </w:p>
    <w:p w14:paraId="00606F26" w14:textId="77777777" w:rsidR="005A5B0D" w:rsidRPr="000D313D" w:rsidRDefault="005A5B0D" w:rsidP="000D313D">
      <w:pPr>
        <w:pStyle w:val="Heading1"/>
        <w:spacing w:before="120"/>
        <w:rPr>
          <w:rFonts w:ascii="Arial" w:hAnsi="Arial" w:cs="Arial"/>
          <w:b/>
          <w:sz w:val="24"/>
          <w:szCs w:val="24"/>
        </w:rPr>
      </w:pPr>
      <w:r w:rsidRPr="000D313D">
        <w:rPr>
          <w:rFonts w:ascii="Arial" w:hAnsi="Arial" w:cs="Arial"/>
          <w:b/>
          <w:sz w:val="24"/>
          <w:szCs w:val="24"/>
        </w:rPr>
        <w:t>Information collected by us</w:t>
      </w:r>
    </w:p>
    <w:p w14:paraId="0E94B117" w14:textId="77777777" w:rsidR="005A5B0D" w:rsidRPr="000D313D" w:rsidRDefault="005A5B0D" w:rsidP="005A5B0D">
      <w:pPr>
        <w:rPr>
          <w:rFonts w:ascii="Arial" w:eastAsia="Calibri" w:hAnsi="Arial" w:cs="Arial"/>
          <w:sz w:val="24"/>
          <w:szCs w:val="24"/>
          <w:lang w:val="en"/>
        </w:rPr>
      </w:pPr>
      <w:r w:rsidRPr="000D313D">
        <w:rPr>
          <w:rFonts w:ascii="Arial" w:eastAsia="Calibri" w:hAnsi="Arial" w:cs="Arial"/>
          <w:sz w:val="24"/>
          <w:szCs w:val="24"/>
          <w:lang w:val="en"/>
        </w:rPr>
        <w:t>In the course of responding to Consultations published by Kent County Council we collect the following personal information when you provide it to us:</w:t>
      </w:r>
    </w:p>
    <w:p w14:paraId="795A803E"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 xml:space="preserve">Postcode </w:t>
      </w:r>
    </w:p>
    <w:p w14:paraId="1FF6BE45"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Email address if you want updates on a specific consultation</w:t>
      </w:r>
    </w:p>
    <w:p w14:paraId="57EE30C3"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Feedback on the consultation</w:t>
      </w:r>
    </w:p>
    <w:p w14:paraId="67D17E8E" w14:textId="77777777" w:rsidR="005A5B0D" w:rsidRPr="000D313D" w:rsidRDefault="005A5B0D" w:rsidP="005A5B0D">
      <w:pPr>
        <w:numPr>
          <w:ilvl w:val="0"/>
          <w:numId w:val="3"/>
        </w:numPr>
        <w:rPr>
          <w:rFonts w:ascii="Arial" w:eastAsia="Calibri" w:hAnsi="Arial" w:cs="Arial"/>
          <w:sz w:val="24"/>
          <w:szCs w:val="24"/>
          <w:lang w:val="en"/>
        </w:rPr>
      </w:pPr>
      <w:r w:rsidRPr="000D313D">
        <w:rPr>
          <w:rFonts w:ascii="Arial" w:eastAsia="Calibri" w:hAnsi="Arial" w:cs="Arial"/>
          <w:sz w:val="24"/>
          <w:szCs w:val="24"/>
          <w:lang w:val="en"/>
        </w:rPr>
        <w:t xml:space="preserve">Equalities Data - Ethnicity, Religion, Sexuality, Disability or if you are a </w:t>
      </w:r>
      <w:proofErr w:type="spellStart"/>
      <w:r w:rsidRPr="000D313D">
        <w:rPr>
          <w:rFonts w:ascii="Arial" w:eastAsia="Calibri" w:hAnsi="Arial" w:cs="Arial"/>
          <w:sz w:val="24"/>
          <w:szCs w:val="24"/>
          <w:lang w:val="en"/>
        </w:rPr>
        <w:t>Carer</w:t>
      </w:r>
      <w:proofErr w:type="spellEnd"/>
    </w:p>
    <w:p w14:paraId="6AF105FE" w14:textId="5C4B1FBE" w:rsidR="005A5B0D" w:rsidRPr="000D313D" w:rsidRDefault="005A5B0D" w:rsidP="005A5B0D">
      <w:pPr>
        <w:pStyle w:val="ListParagraph"/>
        <w:numPr>
          <w:ilvl w:val="0"/>
          <w:numId w:val="3"/>
        </w:numPr>
        <w:rPr>
          <w:rFonts w:ascii="Arial" w:eastAsia="Calibri" w:hAnsi="Arial" w:cs="Arial"/>
          <w:sz w:val="24"/>
          <w:szCs w:val="24"/>
          <w:lang w:val="en"/>
        </w:rPr>
      </w:pPr>
      <w:r w:rsidRPr="000D313D">
        <w:rPr>
          <w:rFonts w:ascii="Arial" w:eastAsia="Calibri" w:hAnsi="Arial" w:cs="Arial"/>
          <w:sz w:val="24"/>
          <w:szCs w:val="24"/>
          <w:lang w:val="en"/>
        </w:rPr>
        <w:t>Cookies – we use three types of cookies when you use our website</w:t>
      </w:r>
      <w:r w:rsidR="000D313D">
        <w:rPr>
          <w:rFonts w:ascii="Arial" w:eastAsia="Calibri" w:hAnsi="Arial" w:cs="Arial"/>
          <w:sz w:val="24"/>
          <w:szCs w:val="24"/>
          <w:lang w:val="en"/>
        </w:rPr>
        <w:t>.</w:t>
      </w:r>
      <w:r w:rsidRPr="000D313D">
        <w:rPr>
          <w:rFonts w:ascii="Arial" w:eastAsia="Calibri" w:hAnsi="Arial" w:cs="Arial"/>
          <w:sz w:val="24"/>
          <w:szCs w:val="24"/>
          <w:lang w:val="en"/>
        </w:rPr>
        <w:t xml:space="preserve"> </w:t>
      </w:r>
      <w:r w:rsidRPr="000D313D">
        <w:rPr>
          <w:rFonts w:ascii="Arial" w:hAnsi="Arial" w:cs="Arial"/>
          <w:sz w:val="24"/>
          <w:szCs w:val="24"/>
        </w:rPr>
        <w:t xml:space="preserve"> For more information about the cookies and how they are used please visit </w:t>
      </w:r>
      <w:hyperlink r:id="rId17" w:history="1">
        <w:r w:rsidRPr="000D313D">
          <w:rPr>
            <w:rStyle w:val="Hyperlink"/>
            <w:rFonts w:ascii="Arial" w:hAnsi="Arial" w:cs="Arial"/>
            <w:sz w:val="24"/>
            <w:szCs w:val="24"/>
          </w:rPr>
          <w:t>https://kahootz.deskpro.com/kb/articles/kahootz-cookie-information-ci</w:t>
        </w:r>
      </w:hyperlink>
    </w:p>
    <w:p w14:paraId="3B7FDD81" w14:textId="257C67C6" w:rsidR="005A5B0D" w:rsidRPr="000D313D" w:rsidRDefault="005A5B0D" w:rsidP="005A5B0D">
      <w:pPr>
        <w:pStyle w:val="NormalWeb"/>
        <w:shd w:val="clear" w:color="auto" w:fill="FFFFFF"/>
        <w:textAlignment w:val="baseline"/>
        <w:rPr>
          <w:rFonts w:ascii="Arial" w:hAnsi="Arial" w:cs="Arial"/>
          <w:sz w:val="24"/>
          <w:szCs w:val="24"/>
        </w:rPr>
      </w:pPr>
      <w:r w:rsidRPr="000D313D">
        <w:rPr>
          <w:rFonts w:ascii="Arial" w:hAnsi="Arial" w:cs="Arial"/>
          <w:sz w:val="24"/>
          <w:szCs w:val="24"/>
        </w:rPr>
        <w:t xml:space="preserve">We use cookies to remember who you are and a few of your preferences whilst you use the website. </w:t>
      </w:r>
    </w:p>
    <w:p w14:paraId="33617DFF" w14:textId="77777777" w:rsidR="005A5B0D" w:rsidRPr="000D313D" w:rsidRDefault="005A5B0D" w:rsidP="005A5B0D">
      <w:pPr>
        <w:pStyle w:val="NormalWeb"/>
        <w:shd w:val="clear" w:color="auto" w:fill="FFFFFF"/>
        <w:textAlignment w:val="baseline"/>
        <w:rPr>
          <w:rFonts w:ascii="Arial" w:hAnsi="Arial" w:cs="Arial"/>
          <w:sz w:val="24"/>
          <w:szCs w:val="24"/>
        </w:rPr>
      </w:pPr>
      <w:r w:rsidRPr="000D313D">
        <w:rPr>
          <w:rFonts w:ascii="Arial" w:hAnsi="Arial" w:cs="Arial"/>
          <w:sz w:val="24"/>
          <w:szCs w:val="24"/>
        </w:rPr>
        <w:t>We do not use cookies to collect personally identifiable information about you, track your behaviour or share information with 3rd parties.</w:t>
      </w:r>
    </w:p>
    <w:p w14:paraId="14D4F16B" w14:textId="77777777" w:rsidR="005A5B0D" w:rsidRPr="000D313D" w:rsidRDefault="005A5B0D" w:rsidP="005A5B0D">
      <w:pPr>
        <w:pStyle w:val="NormalWeb"/>
        <w:shd w:val="clear" w:color="auto" w:fill="FFFFFF"/>
        <w:textAlignment w:val="baseline"/>
        <w:rPr>
          <w:rFonts w:ascii="Arial" w:hAnsi="Arial" w:cs="Arial"/>
          <w:sz w:val="24"/>
          <w:szCs w:val="24"/>
        </w:rPr>
      </w:pPr>
      <w:r w:rsidRPr="000D313D">
        <w:rPr>
          <w:rFonts w:ascii="Arial" w:hAnsi="Arial" w:cs="Arial"/>
          <w:sz w:val="24"/>
          <w:szCs w:val="24"/>
        </w:rPr>
        <w:t xml:space="preserve">Our cookies do not contain any of your personal information and only take up about one-thousandth of the space of a single image from a typical digital camera. </w:t>
      </w:r>
    </w:p>
    <w:p w14:paraId="3E2B7B33" w14:textId="4BF10D62" w:rsidR="00AC7879" w:rsidRDefault="005A5B0D" w:rsidP="005A5B0D">
      <w:pPr>
        <w:pStyle w:val="NormalWeb"/>
        <w:shd w:val="clear" w:color="auto" w:fill="FFFFFF"/>
        <w:textAlignment w:val="baseline"/>
        <w:rPr>
          <w:rFonts w:ascii="Arial" w:hAnsi="Arial" w:cs="Arial"/>
          <w:sz w:val="24"/>
          <w:szCs w:val="24"/>
        </w:rPr>
      </w:pPr>
      <w:proofErr w:type="gramStart"/>
      <w:r w:rsidRPr="000D313D">
        <w:rPr>
          <w:rFonts w:ascii="Arial" w:hAnsi="Arial" w:cs="Arial"/>
          <w:sz w:val="24"/>
          <w:szCs w:val="24"/>
        </w:rPr>
        <w:t>All of</w:t>
      </w:r>
      <w:proofErr w:type="gramEnd"/>
      <w:r w:rsidRPr="000D313D">
        <w:rPr>
          <w:rFonts w:ascii="Arial" w:hAnsi="Arial" w:cs="Arial"/>
          <w:sz w:val="24"/>
          <w:szCs w:val="24"/>
        </w:rPr>
        <w:t xml:space="preserve"> the cookies we set are strictly necessary in order for us to provide the online service to you.</w:t>
      </w:r>
      <w:r w:rsidR="00AC7879">
        <w:rPr>
          <w:rFonts w:ascii="Arial" w:hAnsi="Arial" w:cs="Arial"/>
          <w:sz w:val="24"/>
          <w:szCs w:val="24"/>
        </w:rPr>
        <w:t xml:space="preserve"> </w:t>
      </w:r>
      <w:r w:rsidR="00AC7879">
        <w:rPr>
          <w:rFonts w:ascii="Arial" w:hAnsi="Arial" w:cs="Arial"/>
          <w:sz w:val="24"/>
          <w:szCs w:val="24"/>
        </w:rPr>
        <w:br w:type="page"/>
      </w:r>
    </w:p>
    <w:p w14:paraId="799B3B65" w14:textId="77777777" w:rsidR="005A5B0D" w:rsidRPr="000D313D" w:rsidRDefault="005A5B0D" w:rsidP="005A5B0D">
      <w:pPr>
        <w:pStyle w:val="NormalWeb"/>
        <w:shd w:val="clear" w:color="auto" w:fill="FFFFFF"/>
        <w:textAlignment w:val="baseline"/>
        <w:rPr>
          <w:rFonts w:ascii="Arial" w:hAnsi="Arial" w:cs="Arial"/>
          <w:sz w:val="24"/>
          <w:szCs w:val="24"/>
        </w:rPr>
      </w:pPr>
    </w:p>
    <w:p w14:paraId="25222C05" w14:textId="77777777" w:rsidR="005A5B0D" w:rsidRPr="00C626AF" w:rsidRDefault="005A5B0D" w:rsidP="005A5B0D">
      <w:pPr>
        <w:rPr>
          <w:rFonts w:ascii="Arial" w:hAnsi="Arial" w:cs="Arial"/>
          <w:iCs/>
          <w:color w:val="000000"/>
          <w:sz w:val="24"/>
          <w:szCs w:val="24"/>
        </w:rPr>
      </w:pPr>
      <w:r w:rsidRPr="000D313D">
        <w:rPr>
          <w:rFonts w:ascii="Arial" w:eastAsia="Calibri" w:hAnsi="Arial" w:cs="Arial"/>
          <w:sz w:val="24"/>
          <w:szCs w:val="24"/>
          <w:lang w:val="en"/>
        </w:rPr>
        <w:t xml:space="preserve">You do not need to submit any equalities information if you do not want to. KCC </w:t>
      </w:r>
      <w:r w:rsidRPr="000D313D">
        <w:rPr>
          <w:rFonts w:ascii="Arial" w:hAnsi="Arial" w:cs="Arial"/>
          <w:iCs/>
          <w:color w:val="000000"/>
          <w:sz w:val="24"/>
          <w:szCs w:val="24"/>
        </w:rPr>
        <w:t xml:space="preserve">is committed to the principle that all our customers have the right to equality and fairness in the way they are treated and in the services that they receive. Any information you do give will be </w:t>
      </w:r>
      <w:bookmarkStart w:id="5" w:name="_Hlk513195725"/>
      <w:r w:rsidRPr="000D313D">
        <w:rPr>
          <w:rFonts w:ascii="Arial" w:hAnsi="Arial" w:cs="Arial"/>
          <w:iCs/>
          <w:color w:val="000000"/>
          <w:sz w:val="24"/>
          <w:szCs w:val="24"/>
        </w:rPr>
        <w:t xml:space="preserve">used to see if there are any differences in views for different groups of people, and to check if services are being delivered in a fair and </w:t>
      </w:r>
      <w:r w:rsidRPr="00C626AF">
        <w:rPr>
          <w:rFonts w:ascii="Arial" w:hAnsi="Arial" w:cs="Arial"/>
          <w:iCs/>
          <w:color w:val="000000"/>
          <w:sz w:val="24"/>
          <w:szCs w:val="24"/>
        </w:rPr>
        <w:t xml:space="preserve">reasonable way. </w:t>
      </w:r>
      <w:bookmarkEnd w:id="5"/>
    </w:p>
    <w:p w14:paraId="5465EAC9" w14:textId="534286E1" w:rsidR="005A5B0D" w:rsidRDefault="005A5B0D" w:rsidP="005A5B0D">
      <w:pPr>
        <w:rPr>
          <w:rFonts w:ascii="Arial" w:hAnsi="Arial" w:cs="Arial"/>
          <w:iCs/>
          <w:color w:val="000000"/>
          <w:sz w:val="24"/>
          <w:szCs w:val="24"/>
        </w:rPr>
      </w:pPr>
      <w:r w:rsidRPr="000D313D">
        <w:rPr>
          <w:rFonts w:ascii="Arial" w:hAnsi="Arial" w:cs="Arial"/>
          <w:iCs/>
          <w:color w:val="000000"/>
          <w:sz w:val="24"/>
          <w:szCs w:val="24"/>
        </w:rPr>
        <w:t xml:space="preserve">No personal information which can identify you, such as your name or address, will be used in producing equality reports. We will follow our Data Protection policies to keep your information secure and confidential. Your equality data will be anonymised before sent to other teams. </w:t>
      </w:r>
    </w:p>
    <w:p w14:paraId="740448B6"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How we use your personal information</w:t>
      </w:r>
    </w:p>
    <w:p w14:paraId="636653A5" w14:textId="77777777" w:rsidR="005A5B0D" w:rsidRPr="000D313D" w:rsidRDefault="005A5B0D" w:rsidP="005A5B0D">
      <w:pPr>
        <w:spacing w:after="0"/>
        <w:rPr>
          <w:rFonts w:ascii="Arial" w:eastAsia="Calibri" w:hAnsi="Arial" w:cs="Arial"/>
          <w:sz w:val="24"/>
          <w:szCs w:val="24"/>
          <w:lang w:val="en"/>
        </w:rPr>
      </w:pPr>
      <w:r w:rsidRPr="000D313D">
        <w:rPr>
          <w:rFonts w:ascii="Arial" w:eastAsia="Calibri" w:hAnsi="Arial" w:cs="Arial"/>
          <w:sz w:val="24"/>
          <w:szCs w:val="24"/>
          <w:lang w:val="en"/>
        </w:rPr>
        <w:t xml:space="preserve">We use your personal information to inform you of the outcome of the consultation, if you have requested updates.  </w:t>
      </w:r>
    </w:p>
    <w:p w14:paraId="67A3BF93" w14:textId="77777777" w:rsidR="005A5B0D" w:rsidRPr="000D313D" w:rsidRDefault="005A5B0D" w:rsidP="005A5B0D">
      <w:pPr>
        <w:spacing w:after="0"/>
        <w:rPr>
          <w:rFonts w:ascii="Arial" w:eastAsia="Calibri" w:hAnsi="Arial" w:cs="Arial"/>
          <w:sz w:val="24"/>
          <w:szCs w:val="24"/>
          <w:lang w:val="en"/>
        </w:rPr>
      </w:pPr>
    </w:p>
    <w:p w14:paraId="0FF9540E" w14:textId="5B3B5CBF" w:rsidR="005A5B0D" w:rsidRDefault="005A5B0D" w:rsidP="005A5B0D">
      <w:pPr>
        <w:rPr>
          <w:rFonts w:ascii="Arial" w:hAnsi="Arial" w:cs="Arial"/>
          <w:sz w:val="24"/>
          <w:szCs w:val="24"/>
        </w:rPr>
      </w:pPr>
      <w:r w:rsidRPr="000D313D">
        <w:rPr>
          <w:rFonts w:ascii="Arial" w:eastAsia="Calibri" w:hAnsi="Arial" w:cs="Arial"/>
          <w:sz w:val="24"/>
          <w:szCs w:val="24"/>
          <w:lang w:val="en"/>
        </w:rPr>
        <w:t xml:space="preserve">We may use your postcode to </w:t>
      </w:r>
      <w:r w:rsidRPr="000D313D">
        <w:rPr>
          <w:rFonts w:ascii="Arial" w:hAnsi="Arial" w:cs="Arial"/>
          <w:sz w:val="24"/>
          <w:szCs w:val="24"/>
        </w:rPr>
        <w:t xml:space="preserve">carry out a type of profiling to estimate which one of </w:t>
      </w:r>
      <w:proofErr w:type="gramStart"/>
      <w:r w:rsidRPr="000D313D">
        <w:rPr>
          <w:rFonts w:ascii="Arial" w:hAnsi="Arial" w:cs="Arial"/>
          <w:sz w:val="24"/>
          <w:szCs w:val="24"/>
        </w:rPr>
        <w:t>a number of</w:t>
      </w:r>
      <w:proofErr w:type="gramEnd"/>
      <w:r w:rsidRPr="000D313D">
        <w:rPr>
          <w:rFonts w:ascii="Arial" w:hAnsi="Arial" w:cs="Arial"/>
          <w:sz w:val="24"/>
          <w:szCs w:val="24"/>
        </w:rPr>
        <w:t xml:space="preserve"> lifestyle groups you are most likely to fall into.  We do this using geodemographic segmentation tools. We do not make any decisions about individual service users based solely on automated processing, including profiling. </w:t>
      </w:r>
    </w:p>
    <w:p w14:paraId="6C382E7B"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How long your personal data will be kept</w:t>
      </w:r>
    </w:p>
    <w:p w14:paraId="425C1B98" w14:textId="3B24E26A" w:rsidR="005A5B0D" w:rsidRDefault="005A5B0D" w:rsidP="005A5B0D">
      <w:pPr>
        <w:rPr>
          <w:rFonts w:ascii="Arial" w:eastAsia="Calibri" w:hAnsi="Arial" w:cs="Arial"/>
          <w:sz w:val="24"/>
          <w:szCs w:val="24"/>
        </w:rPr>
      </w:pPr>
      <w:r w:rsidRPr="000D313D">
        <w:rPr>
          <w:rFonts w:ascii="Arial" w:eastAsia="Calibri" w:hAnsi="Arial" w:cs="Arial"/>
          <w:sz w:val="24"/>
          <w:szCs w:val="24"/>
        </w:rPr>
        <w:t xml:space="preserve">We will hold your personal information for up to 6 years following the closure of a consultation. </w:t>
      </w:r>
    </w:p>
    <w:p w14:paraId="01ADAF89"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Reasons we can collect and use your personal information</w:t>
      </w:r>
    </w:p>
    <w:p w14:paraId="7F33DCC7" w14:textId="77777777" w:rsidR="005A5B0D" w:rsidRPr="000D313D" w:rsidRDefault="005A5B0D" w:rsidP="005A5B0D">
      <w:pPr>
        <w:rPr>
          <w:rFonts w:ascii="Arial" w:hAnsi="Arial" w:cs="Arial"/>
          <w:i/>
          <w:color w:val="000000"/>
          <w:sz w:val="24"/>
          <w:szCs w:val="24"/>
          <w:lang w:val="en"/>
        </w:rPr>
      </w:pPr>
      <w:r w:rsidRPr="000D313D">
        <w:rPr>
          <w:rFonts w:ascii="Arial" w:eastAsia="Calibri" w:hAnsi="Arial" w:cs="Arial"/>
          <w:sz w:val="24"/>
          <w:szCs w:val="24"/>
        </w:rPr>
        <w:t>We rely on</w:t>
      </w:r>
      <w:r w:rsidRPr="000D313D">
        <w:rPr>
          <w:rFonts w:ascii="Arial" w:hAnsi="Arial" w:cs="Arial"/>
          <w:sz w:val="24"/>
          <w:szCs w:val="24"/>
        </w:rPr>
        <w:t xml:space="preserve"> </w:t>
      </w:r>
      <w:r w:rsidRPr="000D313D">
        <w:rPr>
          <w:rFonts w:ascii="Arial" w:hAnsi="Arial" w:cs="Arial"/>
          <w:i/>
          <w:color w:val="000000"/>
          <w:sz w:val="24"/>
          <w:szCs w:val="24"/>
          <w:lang w:val="en"/>
        </w:rPr>
        <w:t>‘processing is necessary for the performance of a task carried out in the public interest’</w:t>
      </w:r>
    </w:p>
    <w:p w14:paraId="03A9BF7A" w14:textId="77777777" w:rsidR="005A5B0D" w:rsidRPr="000D313D" w:rsidRDefault="005A5B0D" w:rsidP="005A5B0D">
      <w:pPr>
        <w:rPr>
          <w:rFonts w:ascii="Arial" w:eastAsia="Calibri" w:hAnsi="Arial" w:cs="Arial"/>
          <w:i/>
          <w:sz w:val="24"/>
          <w:szCs w:val="24"/>
        </w:rPr>
      </w:pPr>
      <w:r w:rsidRPr="000D313D">
        <w:rPr>
          <w:rFonts w:ascii="Arial" w:eastAsia="Calibri" w:hAnsi="Arial" w:cs="Arial"/>
          <w:i/>
          <w:sz w:val="24"/>
          <w:szCs w:val="24"/>
        </w:rPr>
        <w:t xml:space="preserve">And </w:t>
      </w:r>
    </w:p>
    <w:p w14:paraId="22235535" w14:textId="77777777" w:rsidR="005A5B0D" w:rsidRPr="000D313D" w:rsidRDefault="005A5B0D" w:rsidP="005A5B0D">
      <w:pPr>
        <w:rPr>
          <w:rFonts w:ascii="Arial" w:eastAsia="Calibri" w:hAnsi="Arial" w:cs="Arial"/>
          <w:i/>
          <w:sz w:val="24"/>
          <w:szCs w:val="24"/>
        </w:rPr>
      </w:pPr>
      <w:r w:rsidRPr="000D313D">
        <w:rPr>
          <w:rFonts w:ascii="Arial" w:hAnsi="Arial" w:cs="Arial"/>
          <w:i/>
          <w:color w:val="000000"/>
          <w:sz w:val="24"/>
          <w:szCs w:val="24"/>
          <w:lang w:val="en"/>
        </w:rPr>
        <w:t>‘processing is necessary for compliance with a legal obligation to which the controller is subject.’</w:t>
      </w:r>
    </w:p>
    <w:p w14:paraId="40889A56" w14:textId="77777777" w:rsidR="005A5B0D" w:rsidRPr="000D313D" w:rsidRDefault="005A5B0D" w:rsidP="005A5B0D">
      <w:pPr>
        <w:rPr>
          <w:rFonts w:ascii="Arial" w:eastAsia="Calibri" w:hAnsi="Arial" w:cs="Arial"/>
          <w:sz w:val="24"/>
          <w:szCs w:val="24"/>
          <w:lang w:val="en"/>
        </w:rPr>
      </w:pPr>
      <w:r w:rsidRPr="000D313D">
        <w:rPr>
          <w:rFonts w:ascii="Arial" w:eastAsia="Calibri" w:hAnsi="Arial" w:cs="Arial"/>
          <w:sz w:val="24"/>
          <w:szCs w:val="24"/>
          <w:lang w:val="en"/>
        </w:rPr>
        <w:t>The provision of contact details, including name, address or email address</w:t>
      </w:r>
      <w:r w:rsidRPr="000D313D">
        <w:rPr>
          <w:rFonts w:ascii="Arial" w:eastAsia="Calibri" w:hAnsi="Arial" w:cs="Arial"/>
          <w:color w:val="FF0000"/>
          <w:sz w:val="24"/>
          <w:szCs w:val="24"/>
          <w:lang w:val="en"/>
        </w:rPr>
        <w:t xml:space="preserve"> </w:t>
      </w:r>
      <w:r w:rsidRPr="000D313D">
        <w:rPr>
          <w:rFonts w:ascii="Arial" w:eastAsia="Calibri" w:hAnsi="Arial" w:cs="Arial"/>
          <w:sz w:val="24"/>
          <w:szCs w:val="24"/>
          <w:lang w:val="en"/>
        </w:rPr>
        <w:t xml:space="preserve">is required from you to enable us to respond to your feedback on consultations. </w:t>
      </w:r>
    </w:p>
    <w:p w14:paraId="5395A50A" w14:textId="668479FC" w:rsidR="005A5B0D" w:rsidRPr="000D313D" w:rsidRDefault="005A5B0D" w:rsidP="005A5B0D">
      <w:pPr>
        <w:rPr>
          <w:rFonts w:ascii="Arial" w:hAnsi="Arial" w:cs="Arial"/>
          <w:color w:val="000000"/>
          <w:sz w:val="24"/>
          <w:szCs w:val="24"/>
          <w:lang w:val="en"/>
        </w:rPr>
      </w:pPr>
      <w:r w:rsidRPr="000D313D">
        <w:rPr>
          <w:rFonts w:ascii="Arial" w:eastAsia="Calibri" w:hAnsi="Arial" w:cs="Arial"/>
          <w:sz w:val="24"/>
          <w:szCs w:val="24"/>
          <w:lang w:val="en"/>
        </w:rPr>
        <w:t xml:space="preserve">We rely on </w:t>
      </w:r>
      <w:r w:rsidRPr="000D313D">
        <w:rPr>
          <w:rFonts w:ascii="Arial" w:hAnsi="Arial" w:cs="Arial"/>
          <w:i/>
          <w:color w:val="000000"/>
          <w:sz w:val="24"/>
          <w:szCs w:val="24"/>
          <w:lang w:val="en"/>
        </w:rPr>
        <w:t>processing is necessary for reasons of substantial public interest</w:t>
      </w:r>
      <w:r w:rsidRPr="000D313D">
        <w:rPr>
          <w:rFonts w:ascii="Arial" w:hAnsi="Arial" w:cs="Arial"/>
          <w:color w:val="000000"/>
          <w:sz w:val="24"/>
          <w:szCs w:val="24"/>
          <w:lang w:val="en"/>
        </w:rPr>
        <w:t xml:space="preserve"> as the lawful basis on which we collect and use your special category data for the purpose of equalities monitoring.</w:t>
      </w:r>
    </w:p>
    <w:p w14:paraId="3905483C" w14:textId="77777777" w:rsidR="00AC7879" w:rsidRDefault="00AC7879" w:rsidP="005A5B0D">
      <w:pPr>
        <w:rPr>
          <w:rFonts w:ascii="Arial" w:eastAsia="Calibri" w:hAnsi="Arial" w:cs="Arial"/>
          <w:sz w:val="24"/>
          <w:szCs w:val="24"/>
          <w:lang w:val="en"/>
        </w:rPr>
      </w:pPr>
    </w:p>
    <w:p w14:paraId="10692320" w14:textId="77777777" w:rsidR="00AC7879" w:rsidRDefault="00AC7879" w:rsidP="005A5B0D">
      <w:pPr>
        <w:rPr>
          <w:rFonts w:ascii="Arial" w:eastAsia="Calibri" w:hAnsi="Arial" w:cs="Arial"/>
          <w:sz w:val="24"/>
          <w:szCs w:val="24"/>
          <w:lang w:val="en"/>
        </w:rPr>
      </w:pPr>
    </w:p>
    <w:p w14:paraId="2EE95BA2" w14:textId="1AB0EC62" w:rsidR="005A5B0D" w:rsidRPr="000D313D" w:rsidRDefault="005A5B0D" w:rsidP="005A5B0D">
      <w:pPr>
        <w:rPr>
          <w:rFonts w:ascii="Arial" w:eastAsia="Calibri" w:hAnsi="Arial" w:cs="Arial"/>
          <w:sz w:val="24"/>
          <w:szCs w:val="24"/>
          <w:lang w:val="en"/>
        </w:rPr>
      </w:pPr>
      <w:r w:rsidRPr="000D313D">
        <w:rPr>
          <w:rFonts w:ascii="Arial" w:eastAsia="Calibri" w:hAnsi="Arial" w:cs="Arial"/>
          <w:sz w:val="24"/>
          <w:szCs w:val="24"/>
          <w:lang w:val="en"/>
        </w:rPr>
        <w:t>Further, the processing is necessary for the purposes of identifying or keeping under review the existence or absence of equality of opportunity or treatment between groups of people with the view to enabling such equality to be promoted or maintained.</w:t>
      </w:r>
    </w:p>
    <w:p w14:paraId="2B1DAC02" w14:textId="655863FC" w:rsidR="00AC7879" w:rsidRPr="003D3B4A" w:rsidRDefault="005A5B0D" w:rsidP="005A5B0D">
      <w:pPr>
        <w:rPr>
          <w:rStyle w:val="Hyperlink"/>
          <w:rFonts w:ascii="Arial" w:hAnsi="Arial" w:cs="Arial"/>
          <w:sz w:val="24"/>
          <w:szCs w:val="24"/>
        </w:rPr>
      </w:pPr>
      <w:r w:rsidRPr="000D313D">
        <w:rPr>
          <w:rFonts w:ascii="Arial" w:eastAsia="Calibri" w:hAnsi="Arial" w:cs="Arial"/>
          <w:sz w:val="24"/>
          <w:szCs w:val="24"/>
          <w:lang w:val="en"/>
        </w:rPr>
        <w:t xml:space="preserve">You can read KCC’s Equality Policy on our website </w:t>
      </w:r>
      <w:hyperlink r:id="rId18" w:history="1">
        <w:r w:rsidRPr="000D313D">
          <w:rPr>
            <w:rStyle w:val="Hyperlink"/>
            <w:rFonts w:ascii="Arial" w:eastAsia="Calibri" w:hAnsi="Arial" w:cs="Arial"/>
            <w:sz w:val="24"/>
            <w:szCs w:val="24"/>
            <w:lang w:val="en"/>
          </w:rPr>
          <w:t>http://www.kent.gov.uk/about-the-council/strategies-and-policies/corporate-policies/equality-and-diversity</w:t>
        </w:r>
      </w:hyperlink>
    </w:p>
    <w:p w14:paraId="03E8F667" w14:textId="1657C146" w:rsidR="005A5B0D" w:rsidRPr="000D313D" w:rsidRDefault="005A5B0D" w:rsidP="005A5B0D">
      <w:pPr>
        <w:pStyle w:val="Heading1"/>
        <w:rPr>
          <w:rFonts w:ascii="Arial" w:hAnsi="Arial" w:cs="Arial"/>
          <w:b/>
          <w:sz w:val="24"/>
          <w:szCs w:val="24"/>
        </w:rPr>
      </w:pPr>
      <w:r w:rsidRPr="000D313D">
        <w:rPr>
          <w:rFonts w:ascii="Arial" w:hAnsi="Arial" w:cs="Arial"/>
          <w:b/>
          <w:sz w:val="24"/>
          <w:szCs w:val="24"/>
        </w:rPr>
        <w:t xml:space="preserve">Who we share your personal information </w:t>
      </w:r>
      <w:proofErr w:type="gramStart"/>
      <w:r w:rsidRPr="000D313D">
        <w:rPr>
          <w:rFonts w:ascii="Arial" w:hAnsi="Arial" w:cs="Arial"/>
          <w:b/>
          <w:sz w:val="24"/>
          <w:szCs w:val="24"/>
        </w:rPr>
        <w:t>with</w:t>
      </w:r>
      <w:proofErr w:type="gramEnd"/>
    </w:p>
    <w:p w14:paraId="1B41720F"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We may share your personal data and feedback with those listed below who may need to help us respond to your feedback. In some cases that may include your name and contact details. </w:t>
      </w:r>
    </w:p>
    <w:p w14:paraId="38C17C78"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We may share your personal data </w:t>
      </w:r>
      <w:proofErr w:type="gramStart"/>
      <w:r w:rsidRPr="000D313D">
        <w:rPr>
          <w:rFonts w:ascii="Arial" w:eastAsia="Calibri" w:hAnsi="Arial" w:cs="Arial"/>
          <w:sz w:val="24"/>
          <w:szCs w:val="24"/>
        </w:rPr>
        <w:t>with;</w:t>
      </w:r>
      <w:proofErr w:type="gramEnd"/>
      <w:r w:rsidRPr="000D313D">
        <w:rPr>
          <w:rFonts w:ascii="Arial" w:eastAsia="Calibri" w:hAnsi="Arial" w:cs="Arial"/>
          <w:sz w:val="24"/>
          <w:szCs w:val="24"/>
        </w:rPr>
        <w:t xml:space="preserve"> </w:t>
      </w:r>
    </w:p>
    <w:p w14:paraId="71D0EB52" w14:textId="77777777" w:rsidR="005A5B0D" w:rsidRPr="000D313D" w:rsidRDefault="005A5B0D" w:rsidP="005A5B0D">
      <w:pPr>
        <w:numPr>
          <w:ilvl w:val="0"/>
          <w:numId w:val="4"/>
        </w:numPr>
        <w:rPr>
          <w:rFonts w:ascii="Arial" w:eastAsia="Calibri" w:hAnsi="Arial" w:cs="Arial"/>
          <w:sz w:val="24"/>
          <w:szCs w:val="24"/>
        </w:rPr>
      </w:pPr>
      <w:r w:rsidRPr="000D313D">
        <w:rPr>
          <w:rFonts w:ascii="Arial" w:eastAsia="Calibri" w:hAnsi="Arial" w:cs="Arial"/>
          <w:sz w:val="24"/>
          <w:szCs w:val="24"/>
        </w:rPr>
        <w:t xml:space="preserve">Services within the Council who are responsible for carrying out analysis of consultation responses.  </w:t>
      </w:r>
    </w:p>
    <w:p w14:paraId="76E09FEC"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We will share personal information with law enforcement or other authorities if required by applicable law. </w:t>
      </w:r>
    </w:p>
    <w:p w14:paraId="226419BF" w14:textId="360BB25F" w:rsidR="005A5B0D" w:rsidRDefault="005A5B0D" w:rsidP="005A5B0D">
      <w:pPr>
        <w:rPr>
          <w:rFonts w:ascii="Arial" w:eastAsia="Calibri" w:hAnsi="Arial" w:cs="Arial"/>
          <w:sz w:val="24"/>
          <w:szCs w:val="24"/>
        </w:rPr>
      </w:pPr>
      <w:r w:rsidRPr="000D313D">
        <w:rPr>
          <w:rFonts w:ascii="Arial" w:eastAsia="Calibri" w:hAnsi="Arial" w:cs="Arial"/>
          <w:sz w:val="24"/>
          <w:szCs w:val="24"/>
        </w:rPr>
        <w:t>We use a system to log your feedback, which</w:t>
      </w:r>
      <w:bookmarkStart w:id="6" w:name="LastEdit"/>
      <w:bookmarkEnd w:id="6"/>
      <w:r w:rsidRPr="000D313D">
        <w:rPr>
          <w:rFonts w:ascii="Arial" w:eastAsia="Calibri" w:hAnsi="Arial" w:cs="Arial"/>
          <w:sz w:val="24"/>
          <w:szCs w:val="24"/>
        </w:rPr>
        <w:t xml:space="preserve"> is provided by a third-party supplier.</w:t>
      </w:r>
    </w:p>
    <w:p w14:paraId="753C7559" w14:textId="4A4ADFA3" w:rsidR="005A5B0D" w:rsidRPr="000D313D" w:rsidRDefault="005A5B0D" w:rsidP="005A5B0D">
      <w:pPr>
        <w:pStyle w:val="Heading1"/>
        <w:rPr>
          <w:rFonts w:ascii="Arial" w:hAnsi="Arial" w:cs="Arial"/>
          <w:b/>
          <w:sz w:val="24"/>
          <w:szCs w:val="24"/>
        </w:rPr>
      </w:pPr>
      <w:r w:rsidRPr="000D313D">
        <w:rPr>
          <w:rFonts w:ascii="Arial" w:hAnsi="Arial" w:cs="Arial"/>
          <w:b/>
          <w:sz w:val="24"/>
          <w:szCs w:val="24"/>
        </w:rPr>
        <w:t xml:space="preserve">Your </w:t>
      </w:r>
      <w:r w:rsidR="00576E36">
        <w:rPr>
          <w:rFonts w:ascii="Arial" w:hAnsi="Arial" w:cs="Arial"/>
          <w:b/>
          <w:sz w:val="24"/>
          <w:szCs w:val="24"/>
        </w:rPr>
        <w:t>r</w:t>
      </w:r>
      <w:r w:rsidRPr="000D313D">
        <w:rPr>
          <w:rFonts w:ascii="Arial" w:hAnsi="Arial" w:cs="Arial"/>
          <w:b/>
          <w:sz w:val="24"/>
          <w:szCs w:val="24"/>
        </w:rPr>
        <w:t>ights</w:t>
      </w:r>
    </w:p>
    <w:p w14:paraId="2B6EC3AE"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Under the GDPR you have </w:t>
      </w:r>
      <w:proofErr w:type="gramStart"/>
      <w:r w:rsidRPr="000D313D">
        <w:rPr>
          <w:rFonts w:ascii="Arial" w:eastAsia="Calibri" w:hAnsi="Arial" w:cs="Arial"/>
          <w:sz w:val="24"/>
          <w:szCs w:val="24"/>
        </w:rPr>
        <w:t>a number of</w:t>
      </w:r>
      <w:proofErr w:type="gramEnd"/>
      <w:r w:rsidRPr="000D313D">
        <w:rPr>
          <w:rFonts w:ascii="Arial" w:eastAsia="Calibri" w:hAnsi="Arial" w:cs="Arial"/>
          <w:sz w:val="24"/>
          <w:szCs w:val="24"/>
        </w:rPr>
        <w:t xml:space="preserve"> rights which you can access free of charge which allow you to:</w:t>
      </w:r>
    </w:p>
    <w:p w14:paraId="5355B6DD"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Know what we are doing with your information and why we are doing it</w:t>
      </w:r>
    </w:p>
    <w:p w14:paraId="1A550F29"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Ask to see what information we hold about you</w:t>
      </w:r>
    </w:p>
    <w:p w14:paraId="4C334753"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Ask us to correct any mistakes in the information we hold about you</w:t>
      </w:r>
    </w:p>
    <w:p w14:paraId="6644142A"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Object to direct marketing</w:t>
      </w:r>
    </w:p>
    <w:p w14:paraId="5CC6875E"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Make a complaint to the Information Commissioners Office</w:t>
      </w:r>
    </w:p>
    <w:p w14:paraId="47440182" w14:textId="77777777" w:rsidR="005A5B0D" w:rsidRPr="000D313D" w:rsidRDefault="005A5B0D" w:rsidP="005A5B0D">
      <w:pPr>
        <w:ind w:left="780"/>
        <w:contextualSpacing/>
        <w:rPr>
          <w:rFonts w:ascii="Arial" w:eastAsia="Calibri" w:hAnsi="Arial" w:cs="Arial"/>
          <w:sz w:val="24"/>
          <w:szCs w:val="24"/>
        </w:rPr>
      </w:pPr>
    </w:p>
    <w:p w14:paraId="16FAA255"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Depending on our reason for using your information you may also be entitled to:</w:t>
      </w:r>
    </w:p>
    <w:p w14:paraId="28326302"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Ask us to delete information we hold about you</w:t>
      </w:r>
    </w:p>
    <w:p w14:paraId="300D0C2F"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Have your information transferred electronically to yourself or to another organisation</w:t>
      </w:r>
    </w:p>
    <w:p w14:paraId="7F993359"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Object to decisions being made that significantly affect you</w:t>
      </w:r>
    </w:p>
    <w:p w14:paraId="3353DA17"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Object to how we are using your information</w:t>
      </w:r>
    </w:p>
    <w:p w14:paraId="32E26877" w14:textId="77777777" w:rsidR="005A5B0D" w:rsidRPr="000D313D" w:rsidRDefault="005A5B0D" w:rsidP="005A5B0D">
      <w:pPr>
        <w:numPr>
          <w:ilvl w:val="0"/>
          <w:numId w:val="5"/>
        </w:numPr>
        <w:contextualSpacing/>
        <w:rPr>
          <w:rFonts w:ascii="Arial" w:eastAsia="Calibri" w:hAnsi="Arial" w:cs="Arial"/>
          <w:sz w:val="24"/>
          <w:szCs w:val="24"/>
        </w:rPr>
      </w:pPr>
      <w:r w:rsidRPr="000D313D">
        <w:rPr>
          <w:rFonts w:ascii="Arial" w:eastAsia="Calibri" w:hAnsi="Arial" w:cs="Arial"/>
          <w:sz w:val="24"/>
          <w:szCs w:val="24"/>
        </w:rPr>
        <w:t>Stop us using your information in certain ways</w:t>
      </w:r>
    </w:p>
    <w:p w14:paraId="32CE7B57" w14:textId="77777777" w:rsidR="005A5B0D" w:rsidRPr="000D313D" w:rsidRDefault="005A5B0D" w:rsidP="005A5B0D">
      <w:pPr>
        <w:ind w:left="780"/>
        <w:contextualSpacing/>
        <w:rPr>
          <w:rFonts w:ascii="Arial" w:eastAsia="Calibri" w:hAnsi="Arial" w:cs="Arial"/>
          <w:sz w:val="24"/>
          <w:szCs w:val="24"/>
        </w:rPr>
      </w:pPr>
    </w:p>
    <w:p w14:paraId="081761F2" w14:textId="77777777" w:rsidR="00AC7879" w:rsidRDefault="00AC7879" w:rsidP="005A5B0D">
      <w:pPr>
        <w:rPr>
          <w:rFonts w:ascii="Arial" w:eastAsia="Calibri" w:hAnsi="Arial" w:cs="Arial"/>
          <w:sz w:val="24"/>
          <w:szCs w:val="24"/>
        </w:rPr>
      </w:pPr>
    </w:p>
    <w:p w14:paraId="365E97D7" w14:textId="2B160DAD"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We will always seek to comply with your request however we may be required to hold or use your information to comply with legal duties. Please note: your request may delay or prevent us delivering a service to you.</w:t>
      </w:r>
    </w:p>
    <w:p w14:paraId="65F3E7C6" w14:textId="77777777" w:rsidR="005A5B0D" w:rsidRPr="000D313D" w:rsidRDefault="005A5B0D" w:rsidP="005A5B0D">
      <w:pPr>
        <w:rPr>
          <w:rFonts w:ascii="Arial" w:eastAsia="Calibri" w:hAnsi="Arial" w:cs="Arial"/>
          <w:sz w:val="24"/>
          <w:szCs w:val="24"/>
          <w:highlight w:val="yellow"/>
        </w:rPr>
      </w:pPr>
      <w:r w:rsidRPr="000D313D">
        <w:rPr>
          <w:rFonts w:ascii="Arial" w:eastAsia="Calibri" w:hAnsi="Arial" w:cs="Arial"/>
          <w:sz w:val="24"/>
          <w:szCs w:val="24"/>
        </w:rPr>
        <w:t>For further information about your rights, including the circumstances in which they apply, see the guidance from the UK Information Commissioners Office (ICO) on individuals’ rights under the General Data Protection Regulation.</w:t>
      </w:r>
    </w:p>
    <w:p w14:paraId="590F7A82"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If you would like to exercise a right, please contact the Information Resilience and Transparency Team at data.protection@kent.gov.uk.</w:t>
      </w:r>
    </w:p>
    <w:p w14:paraId="24F24E56" w14:textId="77777777" w:rsidR="005A5B0D" w:rsidRPr="000D313D" w:rsidRDefault="005A5B0D" w:rsidP="005A5B0D">
      <w:pPr>
        <w:pStyle w:val="Heading1"/>
        <w:rPr>
          <w:rFonts w:ascii="Arial" w:hAnsi="Arial" w:cs="Arial"/>
          <w:b/>
          <w:sz w:val="24"/>
          <w:szCs w:val="24"/>
        </w:rPr>
      </w:pPr>
      <w:r w:rsidRPr="000D313D">
        <w:rPr>
          <w:rFonts w:ascii="Arial" w:hAnsi="Arial" w:cs="Arial"/>
          <w:b/>
          <w:sz w:val="24"/>
          <w:szCs w:val="24"/>
        </w:rPr>
        <w:t>Keeping your personal information secure</w:t>
      </w:r>
    </w:p>
    <w:p w14:paraId="7EB411CE"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5D1C007F"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We also have procedures in place to deal with any suspected data security breach. We will notify you and any applicable regulator of a suspected data security breach where we are legally required to do so.</w:t>
      </w:r>
    </w:p>
    <w:p w14:paraId="7CDA8F6E" w14:textId="0E304214" w:rsidR="005A5B0D" w:rsidRPr="000D313D" w:rsidRDefault="005A5B0D" w:rsidP="005A5B0D">
      <w:pPr>
        <w:pStyle w:val="Heading1"/>
        <w:rPr>
          <w:rFonts w:ascii="Arial" w:hAnsi="Arial" w:cs="Arial"/>
          <w:b/>
          <w:sz w:val="24"/>
          <w:szCs w:val="24"/>
        </w:rPr>
      </w:pPr>
      <w:r w:rsidRPr="000D313D">
        <w:rPr>
          <w:rFonts w:ascii="Arial" w:hAnsi="Arial" w:cs="Arial"/>
          <w:b/>
          <w:sz w:val="24"/>
          <w:szCs w:val="24"/>
        </w:rPr>
        <w:t xml:space="preserve">Who to </w:t>
      </w:r>
      <w:proofErr w:type="gramStart"/>
      <w:r w:rsidR="00576E36">
        <w:rPr>
          <w:rFonts w:ascii="Arial" w:hAnsi="Arial" w:cs="Arial"/>
          <w:b/>
          <w:sz w:val="24"/>
          <w:szCs w:val="24"/>
        </w:rPr>
        <w:t>c</w:t>
      </w:r>
      <w:r w:rsidRPr="000D313D">
        <w:rPr>
          <w:rFonts w:ascii="Arial" w:hAnsi="Arial" w:cs="Arial"/>
          <w:b/>
          <w:sz w:val="24"/>
          <w:szCs w:val="24"/>
        </w:rPr>
        <w:t>ontact</w:t>
      </w:r>
      <w:proofErr w:type="gramEnd"/>
    </w:p>
    <w:p w14:paraId="67BD7275"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Please contact the Information Resilience and Transparency Team at data.protection@kent.gov.uk to exercise any of your rights, or if you have a complaint about why your information has been collected, how it has been used or how long we have kept it for.</w:t>
      </w:r>
    </w:p>
    <w:p w14:paraId="69DCEA50"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 xml:space="preserve">You can contact our Data Protection Officer, Benjamin Watts, at </w:t>
      </w:r>
      <w:hyperlink r:id="rId19" w:history="1">
        <w:r w:rsidRPr="000D313D">
          <w:rPr>
            <w:rStyle w:val="Hyperlink"/>
            <w:rFonts w:ascii="Arial" w:eastAsia="Calibri" w:hAnsi="Arial" w:cs="Arial"/>
            <w:sz w:val="24"/>
            <w:szCs w:val="24"/>
          </w:rPr>
          <w:t>dpo@kent.gov.uk</w:t>
        </w:r>
      </w:hyperlink>
      <w:r w:rsidRPr="000D313D">
        <w:rPr>
          <w:rFonts w:ascii="Arial" w:eastAsia="Calibri" w:hAnsi="Arial" w:cs="Arial"/>
          <w:sz w:val="24"/>
          <w:szCs w:val="24"/>
        </w:rPr>
        <w:t>. Or write to Data Protection Officer, Kent County Council, Sessions House, Maidstone, Kent, ME14 1XQ.</w:t>
      </w:r>
    </w:p>
    <w:p w14:paraId="5B15E9E9" w14:textId="77777777" w:rsidR="005A5B0D" w:rsidRPr="000D313D" w:rsidRDefault="005A5B0D" w:rsidP="005A5B0D">
      <w:pPr>
        <w:rPr>
          <w:rFonts w:ascii="Arial" w:eastAsia="Calibri" w:hAnsi="Arial" w:cs="Arial"/>
          <w:sz w:val="24"/>
          <w:szCs w:val="24"/>
        </w:rPr>
      </w:pPr>
      <w:r w:rsidRPr="000D313D">
        <w:rPr>
          <w:rFonts w:ascii="Arial" w:eastAsia="Calibri" w:hAnsi="Arial" w:cs="Arial"/>
          <w:sz w:val="24"/>
          <w:szCs w:val="24"/>
        </w:rPr>
        <w:t>The General Data Protection Regulation also gives you right to lodge a complaint with a supervisory authority. The supervisory authority in the UK is the Information Commissioner who may be contacted at https://ico.org.uk/concerns or telephone 03031 231113.</w:t>
      </w:r>
    </w:p>
    <w:bookmarkEnd w:id="2"/>
    <w:p w14:paraId="672CE8CD" w14:textId="52DF8ADA" w:rsidR="00CF47A0" w:rsidRPr="00C626AF" w:rsidRDefault="005A5B0D">
      <w:pPr>
        <w:rPr>
          <w:rFonts w:ascii="Arial" w:hAnsi="Arial" w:cs="Arial"/>
          <w:sz w:val="24"/>
          <w:szCs w:val="24"/>
        </w:rPr>
      </w:pPr>
      <w:r w:rsidRPr="000D313D">
        <w:rPr>
          <w:rFonts w:ascii="Arial" w:eastAsia="Calibri" w:hAnsi="Arial" w:cs="Arial"/>
          <w:sz w:val="24"/>
          <w:szCs w:val="24"/>
        </w:rPr>
        <w:t xml:space="preserve">For further information visit </w:t>
      </w:r>
      <w:hyperlink r:id="rId20" w:history="1">
        <w:r w:rsidR="0015352A" w:rsidRPr="00FF7E13">
          <w:rPr>
            <w:rStyle w:val="Hyperlink"/>
            <w:rFonts w:ascii="Arial" w:eastAsia="Calibri" w:hAnsi="Arial" w:cs="Arial"/>
            <w:sz w:val="24"/>
            <w:szCs w:val="24"/>
          </w:rPr>
          <w:t>https://www.kent.gov.uk/about-the-council/about-the-website/privacy-statement</w:t>
        </w:r>
      </w:hyperlink>
      <w:bookmarkEnd w:id="3"/>
      <w:r w:rsidR="0015352A">
        <w:rPr>
          <w:rFonts w:ascii="Arial" w:eastAsia="Calibri" w:hAnsi="Arial" w:cs="Arial"/>
          <w:sz w:val="24"/>
          <w:szCs w:val="24"/>
        </w:rPr>
        <w:t xml:space="preserve"> </w:t>
      </w:r>
    </w:p>
    <w:sectPr w:rsidR="00CF47A0" w:rsidRPr="00C626AF" w:rsidSect="005948E3">
      <w:pgSz w:w="11906" w:h="16838" w:code="9"/>
      <w:pgMar w:top="1247" w:right="1247" w:bottom="1247" w:left="124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45ECA" w14:textId="77777777" w:rsidR="00172132" w:rsidRDefault="00172132" w:rsidP="00BA00C0">
      <w:pPr>
        <w:spacing w:after="0" w:line="240" w:lineRule="auto"/>
      </w:pPr>
      <w:r>
        <w:separator/>
      </w:r>
    </w:p>
  </w:endnote>
  <w:endnote w:type="continuationSeparator" w:id="0">
    <w:p w14:paraId="674141C1" w14:textId="77777777" w:rsidR="00172132" w:rsidRDefault="00172132" w:rsidP="00BA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943629"/>
      <w:docPartObj>
        <w:docPartGallery w:val="Page Numbers (Bottom of Page)"/>
        <w:docPartUnique/>
      </w:docPartObj>
    </w:sdtPr>
    <w:sdtEndPr>
      <w:rPr>
        <w:noProof/>
      </w:rPr>
    </w:sdtEndPr>
    <w:sdtContent>
      <w:p w14:paraId="4D18E424" w14:textId="545D2278" w:rsidR="00BA76AC" w:rsidRDefault="00BA76AC" w:rsidP="00953B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EE84" w14:textId="77777777" w:rsidR="00172132" w:rsidRDefault="00172132" w:rsidP="00BA00C0">
      <w:pPr>
        <w:spacing w:after="0" w:line="240" w:lineRule="auto"/>
      </w:pPr>
      <w:r>
        <w:separator/>
      </w:r>
    </w:p>
  </w:footnote>
  <w:footnote w:type="continuationSeparator" w:id="0">
    <w:p w14:paraId="1749CA23" w14:textId="77777777" w:rsidR="00172132" w:rsidRDefault="00172132" w:rsidP="00BA0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ED8C" w14:textId="19B2F9AC" w:rsidR="00BA76AC" w:rsidRPr="00BD2DBF" w:rsidRDefault="00BA76AC" w:rsidP="0047462D">
    <w:pPr>
      <w:spacing w:line="240" w:lineRule="auto"/>
      <w:rPr>
        <w:rFonts w:ascii="Arial" w:hAnsi="Arial" w:cs="Arial"/>
        <w:b/>
        <w:color w:val="FFFFFF" w:themeColor="background1"/>
        <w:sz w:val="42"/>
        <w:szCs w:val="42"/>
      </w:rPr>
    </w:pPr>
    <w:r w:rsidRPr="00BD2DBF">
      <w:rPr>
        <w:rFonts w:ascii="Arial" w:eastAsia="Calibri" w:hAnsi="Arial" w:cs="Times New Roman"/>
        <w:noProof/>
        <w:sz w:val="42"/>
        <w:szCs w:val="42"/>
      </w:rPr>
      <w:drawing>
        <wp:anchor distT="0" distB="0" distL="114300" distR="114300" simplePos="0" relativeHeight="251667968" behindDoc="1" locked="0" layoutInCell="1" allowOverlap="1" wp14:anchorId="34F89154" wp14:editId="50AF468A">
          <wp:simplePos x="0" y="0"/>
          <wp:positionH relativeFrom="page">
            <wp:posOffset>-47625</wp:posOffset>
          </wp:positionH>
          <wp:positionV relativeFrom="page">
            <wp:posOffset>-8255</wp:posOffset>
          </wp:positionV>
          <wp:extent cx="7629525" cy="1640840"/>
          <wp:effectExtent l="0" t="0" r="9525" b="0"/>
          <wp:wrapThrough wrapText="bothSides">
            <wp:wrapPolygon edited="0">
              <wp:start x="0" y="0"/>
              <wp:lineTo x="0" y="21316"/>
              <wp:lineTo x="21573" y="21316"/>
              <wp:lineTo x="215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629525" cy="1640840"/>
                  </a:xfrm>
                  <a:prstGeom prst="rect">
                    <a:avLst/>
                  </a:prstGeom>
                  <a:noFill/>
                </pic:spPr>
              </pic:pic>
            </a:graphicData>
          </a:graphic>
          <wp14:sizeRelH relativeFrom="margin">
            <wp14:pctWidth>0</wp14:pctWidth>
          </wp14:sizeRelH>
          <wp14:sizeRelV relativeFrom="margin">
            <wp14:pctHeight>0</wp14:pctHeight>
          </wp14:sizeRelV>
        </wp:anchor>
      </w:drawing>
    </w:r>
    <w:r w:rsidR="0D3D6AFE" w:rsidRPr="0D3D6AFE">
      <w:rPr>
        <w:rFonts w:ascii="Arial" w:hAnsi="Arial" w:cs="Arial"/>
        <w:b/>
        <w:bCs/>
        <w:color w:val="FFFFFF" w:themeColor="background1"/>
        <w:sz w:val="42"/>
        <w:szCs w:val="42"/>
      </w:rPr>
      <w:t xml:space="preserve">Consultation on amendments to the </w:t>
    </w:r>
    <w:r w:rsidR="006B1992">
      <w:rPr>
        <w:rFonts w:ascii="Arial" w:hAnsi="Arial" w:cs="Arial"/>
        <w:b/>
        <w:color w:val="FFFFFF" w:themeColor="background1"/>
        <w:sz w:val="42"/>
        <w:szCs w:val="42"/>
      </w:rPr>
      <w:br/>
    </w:r>
    <w:r w:rsidR="0D3D6AFE" w:rsidRPr="0D3D6AFE">
      <w:rPr>
        <w:rFonts w:ascii="Arial" w:hAnsi="Arial" w:cs="Arial"/>
        <w:b/>
        <w:bCs/>
        <w:color w:val="FFFFFF" w:themeColor="background1"/>
        <w:sz w:val="42"/>
        <w:szCs w:val="42"/>
      </w:rPr>
      <w:t>Budget 2020-21</w:t>
    </w:r>
  </w:p>
  <w:p w14:paraId="15F6B74C" w14:textId="78DEC717" w:rsidR="00BA76AC" w:rsidRPr="00BD2DBF" w:rsidRDefault="006B1992" w:rsidP="00BD2DBF">
    <w:pPr>
      <w:spacing w:before="200"/>
      <w:rPr>
        <w:rFonts w:ascii="Arial" w:hAnsi="Arial" w:cs="Arial"/>
        <w:bCs/>
        <w:color w:val="FFFFFF" w:themeColor="background1"/>
        <w:sz w:val="42"/>
        <w:szCs w:val="42"/>
      </w:rPr>
    </w:pPr>
    <w:r>
      <w:rPr>
        <w:rFonts w:ascii="Arial" w:hAnsi="Arial" w:cs="Arial"/>
        <w:bCs/>
        <w:color w:val="FFFFFF" w:themeColor="background1"/>
        <w:sz w:val="42"/>
        <w:szCs w:val="42"/>
      </w:rPr>
      <w:t>13 July</w:t>
    </w:r>
    <w:r w:rsidR="00BA76AC" w:rsidRPr="00BD2DBF">
      <w:rPr>
        <w:rFonts w:ascii="Arial" w:hAnsi="Arial" w:cs="Arial"/>
        <w:bCs/>
        <w:color w:val="FFFFFF" w:themeColor="background1"/>
        <w:sz w:val="42"/>
        <w:szCs w:val="42"/>
      </w:rPr>
      <w:t xml:space="preserve"> to </w:t>
    </w:r>
    <w:r w:rsidR="0047462D">
      <w:rPr>
        <w:rFonts w:ascii="Arial" w:hAnsi="Arial" w:cs="Arial"/>
        <w:bCs/>
        <w:color w:val="FFFFFF" w:themeColor="background1"/>
        <w:sz w:val="42"/>
        <w:szCs w:val="42"/>
      </w:rPr>
      <w:t>9 August</w:t>
    </w:r>
    <w:r w:rsidR="00BA76AC" w:rsidRPr="00BD2DBF">
      <w:rPr>
        <w:rFonts w:ascii="Arial" w:hAnsi="Arial" w:cs="Arial"/>
        <w:bCs/>
        <w:color w:val="FFFFFF" w:themeColor="background1"/>
        <w:sz w:val="42"/>
        <w:szCs w:val="42"/>
      </w:rPr>
      <w:t xml:space="preserve"> 20</w:t>
    </w:r>
    <w:r>
      <w:rPr>
        <w:rFonts w:ascii="Arial" w:hAnsi="Arial" w:cs="Arial"/>
        <w:bCs/>
        <w:color w:val="FFFFFF" w:themeColor="background1"/>
        <w:sz w:val="42"/>
        <w:szCs w:val="42"/>
      </w:rPr>
      <w:t>20</w:t>
    </w:r>
  </w:p>
  <w:p w14:paraId="58C31398" w14:textId="77D1DA37" w:rsidR="00BA76AC" w:rsidRDefault="00BA7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4E40"/>
    <w:multiLevelType w:val="hybridMultilevel"/>
    <w:tmpl w:val="22E87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773648"/>
    <w:multiLevelType w:val="hybridMultilevel"/>
    <w:tmpl w:val="F5823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D45F3F"/>
    <w:multiLevelType w:val="hybridMultilevel"/>
    <w:tmpl w:val="7CDC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270F7"/>
    <w:multiLevelType w:val="hybridMultilevel"/>
    <w:tmpl w:val="EB721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884C6A"/>
    <w:multiLevelType w:val="hybridMultilevel"/>
    <w:tmpl w:val="966C50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C0"/>
    <w:rsid w:val="00024002"/>
    <w:rsid w:val="0002423F"/>
    <w:rsid w:val="00027E6C"/>
    <w:rsid w:val="00045483"/>
    <w:rsid w:val="000472CC"/>
    <w:rsid w:val="0006264E"/>
    <w:rsid w:val="00064D3D"/>
    <w:rsid w:val="00076941"/>
    <w:rsid w:val="00084E41"/>
    <w:rsid w:val="000875A7"/>
    <w:rsid w:val="00096A83"/>
    <w:rsid w:val="000A688E"/>
    <w:rsid w:val="000A7BA7"/>
    <w:rsid w:val="000B2E3A"/>
    <w:rsid w:val="000B7297"/>
    <w:rsid w:val="000C5CDD"/>
    <w:rsid w:val="000C688D"/>
    <w:rsid w:val="000D313D"/>
    <w:rsid w:val="000D74A7"/>
    <w:rsid w:val="000E0EE2"/>
    <w:rsid w:val="0010523B"/>
    <w:rsid w:val="0011434C"/>
    <w:rsid w:val="00131867"/>
    <w:rsid w:val="00141113"/>
    <w:rsid w:val="00147E03"/>
    <w:rsid w:val="0015352A"/>
    <w:rsid w:val="00164E36"/>
    <w:rsid w:val="00170151"/>
    <w:rsid w:val="00172132"/>
    <w:rsid w:val="00185F03"/>
    <w:rsid w:val="001A15F0"/>
    <w:rsid w:val="001C2F91"/>
    <w:rsid w:val="001C386F"/>
    <w:rsid w:val="001D6BF7"/>
    <w:rsid w:val="001E140D"/>
    <w:rsid w:val="001E32C4"/>
    <w:rsid w:val="00200B59"/>
    <w:rsid w:val="002215FF"/>
    <w:rsid w:val="002303CA"/>
    <w:rsid w:val="00247B12"/>
    <w:rsid w:val="0025436C"/>
    <w:rsid w:val="00256E1F"/>
    <w:rsid w:val="00262520"/>
    <w:rsid w:val="00275039"/>
    <w:rsid w:val="0029774F"/>
    <w:rsid w:val="002C2117"/>
    <w:rsid w:val="002E0F37"/>
    <w:rsid w:val="002E6887"/>
    <w:rsid w:val="002F4547"/>
    <w:rsid w:val="0030751D"/>
    <w:rsid w:val="0032522E"/>
    <w:rsid w:val="00340D84"/>
    <w:rsid w:val="003525C7"/>
    <w:rsid w:val="00365CDC"/>
    <w:rsid w:val="00372E10"/>
    <w:rsid w:val="00374320"/>
    <w:rsid w:val="00376E79"/>
    <w:rsid w:val="0038467C"/>
    <w:rsid w:val="00385F7C"/>
    <w:rsid w:val="003B1AFD"/>
    <w:rsid w:val="003B7249"/>
    <w:rsid w:val="003C4700"/>
    <w:rsid w:val="003D3B4A"/>
    <w:rsid w:val="003E2C20"/>
    <w:rsid w:val="003E5EC8"/>
    <w:rsid w:val="003F3198"/>
    <w:rsid w:val="0041177C"/>
    <w:rsid w:val="00424702"/>
    <w:rsid w:val="004316FC"/>
    <w:rsid w:val="00431725"/>
    <w:rsid w:val="00432152"/>
    <w:rsid w:val="0044007E"/>
    <w:rsid w:val="004452CE"/>
    <w:rsid w:val="00447695"/>
    <w:rsid w:val="00454EE6"/>
    <w:rsid w:val="00467BC7"/>
    <w:rsid w:val="0047462D"/>
    <w:rsid w:val="004800BF"/>
    <w:rsid w:val="00484DDC"/>
    <w:rsid w:val="004A1FE5"/>
    <w:rsid w:val="004B6475"/>
    <w:rsid w:val="004E2EDD"/>
    <w:rsid w:val="004F74C5"/>
    <w:rsid w:val="00500C3E"/>
    <w:rsid w:val="0050437E"/>
    <w:rsid w:val="005225A8"/>
    <w:rsid w:val="00541D3F"/>
    <w:rsid w:val="00543760"/>
    <w:rsid w:val="00547701"/>
    <w:rsid w:val="00570AF8"/>
    <w:rsid w:val="00576E36"/>
    <w:rsid w:val="005909A0"/>
    <w:rsid w:val="005948E3"/>
    <w:rsid w:val="00595379"/>
    <w:rsid w:val="0059541D"/>
    <w:rsid w:val="005956A0"/>
    <w:rsid w:val="005A3726"/>
    <w:rsid w:val="005A5B0D"/>
    <w:rsid w:val="005B0366"/>
    <w:rsid w:val="005B5E7F"/>
    <w:rsid w:val="005E4063"/>
    <w:rsid w:val="005F0BC7"/>
    <w:rsid w:val="005F1D82"/>
    <w:rsid w:val="005F2061"/>
    <w:rsid w:val="00604847"/>
    <w:rsid w:val="006062F3"/>
    <w:rsid w:val="00614112"/>
    <w:rsid w:val="00624ABB"/>
    <w:rsid w:val="00637065"/>
    <w:rsid w:val="0064744A"/>
    <w:rsid w:val="00672B59"/>
    <w:rsid w:val="00676BB8"/>
    <w:rsid w:val="006A1667"/>
    <w:rsid w:val="006A37AE"/>
    <w:rsid w:val="006A4AED"/>
    <w:rsid w:val="006B1992"/>
    <w:rsid w:val="006E14E5"/>
    <w:rsid w:val="006E3D78"/>
    <w:rsid w:val="00713174"/>
    <w:rsid w:val="00716D80"/>
    <w:rsid w:val="007358BE"/>
    <w:rsid w:val="007367B0"/>
    <w:rsid w:val="00752120"/>
    <w:rsid w:val="00757AF5"/>
    <w:rsid w:val="00780428"/>
    <w:rsid w:val="00783ADF"/>
    <w:rsid w:val="00785AA8"/>
    <w:rsid w:val="00786502"/>
    <w:rsid w:val="007C684E"/>
    <w:rsid w:val="007C7771"/>
    <w:rsid w:val="007E494E"/>
    <w:rsid w:val="007E708C"/>
    <w:rsid w:val="007F748B"/>
    <w:rsid w:val="00821B67"/>
    <w:rsid w:val="00823381"/>
    <w:rsid w:val="008233D7"/>
    <w:rsid w:val="008260B0"/>
    <w:rsid w:val="00826E1F"/>
    <w:rsid w:val="00833B66"/>
    <w:rsid w:val="0085249D"/>
    <w:rsid w:val="008618E2"/>
    <w:rsid w:val="00875E62"/>
    <w:rsid w:val="0087636E"/>
    <w:rsid w:val="008926F9"/>
    <w:rsid w:val="008A1BA3"/>
    <w:rsid w:val="008A74DE"/>
    <w:rsid w:val="008B0942"/>
    <w:rsid w:val="008B37D7"/>
    <w:rsid w:val="008C3E30"/>
    <w:rsid w:val="008D195A"/>
    <w:rsid w:val="008F45B0"/>
    <w:rsid w:val="00916530"/>
    <w:rsid w:val="00926720"/>
    <w:rsid w:val="00933865"/>
    <w:rsid w:val="00940518"/>
    <w:rsid w:val="00941FB0"/>
    <w:rsid w:val="00953B19"/>
    <w:rsid w:val="009829FB"/>
    <w:rsid w:val="00985749"/>
    <w:rsid w:val="009963FA"/>
    <w:rsid w:val="009977EC"/>
    <w:rsid w:val="009B0DFA"/>
    <w:rsid w:val="009B4247"/>
    <w:rsid w:val="009C5E78"/>
    <w:rsid w:val="009D2B58"/>
    <w:rsid w:val="009D7BA4"/>
    <w:rsid w:val="009E2250"/>
    <w:rsid w:val="00A00342"/>
    <w:rsid w:val="00A15F4B"/>
    <w:rsid w:val="00A267F0"/>
    <w:rsid w:val="00A61B1E"/>
    <w:rsid w:val="00A6279D"/>
    <w:rsid w:val="00A64BE2"/>
    <w:rsid w:val="00A70C87"/>
    <w:rsid w:val="00A73AC2"/>
    <w:rsid w:val="00A8414F"/>
    <w:rsid w:val="00A92144"/>
    <w:rsid w:val="00A9453E"/>
    <w:rsid w:val="00A97763"/>
    <w:rsid w:val="00AB3011"/>
    <w:rsid w:val="00AC0C38"/>
    <w:rsid w:val="00AC2DA4"/>
    <w:rsid w:val="00AC5AA6"/>
    <w:rsid w:val="00AC7879"/>
    <w:rsid w:val="00AD130F"/>
    <w:rsid w:val="00AD4EDA"/>
    <w:rsid w:val="00AD6DB9"/>
    <w:rsid w:val="00AE7A8F"/>
    <w:rsid w:val="00B00108"/>
    <w:rsid w:val="00B01C0B"/>
    <w:rsid w:val="00B065F0"/>
    <w:rsid w:val="00B35057"/>
    <w:rsid w:val="00B736B7"/>
    <w:rsid w:val="00B7587F"/>
    <w:rsid w:val="00B97796"/>
    <w:rsid w:val="00BA00C0"/>
    <w:rsid w:val="00BA76AC"/>
    <w:rsid w:val="00BC4312"/>
    <w:rsid w:val="00BC68F0"/>
    <w:rsid w:val="00BD2DBF"/>
    <w:rsid w:val="00C07733"/>
    <w:rsid w:val="00C10034"/>
    <w:rsid w:val="00C130FE"/>
    <w:rsid w:val="00C24A36"/>
    <w:rsid w:val="00C276F0"/>
    <w:rsid w:val="00C31FC4"/>
    <w:rsid w:val="00C46AB7"/>
    <w:rsid w:val="00C542A0"/>
    <w:rsid w:val="00C5560E"/>
    <w:rsid w:val="00C575BB"/>
    <w:rsid w:val="00C57737"/>
    <w:rsid w:val="00C62300"/>
    <w:rsid w:val="00C626AF"/>
    <w:rsid w:val="00C93916"/>
    <w:rsid w:val="00CC27EE"/>
    <w:rsid w:val="00CC342D"/>
    <w:rsid w:val="00CC35B0"/>
    <w:rsid w:val="00CE6555"/>
    <w:rsid w:val="00CF47A0"/>
    <w:rsid w:val="00CF48E4"/>
    <w:rsid w:val="00D24068"/>
    <w:rsid w:val="00D36336"/>
    <w:rsid w:val="00D42143"/>
    <w:rsid w:val="00D44AE1"/>
    <w:rsid w:val="00D50CE2"/>
    <w:rsid w:val="00D51270"/>
    <w:rsid w:val="00DA59BD"/>
    <w:rsid w:val="00DA7BAB"/>
    <w:rsid w:val="00DC401F"/>
    <w:rsid w:val="00DC439F"/>
    <w:rsid w:val="00DE24AC"/>
    <w:rsid w:val="00DE7BA2"/>
    <w:rsid w:val="00E56BA7"/>
    <w:rsid w:val="00E64F99"/>
    <w:rsid w:val="00E73522"/>
    <w:rsid w:val="00EA0CB7"/>
    <w:rsid w:val="00EA3E4F"/>
    <w:rsid w:val="00EA5C93"/>
    <w:rsid w:val="00EB7131"/>
    <w:rsid w:val="00EB7821"/>
    <w:rsid w:val="00EC683C"/>
    <w:rsid w:val="00ED2B7F"/>
    <w:rsid w:val="00EF13B8"/>
    <w:rsid w:val="00EF70B5"/>
    <w:rsid w:val="00F02942"/>
    <w:rsid w:val="00F10CDE"/>
    <w:rsid w:val="00F14C5A"/>
    <w:rsid w:val="00F16B6B"/>
    <w:rsid w:val="00F4578A"/>
    <w:rsid w:val="00F45D5F"/>
    <w:rsid w:val="00F57E6A"/>
    <w:rsid w:val="00F74727"/>
    <w:rsid w:val="00F8765E"/>
    <w:rsid w:val="00F962FC"/>
    <w:rsid w:val="00FC2E49"/>
    <w:rsid w:val="00FD71E1"/>
    <w:rsid w:val="00FE230E"/>
    <w:rsid w:val="01305CBC"/>
    <w:rsid w:val="04BC1CBE"/>
    <w:rsid w:val="0D3D6AFE"/>
    <w:rsid w:val="0FCFB728"/>
    <w:rsid w:val="11BA5E24"/>
    <w:rsid w:val="14CEB590"/>
    <w:rsid w:val="1A92A456"/>
    <w:rsid w:val="1B1078CB"/>
    <w:rsid w:val="1DE80001"/>
    <w:rsid w:val="219467D0"/>
    <w:rsid w:val="22192D10"/>
    <w:rsid w:val="25A41823"/>
    <w:rsid w:val="2937424D"/>
    <w:rsid w:val="2CF2563F"/>
    <w:rsid w:val="30C4FC6B"/>
    <w:rsid w:val="33C40A8C"/>
    <w:rsid w:val="35FA1FD8"/>
    <w:rsid w:val="365B33EC"/>
    <w:rsid w:val="3852D5F6"/>
    <w:rsid w:val="3912E5AA"/>
    <w:rsid w:val="3C0EC4FD"/>
    <w:rsid w:val="3F5D2630"/>
    <w:rsid w:val="40E69DAD"/>
    <w:rsid w:val="418B9732"/>
    <w:rsid w:val="4596EC22"/>
    <w:rsid w:val="4EA62CE1"/>
    <w:rsid w:val="4F17626A"/>
    <w:rsid w:val="4FD054A4"/>
    <w:rsid w:val="539506DE"/>
    <w:rsid w:val="53F4EE0F"/>
    <w:rsid w:val="545385BF"/>
    <w:rsid w:val="55E9FF09"/>
    <w:rsid w:val="58E75F08"/>
    <w:rsid w:val="5D77267B"/>
    <w:rsid w:val="5E6A6200"/>
    <w:rsid w:val="60AB76F7"/>
    <w:rsid w:val="61BC3D35"/>
    <w:rsid w:val="665D1CA7"/>
    <w:rsid w:val="67BD01A1"/>
    <w:rsid w:val="6DE5F80A"/>
    <w:rsid w:val="7247A78D"/>
    <w:rsid w:val="73F048CD"/>
    <w:rsid w:val="763631B9"/>
    <w:rsid w:val="76C88F09"/>
    <w:rsid w:val="79CEEFBC"/>
    <w:rsid w:val="7E614A34"/>
    <w:rsid w:val="7E74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0049A"/>
  <w15:chartTrackingRefBased/>
  <w15:docId w15:val="{8A139EBA-E46E-495C-8A94-2B67AD0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00C0"/>
    <w:pPr>
      <w:spacing w:after="200" w:line="276" w:lineRule="auto"/>
    </w:pPr>
  </w:style>
  <w:style w:type="paragraph" w:styleId="Heading1">
    <w:name w:val="heading 1"/>
    <w:basedOn w:val="Normal"/>
    <w:next w:val="Normal"/>
    <w:link w:val="Heading1Char"/>
    <w:uiPriority w:val="9"/>
    <w:qFormat/>
    <w:rsid w:val="005A5B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C0"/>
  </w:style>
  <w:style w:type="paragraph" w:styleId="Footer">
    <w:name w:val="footer"/>
    <w:basedOn w:val="Normal"/>
    <w:link w:val="FooterChar"/>
    <w:uiPriority w:val="99"/>
    <w:unhideWhenUsed/>
    <w:rsid w:val="00BA0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C0"/>
  </w:style>
  <w:style w:type="character" w:styleId="Hyperlink">
    <w:name w:val="Hyperlink"/>
    <w:basedOn w:val="DefaultParagraphFont"/>
    <w:uiPriority w:val="99"/>
    <w:unhideWhenUsed/>
    <w:rsid w:val="00BA00C0"/>
    <w:rPr>
      <w:color w:val="0563C1" w:themeColor="hyperlink"/>
      <w:u w:val="single"/>
    </w:rPr>
  </w:style>
  <w:style w:type="character" w:customStyle="1" w:styleId="NoSpacingChar">
    <w:name w:val="No Spacing Char"/>
    <w:basedOn w:val="DefaultParagraphFont"/>
    <w:link w:val="NoSpacing"/>
    <w:uiPriority w:val="1"/>
    <w:locked/>
    <w:rsid w:val="00BA00C0"/>
    <w:rPr>
      <w:rFonts w:ascii="Times New Roman" w:eastAsiaTheme="minorEastAsia" w:hAnsi="Times New Roman" w:cs="Times New Roman"/>
      <w:lang w:val="en-US" w:eastAsia="ja-JP"/>
    </w:rPr>
  </w:style>
  <w:style w:type="paragraph" w:styleId="NoSpacing">
    <w:name w:val="No Spacing"/>
    <w:link w:val="NoSpacingChar"/>
    <w:uiPriority w:val="1"/>
    <w:qFormat/>
    <w:rsid w:val="00BA00C0"/>
    <w:pPr>
      <w:spacing w:after="0" w:line="240" w:lineRule="auto"/>
    </w:pPr>
    <w:rPr>
      <w:rFonts w:ascii="Times New Roman" w:eastAsiaTheme="minorEastAsia" w:hAnsi="Times New Roman" w:cs="Times New Roman"/>
      <w:lang w:val="en-US" w:eastAsia="ja-JP"/>
    </w:rPr>
  </w:style>
  <w:style w:type="paragraph" w:customStyle="1" w:styleId="BasicParagraph">
    <w:name w:val="[Basic Paragraph]"/>
    <w:basedOn w:val="Normal"/>
    <w:uiPriority w:val="99"/>
    <w:rsid w:val="00BA00C0"/>
    <w:pPr>
      <w:autoSpaceDE w:val="0"/>
      <w:autoSpaceDN w:val="0"/>
      <w:adjustRightInd w:val="0"/>
      <w:spacing w:after="0" w:line="288" w:lineRule="auto"/>
    </w:pPr>
    <w:rPr>
      <w:rFonts w:ascii="MinionPro-Regular" w:hAnsi="MinionPro-Regular" w:cs="MinionPro-Regular"/>
      <w:color w:val="000000"/>
      <w:sz w:val="24"/>
      <w:szCs w:val="24"/>
    </w:rPr>
  </w:style>
  <w:style w:type="table" w:styleId="TableGrid">
    <w:name w:val="Table Grid"/>
    <w:basedOn w:val="TableNormal"/>
    <w:uiPriority w:val="59"/>
    <w:rsid w:val="00BA00C0"/>
    <w:pPr>
      <w:spacing w:after="0" w:line="240" w:lineRule="auto"/>
    </w:pPr>
    <w:rPr>
      <w:rFonts w:ascii="Century Gothic" w:eastAsia="Times New Roman" w:hAnsi="Century Gothic"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00C0"/>
    <w:rPr>
      <w:b/>
      <w:bCs/>
    </w:rPr>
  </w:style>
  <w:style w:type="character" w:styleId="UnresolvedMention">
    <w:name w:val="Unresolved Mention"/>
    <w:basedOn w:val="DefaultParagraphFont"/>
    <w:uiPriority w:val="99"/>
    <w:semiHidden/>
    <w:unhideWhenUsed/>
    <w:rsid w:val="00BA00C0"/>
    <w:rPr>
      <w:color w:val="605E5C"/>
      <w:shd w:val="clear" w:color="auto" w:fill="E1DFDD"/>
    </w:rPr>
  </w:style>
  <w:style w:type="character" w:styleId="CommentReference">
    <w:name w:val="annotation reference"/>
    <w:basedOn w:val="DefaultParagraphFont"/>
    <w:uiPriority w:val="99"/>
    <w:semiHidden/>
    <w:unhideWhenUsed/>
    <w:rsid w:val="000C5CDD"/>
    <w:rPr>
      <w:sz w:val="16"/>
      <w:szCs w:val="16"/>
    </w:rPr>
  </w:style>
  <w:style w:type="paragraph" w:styleId="CommentText">
    <w:name w:val="annotation text"/>
    <w:basedOn w:val="Normal"/>
    <w:link w:val="CommentTextChar"/>
    <w:uiPriority w:val="99"/>
    <w:semiHidden/>
    <w:unhideWhenUsed/>
    <w:rsid w:val="000C5CDD"/>
    <w:pPr>
      <w:spacing w:line="240" w:lineRule="auto"/>
    </w:pPr>
    <w:rPr>
      <w:sz w:val="20"/>
      <w:szCs w:val="20"/>
    </w:rPr>
  </w:style>
  <w:style w:type="character" w:customStyle="1" w:styleId="CommentTextChar">
    <w:name w:val="Comment Text Char"/>
    <w:basedOn w:val="DefaultParagraphFont"/>
    <w:link w:val="CommentText"/>
    <w:uiPriority w:val="99"/>
    <w:semiHidden/>
    <w:rsid w:val="000C5CDD"/>
    <w:rPr>
      <w:sz w:val="20"/>
      <w:szCs w:val="20"/>
    </w:rPr>
  </w:style>
  <w:style w:type="paragraph" w:styleId="CommentSubject">
    <w:name w:val="annotation subject"/>
    <w:basedOn w:val="CommentText"/>
    <w:next w:val="CommentText"/>
    <w:link w:val="CommentSubjectChar"/>
    <w:uiPriority w:val="99"/>
    <w:semiHidden/>
    <w:unhideWhenUsed/>
    <w:rsid w:val="000C5CDD"/>
    <w:rPr>
      <w:b/>
      <w:bCs/>
    </w:rPr>
  </w:style>
  <w:style w:type="character" w:customStyle="1" w:styleId="CommentSubjectChar">
    <w:name w:val="Comment Subject Char"/>
    <w:basedOn w:val="CommentTextChar"/>
    <w:link w:val="CommentSubject"/>
    <w:uiPriority w:val="99"/>
    <w:semiHidden/>
    <w:rsid w:val="000C5CDD"/>
    <w:rPr>
      <w:b/>
      <w:bCs/>
      <w:sz w:val="20"/>
      <w:szCs w:val="20"/>
    </w:rPr>
  </w:style>
  <w:style w:type="paragraph" w:styleId="BalloonText">
    <w:name w:val="Balloon Text"/>
    <w:basedOn w:val="Normal"/>
    <w:link w:val="BalloonTextChar"/>
    <w:uiPriority w:val="99"/>
    <w:semiHidden/>
    <w:unhideWhenUsed/>
    <w:rsid w:val="000C5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CDD"/>
    <w:rPr>
      <w:rFonts w:ascii="Segoe UI" w:hAnsi="Segoe UI" w:cs="Segoe UI"/>
      <w:sz w:val="18"/>
      <w:szCs w:val="18"/>
    </w:rPr>
  </w:style>
  <w:style w:type="paragraph" w:styleId="ListParagraph">
    <w:name w:val="List Paragraph"/>
    <w:basedOn w:val="Normal"/>
    <w:uiPriority w:val="34"/>
    <w:qFormat/>
    <w:rsid w:val="00CC342D"/>
    <w:pPr>
      <w:ind w:left="720"/>
      <w:contextualSpacing/>
    </w:pPr>
  </w:style>
  <w:style w:type="paragraph" w:styleId="Revision">
    <w:name w:val="Revision"/>
    <w:hidden/>
    <w:uiPriority w:val="99"/>
    <w:semiHidden/>
    <w:rsid w:val="00543760"/>
    <w:pPr>
      <w:spacing w:after="0" w:line="240" w:lineRule="auto"/>
    </w:pPr>
  </w:style>
  <w:style w:type="character" w:customStyle="1" w:styleId="Heading1Char">
    <w:name w:val="Heading 1 Char"/>
    <w:basedOn w:val="DefaultParagraphFont"/>
    <w:link w:val="Heading1"/>
    <w:uiPriority w:val="9"/>
    <w:rsid w:val="005A5B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A5B0D"/>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3E2C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0727">
      <w:bodyDiv w:val="1"/>
      <w:marLeft w:val="0"/>
      <w:marRight w:val="0"/>
      <w:marTop w:val="0"/>
      <w:marBottom w:val="0"/>
      <w:divBdr>
        <w:top w:val="none" w:sz="0" w:space="0" w:color="auto"/>
        <w:left w:val="none" w:sz="0" w:space="0" w:color="auto"/>
        <w:bottom w:val="none" w:sz="0" w:space="0" w:color="auto"/>
        <w:right w:val="none" w:sz="0" w:space="0" w:color="auto"/>
      </w:divBdr>
    </w:div>
    <w:div w:id="431442541">
      <w:bodyDiv w:val="1"/>
      <w:marLeft w:val="0"/>
      <w:marRight w:val="0"/>
      <w:marTop w:val="0"/>
      <w:marBottom w:val="0"/>
      <w:divBdr>
        <w:top w:val="none" w:sz="0" w:space="0" w:color="auto"/>
        <w:left w:val="none" w:sz="0" w:space="0" w:color="auto"/>
        <w:bottom w:val="none" w:sz="0" w:space="0" w:color="auto"/>
        <w:right w:val="none" w:sz="0" w:space="0" w:color="auto"/>
      </w:divBdr>
      <w:divsChild>
        <w:div w:id="2138839479">
          <w:marLeft w:val="0"/>
          <w:marRight w:val="0"/>
          <w:marTop w:val="0"/>
          <w:marBottom w:val="0"/>
          <w:divBdr>
            <w:top w:val="none" w:sz="0" w:space="0" w:color="auto"/>
            <w:left w:val="none" w:sz="0" w:space="0" w:color="auto"/>
            <w:bottom w:val="none" w:sz="0" w:space="0" w:color="auto"/>
            <w:right w:val="none" w:sz="0" w:space="0" w:color="auto"/>
          </w:divBdr>
          <w:divsChild>
            <w:div w:id="992949432">
              <w:marLeft w:val="0"/>
              <w:marRight w:val="0"/>
              <w:marTop w:val="0"/>
              <w:marBottom w:val="0"/>
              <w:divBdr>
                <w:top w:val="none" w:sz="0" w:space="0" w:color="auto"/>
                <w:left w:val="none" w:sz="0" w:space="0" w:color="auto"/>
                <w:bottom w:val="none" w:sz="0" w:space="0" w:color="auto"/>
                <w:right w:val="none" w:sz="0" w:space="0" w:color="auto"/>
              </w:divBdr>
              <w:divsChild>
                <w:div w:id="1242985875">
                  <w:marLeft w:val="0"/>
                  <w:marRight w:val="0"/>
                  <w:marTop w:val="0"/>
                  <w:marBottom w:val="0"/>
                  <w:divBdr>
                    <w:top w:val="none" w:sz="0" w:space="0" w:color="auto"/>
                    <w:left w:val="none" w:sz="0" w:space="0" w:color="auto"/>
                    <w:bottom w:val="none" w:sz="0" w:space="0" w:color="auto"/>
                    <w:right w:val="none" w:sz="0" w:space="0" w:color="auto"/>
                  </w:divBdr>
                  <w:divsChild>
                    <w:div w:id="1808161376">
                      <w:marLeft w:val="0"/>
                      <w:marRight w:val="0"/>
                      <w:marTop w:val="0"/>
                      <w:marBottom w:val="0"/>
                      <w:divBdr>
                        <w:top w:val="none" w:sz="0" w:space="0" w:color="auto"/>
                        <w:left w:val="none" w:sz="0" w:space="0" w:color="auto"/>
                        <w:bottom w:val="none" w:sz="0" w:space="0" w:color="auto"/>
                        <w:right w:val="none" w:sz="0" w:space="0" w:color="auto"/>
                      </w:divBdr>
                      <w:divsChild>
                        <w:div w:id="1546215450">
                          <w:marLeft w:val="0"/>
                          <w:marRight w:val="0"/>
                          <w:marTop w:val="0"/>
                          <w:marBottom w:val="0"/>
                          <w:divBdr>
                            <w:top w:val="none" w:sz="0" w:space="0" w:color="auto"/>
                            <w:left w:val="none" w:sz="0" w:space="0" w:color="auto"/>
                            <w:bottom w:val="none" w:sz="0" w:space="0" w:color="auto"/>
                            <w:right w:val="none" w:sz="0" w:space="0" w:color="auto"/>
                          </w:divBdr>
                          <w:divsChild>
                            <w:div w:id="882642413">
                              <w:marLeft w:val="0"/>
                              <w:marRight w:val="0"/>
                              <w:marTop w:val="0"/>
                              <w:marBottom w:val="0"/>
                              <w:divBdr>
                                <w:top w:val="none" w:sz="0" w:space="0" w:color="auto"/>
                                <w:left w:val="none" w:sz="0" w:space="0" w:color="auto"/>
                                <w:bottom w:val="none" w:sz="0" w:space="0" w:color="auto"/>
                                <w:right w:val="none" w:sz="0" w:space="0" w:color="auto"/>
                              </w:divBdr>
                              <w:divsChild>
                                <w:div w:id="245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18774">
      <w:bodyDiv w:val="1"/>
      <w:marLeft w:val="0"/>
      <w:marRight w:val="0"/>
      <w:marTop w:val="0"/>
      <w:marBottom w:val="0"/>
      <w:divBdr>
        <w:top w:val="none" w:sz="0" w:space="0" w:color="auto"/>
        <w:left w:val="none" w:sz="0" w:space="0" w:color="auto"/>
        <w:bottom w:val="none" w:sz="0" w:space="0" w:color="auto"/>
        <w:right w:val="none" w:sz="0" w:space="0" w:color="auto"/>
      </w:divBdr>
    </w:div>
    <w:div w:id="578516556">
      <w:bodyDiv w:val="1"/>
      <w:marLeft w:val="0"/>
      <w:marRight w:val="0"/>
      <w:marTop w:val="0"/>
      <w:marBottom w:val="0"/>
      <w:divBdr>
        <w:top w:val="none" w:sz="0" w:space="0" w:color="auto"/>
        <w:left w:val="none" w:sz="0" w:space="0" w:color="auto"/>
        <w:bottom w:val="none" w:sz="0" w:space="0" w:color="auto"/>
        <w:right w:val="none" w:sz="0" w:space="0" w:color="auto"/>
      </w:divBdr>
    </w:div>
    <w:div w:id="579215673">
      <w:bodyDiv w:val="1"/>
      <w:marLeft w:val="0"/>
      <w:marRight w:val="0"/>
      <w:marTop w:val="0"/>
      <w:marBottom w:val="0"/>
      <w:divBdr>
        <w:top w:val="none" w:sz="0" w:space="0" w:color="auto"/>
        <w:left w:val="none" w:sz="0" w:space="0" w:color="auto"/>
        <w:bottom w:val="none" w:sz="0" w:space="0" w:color="auto"/>
        <w:right w:val="none" w:sz="0" w:space="0" w:color="auto"/>
      </w:divBdr>
    </w:div>
    <w:div w:id="676422719">
      <w:bodyDiv w:val="1"/>
      <w:marLeft w:val="0"/>
      <w:marRight w:val="0"/>
      <w:marTop w:val="0"/>
      <w:marBottom w:val="0"/>
      <w:divBdr>
        <w:top w:val="none" w:sz="0" w:space="0" w:color="auto"/>
        <w:left w:val="none" w:sz="0" w:space="0" w:color="auto"/>
        <w:bottom w:val="none" w:sz="0" w:space="0" w:color="auto"/>
        <w:right w:val="none" w:sz="0" w:space="0" w:color="auto"/>
      </w:divBdr>
    </w:div>
    <w:div w:id="859704836">
      <w:bodyDiv w:val="1"/>
      <w:marLeft w:val="0"/>
      <w:marRight w:val="0"/>
      <w:marTop w:val="0"/>
      <w:marBottom w:val="0"/>
      <w:divBdr>
        <w:top w:val="none" w:sz="0" w:space="0" w:color="auto"/>
        <w:left w:val="none" w:sz="0" w:space="0" w:color="auto"/>
        <w:bottom w:val="none" w:sz="0" w:space="0" w:color="auto"/>
        <w:right w:val="none" w:sz="0" w:space="0" w:color="auto"/>
      </w:divBdr>
    </w:div>
    <w:div w:id="874971458">
      <w:bodyDiv w:val="1"/>
      <w:marLeft w:val="0"/>
      <w:marRight w:val="0"/>
      <w:marTop w:val="0"/>
      <w:marBottom w:val="0"/>
      <w:divBdr>
        <w:top w:val="none" w:sz="0" w:space="0" w:color="auto"/>
        <w:left w:val="none" w:sz="0" w:space="0" w:color="auto"/>
        <w:bottom w:val="none" w:sz="0" w:space="0" w:color="auto"/>
        <w:right w:val="none" w:sz="0" w:space="0" w:color="auto"/>
      </w:divBdr>
    </w:div>
    <w:div w:id="974917260">
      <w:bodyDiv w:val="1"/>
      <w:marLeft w:val="0"/>
      <w:marRight w:val="0"/>
      <w:marTop w:val="0"/>
      <w:marBottom w:val="0"/>
      <w:divBdr>
        <w:top w:val="none" w:sz="0" w:space="0" w:color="auto"/>
        <w:left w:val="none" w:sz="0" w:space="0" w:color="auto"/>
        <w:bottom w:val="none" w:sz="0" w:space="0" w:color="auto"/>
        <w:right w:val="none" w:sz="0" w:space="0" w:color="auto"/>
      </w:divBdr>
    </w:div>
    <w:div w:id="1088039530">
      <w:bodyDiv w:val="1"/>
      <w:marLeft w:val="0"/>
      <w:marRight w:val="0"/>
      <w:marTop w:val="0"/>
      <w:marBottom w:val="0"/>
      <w:divBdr>
        <w:top w:val="none" w:sz="0" w:space="0" w:color="auto"/>
        <w:left w:val="none" w:sz="0" w:space="0" w:color="auto"/>
        <w:bottom w:val="none" w:sz="0" w:space="0" w:color="auto"/>
        <w:right w:val="none" w:sz="0" w:space="0" w:color="auto"/>
      </w:divBdr>
    </w:div>
    <w:div w:id="1253777375">
      <w:bodyDiv w:val="1"/>
      <w:marLeft w:val="0"/>
      <w:marRight w:val="0"/>
      <w:marTop w:val="0"/>
      <w:marBottom w:val="0"/>
      <w:divBdr>
        <w:top w:val="none" w:sz="0" w:space="0" w:color="auto"/>
        <w:left w:val="none" w:sz="0" w:space="0" w:color="auto"/>
        <w:bottom w:val="none" w:sz="0" w:space="0" w:color="auto"/>
        <w:right w:val="none" w:sz="0" w:space="0" w:color="auto"/>
      </w:divBdr>
    </w:div>
    <w:div w:id="1374378529">
      <w:bodyDiv w:val="1"/>
      <w:marLeft w:val="0"/>
      <w:marRight w:val="0"/>
      <w:marTop w:val="0"/>
      <w:marBottom w:val="0"/>
      <w:divBdr>
        <w:top w:val="none" w:sz="0" w:space="0" w:color="auto"/>
        <w:left w:val="none" w:sz="0" w:space="0" w:color="auto"/>
        <w:bottom w:val="none" w:sz="0" w:space="0" w:color="auto"/>
        <w:right w:val="none" w:sz="0" w:space="0" w:color="auto"/>
      </w:divBdr>
    </w:div>
    <w:div w:id="1389064799">
      <w:bodyDiv w:val="1"/>
      <w:marLeft w:val="0"/>
      <w:marRight w:val="0"/>
      <w:marTop w:val="0"/>
      <w:marBottom w:val="0"/>
      <w:divBdr>
        <w:top w:val="none" w:sz="0" w:space="0" w:color="auto"/>
        <w:left w:val="none" w:sz="0" w:space="0" w:color="auto"/>
        <w:bottom w:val="none" w:sz="0" w:space="0" w:color="auto"/>
        <w:right w:val="none" w:sz="0" w:space="0" w:color="auto"/>
      </w:divBdr>
    </w:div>
    <w:div w:id="1453210975">
      <w:bodyDiv w:val="1"/>
      <w:marLeft w:val="0"/>
      <w:marRight w:val="0"/>
      <w:marTop w:val="0"/>
      <w:marBottom w:val="0"/>
      <w:divBdr>
        <w:top w:val="none" w:sz="0" w:space="0" w:color="auto"/>
        <w:left w:val="none" w:sz="0" w:space="0" w:color="auto"/>
        <w:bottom w:val="none" w:sz="0" w:space="0" w:color="auto"/>
        <w:right w:val="none" w:sz="0" w:space="0" w:color="auto"/>
      </w:divBdr>
    </w:div>
    <w:div w:id="1620257854">
      <w:bodyDiv w:val="1"/>
      <w:marLeft w:val="0"/>
      <w:marRight w:val="0"/>
      <w:marTop w:val="0"/>
      <w:marBottom w:val="0"/>
      <w:divBdr>
        <w:top w:val="none" w:sz="0" w:space="0" w:color="auto"/>
        <w:left w:val="none" w:sz="0" w:space="0" w:color="auto"/>
        <w:bottom w:val="none" w:sz="0" w:space="0" w:color="auto"/>
        <w:right w:val="none" w:sz="0" w:space="0" w:color="auto"/>
      </w:divBdr>
    </w:div>
    <w:div w:id="1721510523">
      <w:bodyDiv w:val="1"/>
      <w:marLeft w:val="0"/>
      <w:marRight w:val="0"/>
      <w:marTop w:val="0"/>
      <w:marBottom w:val="0"/>
      <w:divBdr>
        <w:top w:val="none" w:sz="0" w:space="0" w:color="auto"/>
        <w:left w:val="none" w:sz="0" w:space="0" w:color="auto"/>
        <w:bottom w:val="none" w:sz="0" w:space="0" w:color="auto"/>
        <w:right w:val="none" w:sz="0" w:space="0" w:color="auto"/>
      </w:divBdr>
    </w:div>
    <w:div w:id="1803230881">
      <w:bodyDiv w:val="1"/>
      <w:marLeft w:val="0"/>
      <w:marRight w:val="0"/>
      <w:marTop w:val="0"/>
      <w:marBottom w:val="0"/>
      <w:divBdr>
        <w:top w:val="none" w:sz="0" w:space="0" w:color="auto"/>
        <w:left w:val="none" w:sz="0" w:space="0" w:color="auto"/>
        <w:bottom w:val="none" w:sz="0" w:space="0" w:color="auto"/>
        <w:right w:val="none" w:sz="0" w:space="0" w:color="auto"/>
      </w:divBdr>
    </w:div>
    <w:div w:id="1824541519">
      <w:bodyDiv w:val="1"/>
      <w:marLeft w:val="0"/>
      <w:marRight w:val="0"/>
      <w:marTop w:val="0"/>
      <w:marBottom w:val="0"/>
      <w:divBdr>
        <w:top w:val="none" w:sz="0" w:space="0" w:color="auto"/>
        <w:left w:val="none" w:sz="0" w:space="0" w:color="auto"/>
        <w:bottom w:val="none" w:sz="0" w:space="0" w:color="auto"/>
        <w:right w:val="none" w:sz="0" w:space="0" w:color="auto"/>
      </w:divBdr>
    </w:div>
    <w:div w:id="1952082246">
      <w:bodyDiv w:val="1"/>
      <w:marLeft w:val="0"/>
      <w:marRight w:val="0"/>
      <w:marTop w:val="0"/>
      <w:marBottom w:val="0"/>
      <w:divBdr>
        <w:top w:val="none" w:sz="0" w:space="0" w:color="auto"/>
        <w:left w:val="none" w:sz="0" w:space="0" w:color="auto"/>
        <w:bottom w:val="none" w:sz="0" w:space="0" w:color="auto"/>
        <w:right w:val="none" w:sz="0" w:space="0" w:color="auto"/>
      </w:divBdr>
    </w:div>
    <w:div w:id="1954363074">
      <w:bodyDiv w:val="1"/>
      <w:marLeft w:val="0"/>
      <w:marRight w:val="0"/>
      <w:marTop w:val="0"/>
      <w:marBottom w:val="0"/>
      <w:divBdr>
        <w:top w:val="none" w:sz="0" w:space="0" w:color="auto"/>
        <w:left w:val="none" w:sz="0" w:space="0" w:color="auto"/>
        <w:bottom w:val="none" w:sz="0" w:space="0" w:color="auto"/>
        <w:right w:val="none" w:sz="0" w:space="0" w:color="auto"/>
      </w:divBdr>
    </w:div>
    <w:div w:id="198169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about-the-council/contact-us/access-to-information/gdpr-privacy-notices/engagement,-organisation-design-and-development/consultations" TargetMode="External"/><Relationship Id="rId18" Type="http://schemas.openxmlformats.org/officeDocument/2006/relationships/hyperlink" Target="http://www.kent.gov.uk/about-the-council/strategies-and-policies/corporate-policies/equality-and-divers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ternativeformats@kent.gov.uk" TargetMode="External"/><Relationship Id="rId17" Type="http://schemas.openxmlformats.org/officeDocument/2006/relationships/hyperlink" Target="https://kahootz.deskpro.com/kb/articles/kahootz-cookie-information-ci" TargetMode="External"/><Relationship Id="rId2" Type="http://schemas.openxmlformats.org/officeDocument/2006/relationships/customXml" Target="../customXml/item2.xml"/><Relationship Id="rId16" Type="http://schemas.openxmlformats.org/officeDocument/2006/relationships/hyperlink" Target="http://www.kent.gov.uk/" TargetMode="External"/><Relationship Id="rId20" Type="http://schemas.openxmlformats.org/officeDocument/2006/relationships/hyperlink" Target="https://www.kent.gov.uk/about-the-council/about-the-website/privacy-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gov.uk/budg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po@ken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E13EE2650B3F45B4989683C201C352" ma:contentTypeVersion="9" ma:contentTypeDescription="Create a new document." ma:contentTypeScope="" ma:versionID="9da0c4474e10ff25be81436e4e5b9c68">
  <xsd:schema xmlns:xsd="http://www.w3.org/2001/XMLSchema" xmlns:xs="http://www.w3.org/2001/XMLSchema" xmlns:p="http://schemas.microsoft.com/office/2006/metadata/properties" xmlns:ns2="1c86b371-0935-451f-9250-c0ba37691949" targetNamespace="http://schemas.microsoft.com/office/2006/metadata/properties" ma:root="true" ma:fieldsID="c049c3c4c4c9f0df28baea7673d00f36" ns2:_="">
    <xsd:import namespace="1c86b371-0935-451f-9250-c0ba37691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6b371-0935-451f-9250-c0ba3769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1755-1A62-4914-AB23-FD6B901C2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6b371-0935-451f-9250-c0ba3769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1C296-6AC3-4F1E-8A23-F0AD688BA7B1}">
  <ds:schemaRefs>
    <ds:schemaRef ds:uri="http://purl.org/dc/dcmitype/"/>
    <ds:schemaRef ds:uri="http://schemas.microsoft.com/office/infopath/2007/PartnerControls"/>
    <ds:schemaRef ds:uri="http://purl.org/dc/elements/1.1/"/>
    <ds:schemaRef ds:uri="http://schemas.microsoft.com/office/2006/metadata/properties"/>
    <ds:schemaRef ds:uri="1c86b371-0935-451f-9250-c0ba37691949"/>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D18F9E8-EBCA-4312-9870-DEBB3833148E}">
  <ds:schemaRefs>
    <ds:schemaRef ds:uri="http://schemas.microsoft.com/sharepoint/v3/contenttype/forms"/>
  </ds:schemaRefs>
</ds:datastoreItem>
</file>

<file path=customXml/itemProps4.xml><?xml version="1.0" encoding="utf-8"?>
<ds:datastoreItem xmlns:ds="http://schemas.openxmlformats.org/officeDocument/2006/customXml" ds:itemID="{51490739-6A1B-42E9-A181-C967D9E0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3628</Words>
  <Characters>20684</Characters>
  <Application>Microsoft Office Word</Application>
  <DocSecurity>0</DocSecurity>
  <Lines>172</Lines>
  <Paragraphs>48</Paragraphs>
  <ScaleCrop>false</ScaleCrop>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Soames, Victoria - GT HTW</dc:creator>
  <cp:keywords/>
  <dc:description/>
  <cp:lastModifiedBy>Jones, Charlotte - ST PC</cp:lastModifiedBy>
  <cp:revision>3</cp:revision>
  <cp:lastPrinted>2019-04-30T13:41:00Z</cp:lastPrinted>
  <dcterms:created xsi:type="dcterms:W3CDTF">2020-07-10T12:39:00Z</dcterms:created>
  <dcterms:modified xsi:type="dcterms:W3CDTF">2020-07-10T13:40:00Z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0x01010075E13EE2650B3F45B4989683C201C352</vt:lpwstr>
  </property>
</Properties>
</file>